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464" w:rsidRDefault="00156464">
      <w:pPr>
        <w:pStyle w:val="null3"/>
        <w:rPr>
          <w:rFonts w:hint="default"/>
          <w:lang w:eastAsia="zh-CN"/>
        </w:rPr>
      </w:pPr>
    </w:p>
    <w:p w:rsidR="00156464" w:rsidRDefault="00156464">
      <w:pPr>
        <w:pStyle w:val="null3"/>
        <w:rPr>
          <w:rFonts w:hint="default"/>
          <w:lang w:eastAsia="zh-CN"/>
        </w:rPr>
      </w:pPr>
    </w:p>
    <w:p w:rsidR="00156464" w:rsidRDefault="00156464">
      <w:pPr>
        <w:pStyle w:val="null3"/>
        <w:rPr>
          <w:rFonts w:hint="default"/>
          <w:lang w:eastAsia="zh-CN"/>
        </w:rPr>
      </w:pPr>
    </w:p>
    <w:p w:rsidR="00156464" w:rsidRDefault="00156464">
      <w:pPr>
        <w:pStyle w:val="null3"/>
        <w:rPr>
          <w:rFonts w:hint="default"/>
        </w:rPr>
      </w:pPr>
    </w:p>
    <w:p w:rsidR="00156464" w:rsidRDefault="00156464">
      <w:pPr>
        <w:pStyle w:val="null3"/>
        <w:rPr>
          <w:rFonts w:hint="default"/>
        </w:rPr>
      </w:pPr>
    </w:p>
    <w:p w:rsidR="00156464" w:rsidRDefault="007101E2">
      <w:pPr>
        <w:pStyle w:val="null3"/>
        <w:jc w:val="center"/>
        <w:outlineLvl w:val="0"/>
        <w:rPr>
          <w:rFonts w:hint="default"/>
        </w:rPr>
      </w:pPr>
      <w:r>
        <w:rPr>
          <w:b/>
          <w:sz w:val="48"/>
        </w:rPr>
        <w:t>福建省政府采购</w:t>
      </w:r>
    </w:p>
    <w:p w:rsidR="00156464" w:rsidRDefault="007101E2">
      <w:pPr>
        <w:pStyle w:val="null3"/>
        <w:jc w:val="center"/>
        <w:outlineLvl w:val="0"/>
        <w:rPr>
          <w:rFonts w:hint="default"/>
        </w:rPr>
      </w:pPr>
      <w:r>
        <w:rPr>
          <w:b/>
          <w:sz w:val="48"/>
        </w:rPr>
        <w:t>货物和服务项目</w:t>
      </w:r>
    </w:p>
    <w:p w:rsidR="00156464" w:rsidRDefault="007101E2">
      <w:pPr>
        <w:pStyle w:val="null3"/>
        <w:jc w:val="center"/>
        <w:outlineLvl w:val="0"/>
        <w:rPr>
          <w:rFonts w:hint="default"/>
          <w:b/>
          <w:sz w:val="48"/>
          <w:lang w:eastAsia="zh-CN"/>
        </w:rPr>
      </w:pPr>
      <w:r>
        <w:rPr>
          <w:b/>
          <w:sz w:val="48"/>
        </w:rPr>
        <w:t>公开招标文件</w:t>
      </w:r>
    </w:p>
    <w:p w:rsidR="00156464" w:rsidRDefault="00C03018">
      <w:pPr>
        <w:pStyle w:val="null3"/>
        <w:jc w:val="center"/>
        <w:outlineLvl w:val="0"/>
        <w:rPr>
          <w:rFonts w:hint="default"/>
          <w:b/>
          <w:sz w:val="48"/>
          <w:lang w:eastAsia="zh-CN"/>
        </w:rPr>
      </w:pPr>
      <w:r>
        <w:rPr>
          <w:b/>
          <w:sz w:val="48"/>
          <w:lang w:eastAsia="zh-CN"/>
        </w:rPr>
        <w:t>(</w:t>
      </w:r>
      <w:r>
        <w:rPr>
          <w:b/>
          <w:sz w:val="48"/>
          <w:lang w:eastAsia="zh-CN"/>
        </w:rPr>
        <w:t>预公告版</w:t>
      </w:r>
      <w:r>
        <w:rPr>
          <w:b/>
          <w:sz w:val="48"/>
          <w:lang w:eastAsia="zh-CN"/>
        </w:rPr>
        <w:t>)</w:t>
      </w:r>
    </w:p>
    <w:p w:rsidR="00156464" w:rsidRDefault="00156464">
      <w:pPr>
        <w:pStyle w:val="null3"/>
        <w:jc w:val="center"/>
        <w:outlineLvl w:val="0"/>
        <w:rPr>
          <w:rFonts w:hint="default"/>
          <w:b/>
          <w:sz w:val="48"/>
          <w:lang w:eastAsia="zh-CN"/>
        </w:rPr>
      </w:pPr>
    </w:p>
    <w:p w:rsidR="00156464" w:rsidRDefault="00156464">
      <w:pPr>
        <w:pStyle w:val="null3"/>
        <w:jc w:val="center"/>
        <w:outlineLvl w:val="0"/>
        <w:rPr>
          <w:rFonts w:hint="default"/>
          <w:b/>
          <w:sz w:val="48"/>
          <w:lang w:eastAsia="zh-CN"/>
        </w:rPr>
      </w:pPr>
    </w:p>
    <w:p w:rsidR="00156464" w:rsidRDefault="00156464">
      <w:pPr>
        <w:pStyle w:val="null3"/>
        <w:jc w:val="center"/>
        <w:outlineLvl w:val="0"/>
        <w:rPr>
          <w:rFonts w:hint="default"/>
          <w:b/>
          <w:sz w:val="48"/>
          <w:lang w:eastAsia="zh-CN"/>
        </w:rPr>
      </w:pPr>
    </w:p>
    <w:p w:rsidR="00156464" w:rsidRDefault="00156464">
      <w:pPr>
        <w:pStyle w:val="null3"/>
        <w:jc w:val="center"/>
        <w:outlineLvl w:val="0"/>
        <w:rPr>
          <w:rFonts w:hint="default"/>
          <w:b/>
          <w:sz w:val="48"/>
          <w:lang w:eastAsia="zh-CN"/>
        </w:rPr>
      </w:pPr>
    </w:p>
    <w:p w:rsidR="00156464" w:rsidRDefault="00156464">
      <w:pPr>
        <w:pStyle w:val="null3"/>
        <w:jc w:val="center"/>
        <w:outlineLvl w:val="0"/>
        <w:rPr>
          <w:rFonts w:hint="default"/>
          <w:lang w:eastAsia="zh-CN"/>
        </w:rPr>
      </w:pPr>
    </w:p>
    <w:p w:rsidR="00156464" w:rsidRDefault="007101E2">
      <w:pPr>
        <w:pStyle w:val="null3"/>
        <w:jc w:val="center"/>
        <w:outlineLvl w:val="2"/>
        <w:rPr>
          <w:rFonts w:hint="default"/>
        </w:rPr>
      </w:pPr>
      <w:r>
        <w:rPr>
          <w:b/>
          <w:sz w:val="28"/>
        </w:rPr>
        <w:t>项目名称：数字化教室</w:t>
      </w:r>
      <w:r>
        <w:rPr>
          <w:b/>
          <w:sz w:val="28"/>
        </w:rPr>
        <w:t>(</w:t>
      </w:r>
      <w:r>
        <w:rPr>
          <w:b/>
          <w:sz w:val="28"/>
        </w:rPr>
        <w:t>四期</w:t>
      </w:r>
      <w:r>
        <w:rPr>
          <w:b/>
          <w:sz w:val="28"/>
        </w:rPr>
        <w:t>)</w:t>
      </w:r>
      <w:r>
        <w:rPr>
          <w:b/>
          <w:sz w:val="28"/>
        </w:rPr>
        <w:t>改造教学设备采购项目</w:t>
      </w:r>
    </w:p>
    <w:p w:rsidR="00156464" w:rsidRDefault="007101E2">
      <w:pPr>
        <w:pStyle w:val="null3"/>
        <w:jc w:val="center"/>
        <w:outlineLvl w:val="2"/>
        <w:rPr>
          <w:rFonts w:hint="default"/>
        </w:rPr>
      </w:pPr>
      <w:r>
        <w:rPr>
          <w:b/>
          <w:sz w:val="28"/>
        </w:rPr>
        <w:t>备案编号：</w:t>
      </w:r>
      <w:r>
        <w:rPr>
          <w:b/>
          <w:sz w:val="28"/>
        </w:rPr>
        <w:t>CGXM-2023-350001-10235[2023]06369</w:t>
      </w:r>
    </w:p>
    <w:p w:rsidR="00156464" w:rsidRDefault="007101E2">
      <w:pPr>
        <w:pStyle w:val="null3"/>
        <w:jc w:val="center"/>
        <w:outlineLvl w:val="2"/>
        <w:rPr>
          <w:rFonts w:hint="default"/>
        </w:rPr>
      </w:pPr>
      <w:r>
        <w:rPr>
          <w:b/>
          <w:sz w:val="28"/>
        </w:rPr>
        <w:t>项目编号：</w:t>
      </w:r>
      <w:r>
        <w:rPr>
          <w:b/>
          <w:sz w:val="28"/>
        </w:rPr>
        <w:t>[350001]FJGC[GK]2023022</w:t>
      </w:r>
    </w:p>
    <w:p w:rsidR="00156464" w:rsidRDefault="007101E2">
      <w:pPr>
        <w:pStyle w:val="null3"/>
        <w:jc w:val="center"/>
        <w:outlineLvl w:val="2"/>
        <w:rPr>
          <w:rFonts w:hint="default"/>
        </w:rPr>
      </w:pPr>
      <w:r>
        <w:rPr>
          <w:b/>
          <w:sz w:val="28"/>
        </w:rPr>
        <w:t>采购人：福建船政交通职业学院</w:t>
      </w:r>
    </w:p>
    <w:p w:rsidR="00156464" w:rsidRDefault="007101E2">
      <w:pPr>
        <w:pStyle w:val="null3"/>
        <w:jc w:val="center"/>
        <w:outlineLvl w:val="2"/>
        <w:rPr>
          <w:rFonts w:hint="default"/>
        </w:rPr>
      </w:pPr>
      <w:r>
        <w:rPr>
          <w:b/>
          <w:sz w:val="28"/>
        </w:rPr>
        <w:t>代理机构：福建国诚招标有限公司</w:t>
      </w:r>
    </w:p>
    <w:p w:rsidR="00156464" w:rsidRDefault="007101E2">
      <w:pPr>
        <w:pStyle w:val="null3"/>
        <w:jc w:val="center"/>
        <w:outlineLvl w:val="2"/>
        <w:rPr>
          <w:rFonts w:hint="default"/>
        </w:rPr>
      </w:pPr>
      <w:r>
        <w:rPr>
          <w:b/>
          <w:sz w:val="28"/>
        </w:rPr>
        <w:t>编制时间：</w:t>
      </w:r>
      <w:r>
        <w:rPr>
          <w:b/>
          <w:sz w:val="28"/>
        </w:rPr>
        <w:t>2023</w:t>
      </w:r>
      <w:r>
        <w:rPr>
          <w:b/>
          <w:sz w:val="28"/>
        </w:rPr>
        <w:t>年</w:t>
      </w:r>
      <w:r>
        <w:rPr>
          <w:b/>
          <w:sz w:val="28"/>
        </w:rPr>
        <w:t>07</w:t>
      </w:r>
      <w:r>
        <w:rPr>
          <w:b/>
          <w:sz w:val="28"/>
        </w:rPr>
        <w:t>月</w:t>
      </w:r>
    </w:p>
    <w:p w:rsidR="00156464" w:rsidRDefault="007101E2">
      <w:pPr>
        <w:widowControl/>
        <w:jc w:val="left"/>
        <w:rPr>
          <w:kern w:val="0"/>
          <w:sz w:val="20"/>
          <w:szCs w:val="20"/>
          <w:lang w:eastAsia="zh-Hans"/>
        </w:rPr>
      </w:pPr>
      <w:r>
        <w:br w:type="page"/>
      </w:r>
    </w:p>
    <w:p w:rsidR="00156464" w:rsidRDefault="007101E2">
      <w:pPr>
        <w:pStyle w:val="null3"/>
        <w:rPr>
          <w:rFonts w:hint="default"/>
        </w:rPr>
      </w:pPr>
      <w:r>
        <w:lastRenderedPageBreak/>
        <w:t xml:space="preserve"> </w:t>
      </w:r>
    </w:p>
    <w:p w:rsidR="00156464" w:rsidRDefault="007101E2">
      <w:pPr>
        <w:pStyle w:val="null3"/>
        <w:jc w:val="center"/>
        <w:outlineLvl w:val="1"/>
        <w:rPr>
          <w:rFonts w:hint="default"/>
        </w:rPr>
      </w:pPr>
      <w:r>
        <w:rPr>
          <w:b/>
          <w:sz w:val="36"/>
        </w:rPr>
        <w:t>第一章</w:t>
      </w:r>
      <w:r>
        <w:rPr>
          <w:b/>
          <w:sz w:val="36"/>
        </w:rPr>
        <w:t xml:space="preserve"> </w:t>
      </w:r>
      <w:r>
        <w:rPr>
          <w:b/>
          <w:sz w:val="36"/>
        </w:rPr>
        <w:t>投标邀请</w:t>
      </w:r>
    </w:p>
    <w:p w:rsidR="00156464" w:rsidRDefault="007101E2">
      <w:pPr>
        <w:pStyle w:val="null3"/>
        <w:ind w:firstLine="480"/>
        <w:jc w:val="both"/>
        <w:rPr>
          <w:rFonts w:hint="default"/>
        </w:rPr>
      </w:pPr>
      <w:r>
        <w:t>福建国诚招标有限公司采用公开招标方式组织数字化教室</w:t>
      </w:r>
      <w:r>
        <w:t>(</w:t>
      </w:r>
      <w:r>
        <w:t>四期</w:t>
      </w:r>
      <w:r>
        <w:t>)</w:t>
      </w:r>
      <w:r>
        <w:t>改造教学设备采购项目（以下简称：“本项目”）的政府采购活动，现邀请供应商参加投标。</w:t>
      </w:r>
    </w:p>
    <w:p w:rsidR="00156464" w:rsidRDefault="007101E2">
      <w:pPr>
        <w:pStyle w:val="null3"/>
        <w:ind w:firstLine="480"/>
        <w:outlineLvl w:val="2"/>
        <w:rPr>
          <w:rFonts w:hint="default"/>
        </w:rPr>
      </w:pPr>
      <w:r>
        <w:rPr>
          <w:b/>
          <w:sz w:val="28"/>
        </w:rPr>
        <w:t>1</w:t>
      </w:r>
      <w:r>
        <w:rPr>
          <w:b/>
          <w:sz w:val="28"/>
        </w:rPr>
        <w:t>、备案编号：</w:t>
      </w:r>
      <w:r>
        <w:rPr>
          <w:b/>
          <w:sz w:val="28"/>
        </w:rPr>
        <w:t>CGXM-2023-350001-10235[2023]06369</w:t>
      </w:r>
    </w:p>
    <w:p w:rsidR="00156464" w:rsidRDefault="007101E2">
      <w:pPr>
        <w:pStyle w:val="null3"/>
        <w:ind w:firstLine="480"/>
        <w:outlineLvl w:val="2"/>
        <w:rPr>
          <w:rFonts w:hint="default"/>
        </w:rPr>
      </w:pPr>
      <w:r>
        <w:rPr>
          <w:b/>
          <w:sz w:val="28"/>
        </w:rPr>
        <w:t>2</w:t>
      </w:r>
      <w:r>
        <w:rPr>
          <w:b/>
          <w:sz w:val="28"/>
        </w:rPr>
        <w:t>、项目编号：</w:t>
      </w:r>
      <w:r>
        <w:rPr>
          <w:b/>
          <w:sz w:val="28"/>
        </w:rPr>
        <w:t>[350001]FJGC[GK]2023022</w:t>
      </w:r>
    </w:p>
    <w:p w:rsidR="00156464" w:rsidRDefault="007101E2">
      <w:pPr>
        <w:pStyle w:val="null3"/>
        <w:ind w:firstLine="480"/>
        <w:jc w:val="both"/>
        <w:outlineLvl w:val="2"/>
        <w:rPr>
          <w:rFonts w:hint="default"/>
        </w:rPr>
      </w:pPr>
      <w:r>
        <w:rPr>
          <w:b/>
          <w:sz w:val="28"/>
        </w:rPr>
        <w:t>3</w:t>
      </w:r>
      <w:r>
        <w:rPr>
          <w:b/>
          <w:sz w:val="28"/>
        </w:rPr>
        <w:t>、预算金额、最高限价：详见《采购标的一览表》。</w:t>
      </w:r>
    </w:p>
    <w:p w:rsidR="00156464" w:rsidRDefault="007101E2">
      <w:pPr>
        <w:pStyle w:val="null3"/>
        <w:ind w:firstLine="480"/>
        <w:outlineLvl w:val="2"/>
        <w:rPr>
          <w:rFonts w:hint="default"/>
        </w:rPr>
      </w:pPr>
      <w:r>
        <w:rPr>
          <w:b/>
          <w:sz w:val="28"/>
        </w:rPr>
        <w:t>4</w:t>
      </w:r>
      <w:r>
        <w:rPr>
          <w:b/>
          <w:sz w:val="28"/>
        </w:rPr>
        <w:t>、招标内容及要求：详见《采购标的一览表》及招标文件第五章。</w:t>
      </w:r>
    </w:p>
    <w:p w:rsidR="00156464" w:rsidRDefault="007101E2">
      <w:pPr>
        <w:pStyle w:val="null3"/>
        <w:ind w:firstLine="480"/>
        <w:outlineLvl w:val="2"/>
        <w:rPr>
          <w:rFonts w:hint="default"/>
        </w:rPr>
      </w:pPr>
      <w:r>
        <w:rPr>
          <w:b/>
          <w:sz w:val="28"/>
        </w:rPr>
        <w:t>5</w:t>
      </w:r>
      <w:r>
        <w:rPr>
          <w:b/>
          <w:sz w:val="28"/>
        </w:rPr>
        <w:t>、需要落实的政府采购政策</w:t>
      </w:r>
    </w:p>
    <w:p w:rsidR="00156464" w:rsidRDefault="007101E2">
      <w:pPr>
        <w:pStyle w:val="null3"/>
        <w:ind w:firstLine="960"/>
        <w:rPr>
          <w:rFonts w:hint="default"/>
        </w:rPr>
      </w:pPr>
      <w:r>
        <w:t>进口产品：政府采购进口产品管理办法（财库〔</w:t>
      </w:r>
      <w:r>
        <w:t>2007</w:t>
      </w:r>
      <w:r>
        <w:t>〕</w:t>
      </w:r>
      <w:r>
        <w:t>119</w:t>
      </w:r>
      <w:r>
        <w:t>号）、关于政府采购进口产品管理有关问题的通知（财办库〔</w:t>
      </w:r>
      <w:r>
        <w:t>2008</w:t>
      </w:r>
      <w:r>
        <w:t>〕</w:t>
      </w:r>
      <w:r>
        <w:t>248</w:t>
      </w:r>
      <w:r>
        <w:t>号）、《福建省财政厅关于进一步做好政府采购进口产品审核工作的通知》（闽财购〔</w:t>
      </w:r>
      <w:r>
        <w:t>2021</w:t>
      </w:r>
      <w:r>
        <w:t>〕</w:t>
      </w:r>
      <w:r>
        <w:t>6</w:t>
      </w:r>
      <w:r>
        <w:t>号）</w:t>
      </w:r>
    </w:p>
    <w:p w:rsidR="00156464" w:rsidRDefault="007101E2">
      <w:pPr>
        <w:pStyle w:val="null3"/>
        <w:ind w:firstLine="960"/>
        <w:rPr>
          <w:rFonts w:hint="default"/>
        </w:rPr>
      </w:pPr>
      <w:r>
        <w:t>节能产品：《国务院办公厅关于建立政府强制采购节能产品制度的通知》国办发</w:t>
      </w:r>
      <w:r>
        <w:t>[2007]51</w:t>
      </w:r>
      <w:r>
        <w:t>号、财政部国家发展改革委关于印发《节能产品政府采购实施意见》的通知</w:t>
      </w:r>
      <w:r>
        <w:t>(</w:t>
      </w:r>
      <w:r>
        <w:t>财库</w:t>
      </w:r>
      <w:r>
        <w:t>[2004]185</w:t>
      </w:r>
      <w:r>
        <w:t>号</w:t>
      </w:r>
      <w:r>
        <w:t>)</w:t>
      </w:r>
      <w:r>
        <w:t>、财政部发展改革委生态环境部市场监管总局印发《关于调整优化节能产品、环境标志产品政府采购执行机制的通知》</w:t>
      </w:r>
      <w:r>
        <w:t>(</w:t>
      </w:r>
      <w:r>
        <w:t>财库〔</w:t>
      </w:r>
      <w:r>
        <w:t>2019</w:t>
      </w:r>
      <w:r>
        <w:t>〕</w:t>
      </w:r>
      <w:r>
        <w:t>9</w:t>
      </w:r>
      <w:r>
        <w:t>号</w:t>
      </w:r>
      <w:r>
        <w:t>)</w:t>
      </w:r>
    </w:p>
    <w:p w:rsidR="00156464" w:rsidRDefault="007101E2">
      <w:pPr>
        <w:pStyle w:val="null3"/>
        <w:ind w:firstLine="960"/>
        <w:rPr>
          <w:rFonts w:hint="default"/>
        </w:rPr>
      </w:pPr>
      <w:r>
        <w:t>环境标志产品：财政部发展改革委生态环境部市场监管总局印发《关于调整优化节能产品、环境标志产品政府采购执行机制的通知》</w:t>
      </w:r>
      <w:r>
        <w:t>(</w:t>
      </w:r>
      <w:r>
        <w:t>财库〔</w:t>
      </w:r>
      <w:r>
        <w:t>2019</w:t>
      </w:r>
      <w:r>
        <w:t>〕</w:t>
      </w:r>
      <w:r>
        <w:t>9</w:t>
      </w:r>
      <w:r>
        <w:t>号</w:t>
      </w:r>
      <w:r>
        <w:t>)</w:t>
      </w:r>
      <w:r>
        <w:t>、《关于印发环境标志产品政府采购品目清单的通知》财库〔</w:t>
      </w:r>
      <w:r>
        <w:t>2019</w:t>
      </w:r>
      <w:r>
        <w:t>〕</w:t>
      </w:r>
      <w:r>
        <w:t>18</w:t>
      </w:r>
      <w:r>
        <w:t>号和《关于印发节能产品政府采购品目清单的通知》</w:t>
      </w:r>
      <w:r>
        <w:t>(</w:t>
      </w:r>
      <w:r>
        <w:t>财库〔</w:t>
      </w:r>
      <w:r>
        <w:t>2019</w:t>
      </w:r>
      <w:r>
        <w:t>〕</w:t>
      </w:r>
      <w:r>
        <w:t>19</w:t>
      </w:r>
      <w:r>
        <w:t>号</w:t>
      </w:r>
      <w:r>
        <w:t>)</w:t>
      </w:r>
    </w:p>
    <w:p w:rsidR="00156464" w:rsidRDefault="007101E2">
      <w:pPr>
        <w:pStyle w:val="null3"/>
        <w:ind w:firstLine="960"/>
        <w:rPr>
          <w:rFonts w:hint="default"/>
        </w:rPr>
      </w:pPr>
      <w:r>
        <w:t>信息安全产品：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rsidR="00156464" w:rsidRDefault="007101E2">
      <w:pPr>
        <w:pStyle w:val="null3"/>
        <w:ind w:firstLine="960"/>
        <w:rPr>
          <w:rFonts w:hint="default"/>
        </w:rPr>
      </w:pPr>
      <w:r>
        <w:t>促进中小企业发展的相关政策：</w:t>
      </w:r>
    </w:p>
    <w:p w:rsidR="00156464" w:rsidRDefault="007101E2">
      <w:pPr>
        <w:pStyle w:val="null3"/>
        <w:rPr>
          <w:rFonts w:hint="default"/>
        </w:rPr>
      </w:pPr>
      <w:r>
        <w:t>采购包</w:t>
      </w:r>
      <w:r>
        <w:t>1</w:t>
      </w:r>
      <w:r>
        <w:t>：【预留】要求合同分包</w:t>
      </w:r>
    </w:p>
    <w:p w:rsidR="00156464" w:rsidRDefault="007101E2">
      <w:pPr>
        <w:pStyle w:val="null3"/>
        <w:rPr>
          <w:rFonts w:hint="default"/>
        </w:rPr>
      </w:pPr>
      <w:r>
        <w:t>面向的企业规模：中小企业</w:t>
      </w:r>
    </w:p>
    <w:p w:rsidR="00156464" w:rsidRDefault="007101E2">
      <w:pPr>
        <w:pStyle w:val="null3"/>
        <w:rPr>
          <w:rFonts w:hint="default"/>
        </w:rPr>
      </w:pPr>
      <w:r>
        <w:t>预留形式：【预留】要求合同分包</w:t>
      </w:r>
    </w:p>
    <w:p w:rsidR="00156464" w:rsidRDefault="007101E2">
      <w:pPr>
        <w:pStyle w:val="null3"/>
        <w:rPr>
          <w:rFonts w:hint="default"/>
        </w:rPr>
      </w:pPr>
      <w:r>
        <w:t>预留比例：</w:t>
      </w:r>
      <w:r>
        <w:t>76 %</w:t>
      </w:r>
    </w:p>
    <w:p w:rsidR="00156464" w:rsidRDefault="007101E2">
      <w:pPr>
        <w:pStyle w:val="null3"/>
        <w:ind w:firstLine="480"/>
        <w:jc w:val="both"/>
        <w:outlineLvl w:val="2"/>
        <w:rPr>
          <w:rFonts w:hint="default"/>
        </w:rPr>
      </w:pPr>
      <w:r>
        <w:rPr>
          <w:b/>
          <w:sz w:val="28"/>
        </w:rPr>
        <w:t>6</w:t>
      </w:r>
      <w:r>
        <w:rPr>
          <w:b/>
          <w:sz w:val="28"/>
        </w:rPr>
        <w:t>、投标人的资格要求</w:t>
      </w:r>
    </w:p>
    <w:p w:rsidR="00156464" w:rsidRDefault="007101E2">
      <w:pPr>
        <w:pStyle w:val="null3"/>
        <w:ind w:firstLine="960"/>
        <w:jc w:val="both"/>
        <w:rPr>
          <w:rFonts w:hint="default"/>
        </w:rPr>
      </w:pPr>
      <w:r>
        <w:t>6.1</w:t>
      </w:r>
      <w:r>
        <w:t>法定条件：符合政府采购法第二十二条第一款规定的条件。</w:t>
      </w:r>
    </w:p>
    <w:p w:rsidR="00156464" w:rsidRDefault="007101E2">
      <w:pPr>
        <w:pStyle w:val="null3"/>
        <w:ind w:firstLine="960"/>
        <w:jc w:val="both"/>
        <w:rPr>
          <w:rFonts w:hint="default"/>
        </w:rPr>
      </w:pPr>
      <w:r>
        <w:t>6.2</w:t>
      </w:r>
      <w:r>
        <w:t>特定条件：</w:t>
      </w:r>
    </w:p>
    <w:p w:rsidR="00156464" w:rsidRDefault="00156464">
      <w:pPr>
        <w:pStyle w:val="null3"/>
        <w:ind w:firstLine="480"/>
        <w:rPr>
          <w:rFonts w:hint="default"/>
        </w:rPr>
      </w:pPr>
    </w:p>
    <w:p w:rsidR="00156464" w:rsidRDefault="00156464">
      <w:pPr>
        <w:pStyle w:val="null3"/>
        <w:rPr>
          <w:rFonts w:hint="default"/>
        </w:rPr>
      </w:pPr>
    </w:p>
    <w:p w:rsidR="00156464" w:rsidRDefault="00156464">
      <w:pPr>
        <w:pStyle w:val="null3"/>
        <w:rPr>
          <w:rFonts w:hint="default"/>
        </w:rPr>
      </w:pPr>
    </w:p>
    <w:p w:rsidR="00156464" w:rsidRDefault="007101E2">
      <w:pPr>
        <w:pStyle w:val="null3"/>
        <w:rPr>
          <w:rFonts w:hint="default"/>
        </w:rPr>
      </w:pPr>
      <w:r>
        <w:lastRenderedPageBreak/>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692"/>
        <w:gridCol w:w="4614"/>
      </w:tblGrid>
      <w:tr w:rsidR="00156464">
        <w:tc>
          <w:tcPr>
            <w:tcW w:w="3692" w:type="dxa"/>
          </w:tcPr>
          <w:p w:rsidR="00156464" w:rsidRDefault="007101E2">
            <w:pPr>
              <w:pStyle w:val="null3"/>
              <w:rPr>
                <w:rFonts w:hint="default"/>
              </w:rPr>
            </w:pPr>
            <w:r>
              <w:t>资格审查要求概况</w:t>
            </w:r>
          </w:p>
        </w:tc>
        <w:tc>
          <w:tcPr>
            <w:tcW w:w="4614" w:type="dxa"/>
          </w:tcPr>
          <w:p w:rsidR="00156464" w:rsidRDefault="007101E2">
            <w:pPr>
              <w:pStyle w:val="null3"/>
              <w:rPr>
                <w:rFonts w:hint="default"/>
              </w:rPr>
            </w:pPr>
            <w:r>
              <w:t>评审点具体描述</w:t>
            </w:r>
          </w:p>
        </w:tc>
      </w:tr>
      <w:tr w:rsidR="00156464">
        <w:tc>
          <w:tcPr>
            <w:tcW w:w="3692" w:type="dxa"/>
          </w:tcPr>
          <w:p w:rsidR="00156464" w:rsidRDefault="007101E2">
            <w:pPr>
              <w:pStyle w:val="null3"/>
              <w:rPr>
                <w:rFonts w:hint="default"/>
              </w:rPr>
            </w:pPr>
            <w:r>
              <w:t>执行本合同包所需的设备及专业技术能力特别要求</w:t>
            </w:r>
            <w:r>
              <w:t>(</w:t>
            </w:r>
            <w:r>
              <w:t>本文件中描述与此处不一致的，以此处为准</w:t>
            </w:r>
            <w:r>
              <w:t>)</w:t>
            </w:r>
          </w:p>
        </w:tc>
        <w:tc>
          <w:tcPr>
            <w:tcW w:w="4614" w:type="dxa"/>
          </w:tcPr>
          <w:p w:rsidR="00156464" w:rsidRDefault="007101E2">
            <w:pPr>
              <w:pStyle w:val="null3"/>
              <w:rPr>
                <w:rFonts w:hint="default"/>
              </w:rPr>
            </w:pPr>
            <w:r>
              <w:t>指提供履行合同所必需的设备和专业技术能力的声明函。</w:t>
            </w:r>
          </w:p>
        </w:tc>
      </w:tr>
      <w:tr w:rsidR="00156464">
        <w:tc>
          <w:tcPr>
            <w:tcW w:w="3692" w:type="dxa"/>
          </w:tcPr>
          <w:p w:rsidR="00156464" w:rsidRDefault="007101E2">
            <w:pPr>
              <w:pStyle w:val="null3"/>
              <w:rPr>
                <w:rFonts w:hint="default"/>
              </w:rPr>
            </w:pPr>
            <w:r>
              <w:t>无行贿犯罪记录情形</w:t>
            </w:r>
            <w:r>
              <w:t>(</w:t>
            </w:r>
            <w:r>
              <w:t>本文件中其他有关行贿犯罪记录要求与此处不一致，以此处为准</w:t>
            </w:r>
            <w:r>
              <w:t>)</w:t>
            </w:r>
          </w:p>
        </w:tc>
        <w:tc>
          <w:tcPr>
            <w:tcW w:w="4614" w:type="dxa"/>
          </w:tcPr>
          <w:p w:rsidR="00156464" w:rsidRDefault="007101E2">
            <w:pPr>
              <w:pStyle w:val="null3"/>
              <w:rPr>
                <w:rFonts w:hint="default"/>
              </w:rPr>
            </w:pPr>
            <w:r>
              <w:t>投标人须提供参加采购活动前三年内无行贿犯罪记录的书面承诺</w:t>
            </w:r>
            <w:r>
              <w:t>(</w:t>
            </w:r>
            <w:r>
              <w:t>格式自拟</w:t>
            </w:r>
            <w:r>
              <w:t>)</w:t>
            </w:r>
            <w:r>
              <w:t>。</w:t>
            </w:r>
          </w:p>
        </w:tc>
      </w:tr>
      <w:tr w:rsidR="00156464">
        <w:tc>
          <w:tcPr>
            <w:tcW w:w="3692" w:type="dxa"/>
          </w:tcPr>
          <w:p w:rsidR="00156464" w:rsidRDefault="007101E2">
            <w:pPr>
              <w:pStyle w:val="null3"/>
              <w:rPr>
                <w:rFonts w:hint="default"/>
              </w:rPr>
            </w:pPr>
            <w:r>
              <w:t>提供财务状况报告</w:t>
            </w:r>
            <w:r>
              <w:t>(</w:t>
            </w:r>
            <w:r>
              <w:t>财务报告、或资信证明</w:t>
            </w:r>
            <w:r>
              <w:t>)(</w:t>
            </w:r>
            <w:r>
              <w:t>本文件中与此处不一致，以此处为准</w:t>
            </w:r>
            <w:r>
              <w:t>)</w:t>
            </w:r>
          </w:p>
        </w:tc>
        <w:tc>
          <w:tcPr>
            <w:tcW w:w="4614" w:type="dxa"/>
          </w:tcPr>
          <w:p w:rsidR="00156464" w:rsidRDefault="007101E2">
            <w:pPr>
              <w:pStyle w:val="null3"/>
              <w:rPr>
                <w:rFonts w:hint="default"/>
              </w:rPr>
            </w:pPr>
            <w:r>
              <w:t>①投标人提供的财务报告复印件</w:t>
            </w:r>
            <w:r>
              <w:t>(</w:t>
            </w:r>
            <w:r>
              <w:t>成立年限按照投标截止时间推算</w:t>
            </w:r>
            <w:r>
              <w:t>)</w:t>
            </w:r>
            <w:r>
              <w:t>应符合下列规定：</w:t>
            </w:r>
            <w:r>
              <w:t xml:space="preserve"> a.</w:t>
            </w:r>
            <w:r>
              <w:t>成立年限满</w:t>
            </w:r>
            <w:r>
              <w:t>1</w:t>
            </w:r>
            <w:r>
              <w:t>年及以上的投标人，提供经审计的上一年度</w:t>
            </w:r>
            <w:r>
              <w:t>(</w:t>
            </w:r>
            <w:r>
              <w:t>以投标截止时间推算</w:t>
            </w:r>
            <w:r>
              <w:t>)</w:t>
            </w:r>
            <w:r>
              <w:t>或</w:t>
            </w:r>
            <w:r>
              <w:t>2021</w:t>
            </w:r>
            <w:r>
              <w:t>年度的年度财务报告。</w:t>
            </w:r>
            <w:r>
              <w:t xml:space="preserve"> b.</w:t>
            </w:r>
            <w:r>
              <w:t>成立年限满半年但不足</w:t>
            </w:r>
            <w:r>
              <w:t>1</w:t>
            </w:r>
            <w:r>
              <w:t>年的投标人，提供该半年度中任一季度的季度财务报告或该半年度的半年度财务报告。</w:t>
            </w:r>
            <w:r>
              <w:t xml:space="preserve"> c.</w:t>
            </w:r>
            <w:r>
              <w:t>无法按照以上</w:t>
            </w:r>
            <w:r>
              <w:t>a</w:t>
            </w:r>
            <w:r>
              <w:t>、</w:t>
            </w:r>
            <w:r>
              <w:t>b</w:t>
            </w:r>
            <w:r>
              <w:t>项规定提供财务报告复印件的投标人</w:t>
            </w:r>
            <w:r>
              <w:t>(</w:t>
            </w:r>
            <w:r>
              <w:t>包括但不限于：成立年限满</w:t>
            </w:r>
            <w:r>
              <w:t>1</w:t>
            </w:r>
            <w:r>
              <w:t>年及以上的投标人、成立年限满半年但不足</w:t>
            </w:r>
            <w:r>
              <w:t>1</w:t>
            </w:r>
            <w:r>
              <w:t>年的投标人、成立年限不足半年的投标人</w:t>
            </w:r>
            <w:r>
              <w:t>)</w:t>
            </w:r>
            <w:r>
              <w:t>，应选择提供资信证明复印件。</w:t>
            </w:r>
          </w:p>
        </w:tc>
      </w:tr>
      <w:tr w:rsidR="00156464">
        <w:tc>
          <w:tcPr>
            <w:tcW w:w="3692" w:type="dxa"/>
          </w:tcPr>
          <w:p w:rsidR="00156464" w:rsidRDefault="007101E2">
            <w:pPr>
              <w:pStyle w:val="null3"/>
              <w:rPr>
                <w:rFonts w:hint="default"/>
              </w:rPr>
            </w:pPr>
            <w:r>
              <w:t>本项目为预留份额的采购项目，要求获得采购合同的供应商将采购项目中的一定比例分包给一家或者多家中小企业</w:t>
            </w:r>
          </w:p>
        </w:tc>
        <w:tc>
          <w:tcPr>
            <w:tcW w:w="4614" w:type="dxa"/>
          </w:tcPr>
          <w:p w:rsidR="00156464" w:rsidRDefault="007101E2">
            <w:pPr>
              <w:pStyle w:val="null3"/>
              <w:rPr>
                <w:rFonts w:hint="default"/>
              </w:rPr>
            </w:pPr>
            <w:r>
              <w:t>本项目为预留份额的采购项目，要求获得采购合同的供应商将采购项目中的一定比例分包给一家或者多家中小企业，需提供《分包意向协议》，《分包意向协议》中中小企业合同金额应当达到合同总金额的</w:t>
            </w:r>
            <w:r>
              <w:t>76</w:t>
            </w:r>
            <w:r>
              <w:rPr>
                <w:lang w:eastAsia="zh-CN"/>
              </w:rPr>
              <w:t xml:space="preserve"> </w:t>
            </w:r>
            <w:r>
              <w:t>%</w:t>
            </w:r>
            <w:r>
              <w:t>以上。本项目采购标的对应的中小企业划分标准所属行业为工业，应对应填写《中小企业声明函》</w:t>
            </w:r>
            <w:r>
              <w:t>(</w:t>
            </w:r>
            <w:r>
              <w:t>货物</w:t>
            </w:r>
            <w:r>
              <w:t>)</w:t>
            </w:r>
            <w:r>
              <w:t>模板，若供应商填写的《中小企业声明函》不是对应模板的或者提供的《中小企业声明函》中填写的行业与招标文件明确的采购标的对应的中小企业划分标准所属行业不一致，均不予认定为中小企业。</w:t>
            </w:r>
          </w:p>
        </w:tc>
      </w:tr>
      <w:tr w:rsidR="00156464">
        <w:tc>
          <w:tcPr>
            <w:tcW w:w="3692" w:type="dxa"/>
          </w:tcPr>
          <w:p w:rsidR="00156464" w:rsidRDefault="00156464">
            <w:pPr>
              <w:pStyle w:val="null3"/>
              <w:rPr>
                <w:rFonts w:hint="default"/>
              </w:rPr>
            </w:pPr>
          </w:p>
        </w:tc>
        <w:tc>
          <w:tcPr>
            <w:tcW w:w="4614" w:type="dxa"/>
          </w:tcPr>
          <w:p w:rsidR="00156464" w:rsidRDefault="00156464">
            <w:pPr>
              <w:pStyle w:val="null3"/>
              <w:rPr>
                <w:rFonts w:hint="default"/>
              </w:rPr>
            </w:pPr>
          </w:p>
        </w:tc>
      </w:tr>
      <w:tr w:rsidR="00156464">
        <w:tc>
          <w:tcPr>
            <w:tcW w:w="3692" w:type="dxa"/>
          </w:tcPr>
          <w:p w:rsidR="00156464" w:rsidRDefault="007101E2">
            <w:pPr>
              <w:pStyle w:val="null3"/>
              <w:rPr>
                <w:rFonts w:hint="default"/>
              </w:rPr>
            </w:pPr>
            <w:r>
              <w:t>投标保证金</w:t>
            </w:r>
          </w:p>
        </w:tc>
        <w:tc>
          <w:tcPr>
            <w:tcW w:w="4614" w:type="dxa"/>
          </w:tcPr>
          <w:p w:rsidR="00156464" w:rsidRDefault="007101E2">
            <w:pPr>
              <w:pStyle w:val="null3"/>
              <w:rPr>
                <w:rFonts w:hint="default"/>
              </w:rPr>
            </w:pPr>
            <w:r>
              <w:t>投标保证金应符合招标文件第三章“投标人须知”中“四、投标”关于“</w:t>
            </w:r>
            <w:r>
              <w:t>10.9</w:t>
            </w:r>
            <w:r>
              <w:t>投标保证金”</w:t>
            </w:r>
            <w:r>
              <w:t xml:space="preserve"> </w:t>
            </w:r>
            <w:r>
              <w:t>第</w:t>
            </w:r>
            <w:r>
              <w:t>(2)</w:t>
            </w:r>
            <w:r>
              <w:t>、</w:t>
            </w:r>
            <w:r>
              <w:t>(3)</w:t>
            </w:r>
            <w:r>
              <w:t>点的要求。</w:t>
            </w:r>
          </w:p>
        </w:tc>
      </w:tr>
      <w:tr w:rsidR="00156464">
        <w:tc>
          <w:tcPr>
            <w:tcW w:w="3692" w:type="dxa"/>
          </w:tcPr>
          <w:p w:rsidR="00156464" w:rsidRDefault="007101E2">
            <w:pPr>
              <w:pStyle w:val="null3"/>
              <w:rPr>
                <w:rFonts w:hint="default"/>
              </w:rPr>
            </w:pPr>
            <w:r>
              <w:t>本采购包属于专门面向中小企业采购。</w:t>
            </w:r>
          </w:p>
        </w:tc>
        <w:tc>
          <w:tcPr>
            <w:tcW w:w="4614" w:type="dxa"/>
          </w:tcPr>
          <w:p w:rsidR="00156464" w:rsidRDefault="007101E2">
            <w:pPr>
              <w:pStyle w:val="null3"/>
              <w:rPr>
                <w:rFonts w:hint="default"/>
              </w:rPr>
            </w:pPr>
            <w:r>
              <w:t>本采购包为专门面向中小企业采购，投标人须提供中小企业声明函。监狱企业、残疾人福利性单位视同小型、微型企业。</w:t>
            </w:r>
          </w:p>
        </w:tc>
      </w:tr>
    </w:tbl>
    <w:p w:rsidR="00156464" w:rsidRDefault="007101E2">
      <w:pPr>
        <w:pStyle w:val="null3"/>
        <w:ind w:firstLine="960"/>
        <w:jc w:val="both"/>
        <w:rPr>
          <w:rFonts w:hint="default"/>
        </w:rPr>
      </w:pPr>
      <w:r>
        <w:t>6.3</w:t>
      </w:r>
      <w:r>
        <w:t>是否接受联合体投标：</w:t>
      </w:r>
    </w:p>
    <w:p w:rsidR="00156464" w:rsidRDefault="00156464">
      <w:pPr>
        <w:pStyle w:val="null3"/>
        <w:jc w:val="both"/>
        <w:rPr>
          <w:rFonts w:hint="default"/>
          <w:lang w:eastAsia="zh-CN"/>
        </w:rPr>
      </w:pPr>
    </w:p>
    <w:p w:rsidR="00156464" w:rsidRDefault="007101E2">
      <w:pPr>
        <w:pStyle w:val="null3"/>
        <w:jc w:val="both"/>
        <w:rPr>
          <w:rFonts w:hint="default"/>
        </w:rPr>
      </w:pPr>
      <w:r>
        <w:t>采购包</w:t>
      </w:r>
      <w:r>
        <w:t>1</w:t>
      </w:r>
      <w:r>
        <w:t>：不接受</w:t>
      </w:r>
    </w:p>
    <w:p w:rsidR="00156464" w:rsidRDefault="007101E2">
      <w:pPr>
        <w:pStyle w:val="null3"/>
        <w:ind w:firstLine="480"/>
        <w:jc w:val="both"/>
        <w:rPr>
          <w:rFonts w:hint="default"/>
        </w:rPr>
      </w:pPr>
      <w:r>
        <w:rPr>
          <w:b/>
        </w:rPr>
        <w:t>※根据上述资格要求，电子投标文件中应提交的“投标人的资格及资信证明文件”详见招标文件第四章。</w:t>
      </w:r>
    </w:p>
    <w:p w:rsidR="00156464" w:rsidRDefault="007101E2">
      <w:pPr>
        <w:pStyle w:val="null3"/>
        <w:ind w:firstLine="480"/>
        <w:jc w:val="both"/>
        <w:outlineLvl w:val="2"/>
        <w:rPr>
          <w:rFonts w:hint="default"/>
        </w:rPr>
      </w:pPr>
      <w:r>
        <w:rPr>
          <w:b/>
          <w:sz w:val="28"/>
        </w:rPr>
        <w:t>7</w:t>
      </w:r>
      <w:r>
        <w:rPr>
          <w:b/>
          <w:sz w:val="28"/>
        </w:rPr>
        <w:t>、招标文件的获取</w:t>
      </w:r>
    </w:p>
    <w:p w:rsidR="00156464" w:rsidRDefault="007101E2">
      <w:pPr>
        <w:pStyle w:val="null3"/>
        <w:ind w:firstLine="960"/>
        <w:jc w:val="both"/>
        <w:rPr>
          <w:rFonts w:hint="default"/>
        </w:rPr>
      </w:pPr>
      <w:r>
        <w:lastRenderedPageBreak/>
        <w:t>7.1</w:t>
      </w:r>
      <w:r>
        <w:t>、招标文件获取期限：详见招标公告或更正公告，若不一致，以更正公告为准。</w:t>
      </w:r>
    </w:p>
    <w:p w:rsidR="00156464" w:rsidRDefault="007101E2">
      <w:pPr>
        <w:pStyle w:val="null3"/>
        <w:ind w:firstLine="960"/>
        <w:jc w:val="both"/>
        <w:rPr>
          <w:rFonts w:hint="default"/>
        </w:rPr>
      </w:pPr>
      <w:r>
        <w:t>7.2</w:t>
      </w:r>
      <w:r>
        <w:t>、在招标文件获取期限内，供应商应通过福建省政府采购网上公开信息系统的注册账号（免费注册）并获取招标文件</w:t>
      </w:r>
      <w:r>
        <w:t>(</w:t>
      </w:r>
      <w:r>
        <w:t>请根据项目所在地，登录对应的福建省政府采购网上公开信息系统</w:t>
      </w:r>
      <w:r>
        <w:t>(</w:t>
      </w:r>
      <w:r>
        <w:t>即省本级网址</w:t>
      </w:r>
      <w:r>
        <w:t>/</w:t>
      </w:r>
      <w:r>
        <w:t>地市分网</w:t>
      </w:r>
      <w:r>
        <w:t>))</w:t>
      </w:r>
      <w:r>
        <w:t>，否则投标将被拒绝。</w:t>
      </w:r>
    </w:p>
    <w:p w:rsidR="00156464" w:rsidRDefault="007101E2">
      <w:pPr>
        <w:pStyle w:val="null3"/>
        <w:ind w:firstLine="960"/>
        <w:jc w:val="both"/>
        <w:rPr>
          <w:rFonts w:hint="default"/>
        </w:rPr>
      </w:pPr>
      <w:r>
        <w:t>7.3</w:t>
      </w:r>
      <w:r>
        <w:t>、获取地点及方式：注册账号后，通过福建省政府采购网上公开信息系统以下载方式获取。</w:t>
      </w:r>
    </w:p>
    <w:p w:rsidR="00156464" w:rsidRDefault="007101E2">
      <w:pPr>
        <w:pStyle w:val="null3"/>
        <w:ind w:firstLine="960"/>
        <w:jc w:val="both"/>
        <w:rPr>
          <w:rFonts w:hint="default"/>
        </w:rPr>
      </w:pPr>
      <w:r>
        <w:t>7.4</w:t>
      </w:r>
      <w:r>
        <w:t>、招标文件售价：</w:t>
      </w:r>
      <w:r>
        <w:t>0</w:t>
      </w:r>
      <w:r>
        <w:t>元。</w:t>
      </w:r>
    </w:p>
    <w:p w:rsidR="00156464" w:rsidRDefault="007101E2">
      <w:pPr>
        <w:pStyle w:val="null3"/>
        <w:ind w:firstLine="480"/>
        <w:jc w:val="both"/>
        <w:outlineLvl w:val="2"/>
        <w:rPr>
          <w:rFonts w:hint="default"/>
        </w:rPr>
      </w:pPr>
      <w:r>
        <w:rPr>
          <w:b/>
          <w:sz w:val="28"/>
        </w:rPr>
        <w:t>8</w:t>
      </w:r>
      <w:r>
        <w:rPr>
          <w:b/>
          <w:sz w:val="28"/>
        </w:rPr>
        <w:t>、投标截止</w:t>
      </w:r>
    </w:p>
    <w:p w:rsidR="00156464" w:rsidRDefault="007101E2">
      <w:pPr>
        <w:pStyle w:val="null3"/>
        <w:ind w:firstLine="960"/>
        <w:jc w:val="both"/>
        <w:rPr>
          <w:rFonts w:hint="default"/>
        </w:rPr>
      </w:pPr>
      <w:r>
        <w:t>8.1</w:t>
      </w:r>
      <w:r>
        <w:t>、投标截止时间：详见招标公告或更正公告，若不一致，以更正公告为准。</w:t>
      </w:r>
    </w:p>
    <w:p w:rsidR="00156464" w:rsidRDefault="007101E2">
      <w:pPr>
        <w:pStyle w:val="null3"/>
        <w:ind w:firstLine="960"/>
        <w:jc w:val="both"/>
        <w:rPr>
          <w:rFonts w:hint="default"/>
        </w:rPr>
      </w:pPr>
      <w:r>
        <w:t>8.2</w:t>
      </w:r>
      <w:r>
        <w:t>、投标人应在投标截止时间前按照福建省政府采购网上公开信息系统设定的操作流程将电子投标文件上传至福建省政府采购网上公开信息系统，否则投标将被拒绝。</w:t>
      </w:r>
    </w:p>
    <w:p w:rsidR="00156464" w:rsidRDefault="007101E2">
      <w:pPr>
        <w:pStyle w:val="null3"/>
        <w:ind w:firstLine="480"/>
        <w:jc w:val="both"/>
        <w:outlineLvl w:val="2"/>
        <w:rPr>
          <w:rFonts w:hint="default"/>
        </w:rPr>
      </w:pPr>
      <w:r>
        <w:rPr>
          <w:b/>
          <w:sz w:val="28"/>
        </w:rPr>
        <w:t>9</w:t>
      </w:r>
      <w:r>
        <w:rPr>
          <w:b/>
          <w:sz w:val="28"/>
        </w:rPr>
        <w:t>、开标时间及地点</w:t>
      </w:r>
    </w:p>
    <w:p w:rsidR="00156464" w:rsidRDefault="007101E2">
      <w:pPr>
        <w:pStyle w:val="null3"/>
        <w:ind w:firstLine="960"/>
        <w:jc w:val="both"/>
        <w:rPr>
          <w:rFonts w:hint="default"/>
        </w:rPr>
      </w:pPr>
      <w:r>
        <w:t>详见招标公告或更正公告，若不一致，以更正公告为准。</w:t>
      </w:r>
    </w:p>
    <w:p w:rsidR="00156464" w:rsidRDefault="007101E2">
      <w:pPr>
        <w:pStyle w:val="null3"/>
        <w:ind w:firstLine="480"/>
        <w:jc w:val="both"/>
        <w:outlineLvl w:val="2"/>
        <w:rPr>
          <w:rFonts w:hint="default"/>
        </w:rPr>
      </w:pPr>
      <w:r>
        <w:rPr>
          <w:b/>
          <w:sz w:val="28"/>
        </w:rPr>
        <w:t>10</w:t>
      </w:r>
      <w:r>
        <w:rPr>
          <w:b/>
          <w:sz w:val="28"/>
        </w:rPr>
        <w:t>、公告期限</w:t>
      </w:r>
    </w:p>
    <w:p w:rsidR="00156464" w:rsidRDefault="007101E2">
      <w:pPr>
        <w:pStyle w:val="null3"/>
        <w:ind w:firstLine="960"/>
        <w:jc w:val="both"/>
        <w:rPr>
          <w:rFonts w:hint="default"/>
        </w:rPr>
      </w:pPr>
      <w:r>
        <w:t>10.1</w:t>
      </w:r>
      <w:r>
        <w:t>、招标公告的公告期限：自财政部和福建省财政厅指定的政府采购信息发布媒体最先发布公告之日起</w:t>
      </w:r>
      <w:r>
        <w:t>5</w:t>
      </w:r>
      <w:r>
        <w:t>个工作日。</w:t>
      </w:r>
    </w:p>
    <w:p w:rsidR="00156464" w:rsidRDefault="007101E2">
      <w:pPr>
        <w:pStyle w:val="null3"/>
        <w:ind w:firstLine="960"/>
        <w:jc w:val="both"/>
        <w:rPr>
          <w:rFonts w:hint="default"/>
        </w:rPr>
      </w:pPr>
      <w:r>
        <w:t>10.2</w:t>
      </w:r>
      <w:r>
        <w:t>、招标文件公告期限：招标文件随同招标公告一并发布，其公告期限与招标公告的公告期限保持一致。</w:t>
      </w:r>
    </w:p>
    <w:p w:rsidR="00156464" w:rsidRDefault="007101E2">
      <w:pPr>
        <w:pStyle w:val="null3"/>
        <w:ind w:firstLine="480"/>
        <w:outlineLvl w:val="2"/>
        <w:rPr>
          <w:rFonts w:hint="default"/>
        </w:rPr>
      </w:pPr>
      <w:r>
        <w:rPr>
          <w:b/>
          <w:sz w:val="28"/>
        </w:rPr>
        <w:t>11</w:t>
      </w:r>
      <w:r>
        <w:rPr>
          <w:b/>
          <w:sz w:val="28"/>
        </w:rPr>
        <w:t>、采购人：福建船政交通职业学院</w:t>
      </w:r>
    </w:p>
    <w:p w:rsidR="00156464" w:rsidRDefault="007101E2">
      <w:pPr>
        <w:pStyle w:val="null3"/>
        <w:rPr>
          <w:rFonts w:hint="default"/>
        </w:rPr>
      </w:pPr>
      <w:r>
        <w:t>地址：福建省福州市仓山区首山路</w:t>
      </w:r>
      <w:r>
        <w:t>80</w:t>
      </w:r>
      <w:r>
        <w:t>号</w:t>
      </w:r>
    </w:p>
    <w:p w:rsidR="00156464" w:rsidRDefault="007101E2">
      <w:pPr>
        <w:pStyle w:val="null3"/>
        <w:rPr>
          <w:rFonts w:hint="default"/>
        </w:rPr>
      </w:pPr>
      <w:r>
        <w:t>邮编：</w:t>
      </w:r>
      <w:r>
        <w:t>350007</w:t>
      </w:r>
    </w:p>
    <w:p w:rsidR="00156464" w:rsidRDefault="007101E2">
      <w:pPr>
        <w:pStyle w:val="null3"/>
        <w:rPr>
          <w:rFonts w:hint="default"/>
        </w:rPr>
      </w:pPr>
      <w:r>
        <w:t>联系人：李老师</w:t>
      </w:r>
    </w:p>
    <w:p w:rsidR="00156464" w:rsidRDefault="007101E2">
      <w:pPr>
        <w:pStyle w:val="null3"/>
        <w:rPr>
          <w:rFonts w:hint="default"/>
        </w:rPr>
      </w:pPr>
      <w:r>
        <w:t>联系电话：</w:t>
      </w:r>
      <w:r>
        <w:t>0591-83511211</w:t>
      </w:r>
    </w:p>
    <w:p w:rsidR="00156464" w:rsidRDefault="007101E2">
      <w:pPr>
        <w:pStyle w:val="null3"/>
        <w:ind w:firstLine="480"/>
        <w:outlineLvl w:val="2"/>
        <w:rPr>
          <w:rFonts w:hint="default"/>
        </w:rPr>
      </w:pPr>
      <w:r>
        <w:rPr>
          <w:b/>
          <w:sz w:val="28"/>
        </w:rPr>
        <w:t>12</w:t>
      </w:r>
      <w:r>
        <w:rPr>
          <w:b/>
          <w:sz w:val="28"/>
        </w:rPr>
        <w:t>、代理机构：福建国诚招标有限公司</w:t>
      </w:r>
    </w:p>
    <w:p w:rsidR="00156464" w:rsidRDefault="007101E2">
      <w:pPr>
        <w:pStyle w:val="null3"/>
        <w:jc w:val="both"/>
        <w:rPr>
          <w:rFonts w:hint="default"/>
        </w:rPr>
      </w:pPr>
      <w:r>
        <w:t>地址：福州市鼓楼区古田路中美大厦二十四层东单元</w:t>
      </w:r>
    </w:p>
    <w:p w:rsidR="00156464" w:rsidRDefault="007101E2">
      <w:pPr>
        <w:pStyle w:val="null3"/>
        <w:jc w:val="both"/>
        <w:rPr>
          <w:rFonts w:hint="default"/>
        </w:rPr>
      </w:pPr>
      <w:r>
        <w:t>邮编：</w:t>
      </w:r>
      <w:r>
        <w:t>350001</w:t>
      </w:r>
    </w:p>
    <w:p w:rsidR="00156464" w:rsidRDefault="007101E2">
      <w:pPr>
        <w:pStyle w:val="null3"/>
        <w:jc w:val="both"/>
        <w:rPr>
          <w:rFonts w:hint="default"/>
        </w:rPr>
      </w:pPr>
      <w:r>
        <w:t>联系人：郑莹莹</w:t>
      </w:r>
    </w:p>
    <w:p w:rsidR="00156464" w:rsidRDefault="007101E2">
      <w:pPr>
        <w:pStyle w:val="null3"/>
        <w:jc w:val="both"/>
        <w:rPr>
          <w:rFonts w:hint="default"/>
        </w:rPr>
      </w:pPr>
      <w:r>
        <w:t>联系电话：</w:t>
      </w:r>
      <w:r>
        <w:t>0591-83393306</w:t>
      </w:r>
    </w:p>
    <w:p w:rsidR="00156464" w:rsidRDefault="007101E2">
      <w:pPr>
        <w:pStyle w:val="null3"/>
        <w:ind w:firstLine="480"/>
        <w:jc w:val="both"/>
        <w:outlineLvl w:val="2"/>
        <w:rPr>
          <w:rFonts w:hint="default"/>
        </w:rPr>
      </w:pPr>
      <w:r>
        <w:rPr>
          <w:b/>
          <w:sz w:val="28"/>
        </w:rPr>
        <w:t>附</w:t>
      </w:r>
      <w:r>
        <w:rPr>
          <w:b/>
          <w:sz w:val="28"/>
        </w:rPr>
        <w:t>1</w:t>
      </w:r>
      <w:r>
        <w:rPr>
          <w:b/>
          <w:sz w:val="28"/>
        </w:rPr>
        <w:t>：账户信息</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156464">
        <w:tc>
          <w:tcPr>
            <w:tcW w:w="8306" w:type="dxa"/>
          </w:tcPr>
          <w:p w:rsidR="00156464" w:rsidRDefault="007101E2">
            <w:pPr>
              <w:pStyle w:val="null3"/>
              <w:jc w:val="center"/>
              <w:rPr>
                <w:rFonts w:hint="default"/>
              </w:rPr>
            </w:pPr>
            <w:r>
              <w:rPr>
                <w:b/>
              </w:rPr>
              <w:t>投标保证金账户</w:t>
            </w:r>
          </w:p>
        </w:tc>
      </w:tr>
      <w:tr w:rsidR="00156464">
        <w:tc>
          <w:tcPr>
            <w:tcW w:w="8306" w:type="dxa"/>
          </w:tcPr>
          <w:p w:rsidR="00156464" w:rsidRDefault="007101E2">
            <w:pPr>
              <w:pStyle w:val="null3"/>
              <w:jc w:val="center"/>
              <w:rPr>
                <w:rFonts w:hint="default"/>
              </w:rPr>
            </w:pPr>
            <w:r>
              <w:rPr>
                <w:b/>
              </w:rPr>
              <w:t>开户名称：福建国诚招标有限公司</w:t>
            </w:r>
          </w:p>
        </w:tc>
      </w:tr>
      <w:tr w:rsidR="00156464">
        <w:tc>
          <w:tcPr>
            <w:tcW w:w="8306" w:type="dxa"/>
          </w:tcPr>
          <w:p w:rsidR="00156464" w:rsidRDefault="007101E2">
            <w:pPr>
              <w:pStyle w:val="null3"/>
              <w:jc w:val="center"/>
              <w:rPr>
                <w:rFonts w:hint="default"/>
              </w:rPr>
            </w:pPr>
            <w:r>
              <w:rPr>
                <w:b/>
              </w:rPr>
              <w:t>开户银行：供应商在福建省政府采购网上公开信息系统获取招标文件后，根据其提示自行选择要缴交的投标保证金托管银行。</w:t>
            </w:r>
          </w:p>
        </w:tc>
      </w:tr>
      <w:tr w:rsidR="00156464">
        <w:tc>
          <w:tcPr>
            <w:tcW w:w="8306" w:type="dxa"/>
          </w:tcPr>
          <w:p w:rsidR="00156464" w:rsidRDefault="007101E2">
            <w:pPr>
              <w:pStyle w:val="null3"/>
              <w:jc w:val="center"/>
              <w:rPr>
                <w:rFonts w:hint="default"/>
              </w:rPr>
            </w:pPr>
            <w:r>
              <w:rPr>
                <w:b/>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rsidR="00156464">
        <w:tc>
          <w:tcPr>
            <w:tcW w:w="8306" w:type="dxa"/>
          </w:tcPr>
          <w:p w:rsidR="00156464" w:rsidRDefault="007101E2">
            <w:pPr>
              <w:pStyle w:val="null3"/>
              <w:jc w:val="center"/>
              <w:rPr>
                <w:rFonts w:hint="default"/>
              </w:rPr>
            </w:pPr>
            <w:r>
              <w:rPr>
                <w:b/>
              </w:rPr>
              <w:t>特别提示</w:t>
            </w:r>
          </w:p>
        </w:tc>
      </w:tr>
      <w:tr w:rsidR="00156464">
        <w:tc>
          <w:tcPr>
            <w:tcW w:w="8306" w:type="dxa"/>
          </w:tcPr>
          <w:p w:rsidR="00156464" w:rsidRDefault="007101E2">
            <w:pPr>
              <w:pStyle w:val="null3"/>
              <w:jc w:val="center"/>
              <w:rPr>
                <w:rFonts w:hint="default"/>
              </w:rPr>
            </w:pPr>
            <w:r>
              <w:rPr>
                <w:b/>
              </w:rPr>
              <w:t>1</w:t>
            </w:r>
            <w:r>
              <w:rPr>
                <w:b/>
              </w:rPr>
              <w:t>、投标人应认真核对账户信息，将投标保证金汇入以上账户，并自行承担因汇错投标保证金</w:t>
            </w:r>
            <w:r>
              <w:rPr>
                <w:b/>
              </w:rPr>
              <w:lastRenderedPageBreak/>
              <w:t>而产生的一切后果。</w:t>
            </w:r>
          </w:p>
          <w:p w:rsidR="00156464" w:rsidRDefault="007101E2">
            <w:pPr>
              <w:pStyle w:val="null3"/>
              <w:jc w:val="center"/>
              <w:rPr>
                <w:rFonts w:hint="default"/>
              </w:rPr>
            </w:pPr>
            <w:r>
              <w:rPr>
                <w:b/>
              </w:rPr>
              <w:t>2</w:t>
            </w:r>
            <w:r>
              <w:rPr>
                <w:b/>
              </w:rPr>
              <w:t>、投标人在转账或电汇的凭证上应按照以下格式注明，以便核对：“（项目编号：</w:t>
            </w:r>
            <w:r>
              <w:rPr>
                <w:b/>
              </w:rPr>
              <w:t>***</w:t>
            </w:r>
            <w:r>
              <w:rPr>
                <w:b/>
              </w:rPr>
              <w:t>）的投标保证金”。</w:t>
            </w:r>
          </w:p>
        </w:tc>
      </w:tr>
    </w:tbl>
    <w:p w:rsidR="00156464" w:rsidRDefault="007101E2">
      <w:pPr>
        <w:pStyle w:val="null3"/>
        <w:ind w:firstLine="480"/>
        <w:jc w:val="both"/>
        <w:outlineLvl w:val="2"/>
        <w:rPr>
          <w:rFonts w:hint="default"/>
        </w:rPr>
      </w:pPr>
      <w:r>
        <w:rPr>
          <w:b/>
          <w:sz w:val="28"/>
        </w:rPr>
        <w:lastRenderedPageBreak/>
        <w:t>附</w:t>
      </w:r>
      <w:r>
        <w:rPr>
          <w:b/>
          <w:sz w:val="28"/>
        </w:rPr>
        <w:t>2</w:t>
      </w:r>
      <w:r>
        <w:rPr>
          <w:b/>
          <w:sz w:val="28"/>
        </w:rPr>
        <w:t>：采购标的一览表</w:t>
      </w:r>
    </w:p>
    <w:p w:rsidR="00156464" w:rsidRDefault="007101E2">
      <w:pPr>
        <w:pStyle w:val="null3"/>
        <w:rPr>
          <w:rFonts w:hint="default"/>
        </w:rPr>
      </w:pPr>
      <w:r>
        <w:t>采购包</w:t>
      </w:r>
      <w:r>
        <w:t>1</w:t>
      </w:r>
      <w:r>
        <w:t>：</w:t>
      </w:r>
    </w:p>
    <w:p w:rsidR="00156464" w:rsidRDefault="007101E2">
      <w:pPr>
        <w:pStyle w:val="null3"/>
        <w:rPr>
          <w:rFonts w:hint="default"/>
        </w:rPr>
      </w:pPr>
      <w:r>
        <w:t>采购包预算金额（元）</w:t>
      </w:r>
      <w:r>
        <w:t>: 5,503,175.00</w:t>
      </w:r>
    </w:p>
    <w:p w:rsidR="00156464" w:rsidRDefault="007101E2">
      <w:pPr>
        <w:pStyle w:val="null3"/>
        <w:rPr>
          <w:rFonts w:hint="default"/>
        </w:rPr>
      </w:pPr>
      <w:r>
        <w:t>采购包最高限价（元）</w:t>
      </w:r>
      <w:r>
        <w:t>: 5,503,175.00</w:t>
      </w:r>
    </w:p>
    <w:p w:rsidR="00156464" w:rsidRDefault="007101E2">
      <w:pPr>
        <w:pStyle w:val="null3"/>
        <w:rPr>
          <w:rFonts w:hint="default"/>
        </w:rPr>
      </w:pPr>
      <w:r>
        <w:t>采购包保证金金额（元）</w:t>
      </w:r>
      <w:r>
        <w:t>: 55,031.75</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2112"/>
        <w:gridCol w:w="774"/>
        <w:gridCol w:w="1279"/>
        <w:gridCol w:w="1187"/>
        <w:gridCol w:w="1187"/>
        <w:gridCol w:w="1187"/>
      </w:tblGrid>
      <w:tr w:rsidR="00156464">
        <w:tc>
          <w:tcPr>
            <w:tcW w:w="675" w:type="dxa"/>
          </w:tcPr>
          <w:p w:rsidR="00156464" w:rsidRDefault="007101E2">
            <w:pPr>
              <w:pStyle w:val="null3"/>
              <w:rPr>
                <w:rFonts w:hint="default"/>
              </w:rPr>
            </w:pPr>
            <w:r>
              <w:t>序号</w:t>
            </w:r>
          </w:p>
        </w:tc>
        <w:tc>
          <w:tcPr>
            <w:tcW w:w="2112" w:type="dxa"/>
          </w:tcPr>
          <w:p w:rsidR="00156464" w:rsidRDefault="007101E2">
            <w:pPr>
              <w:pStyle w:val="null3"/>
              <w:rPr>
                <w:rFonts w:hint="default"/>
              </w:rPr>
            </w:pPr>
            <w:r>
              <w:t>标的名称</w:t>
            </w:r>
          </w:p>
        </w:tc>
        <w:tc>
          <w:tcPr>
            <w:tcW w:w="774" w:type="dxa"/>
          </w:tcPr>
          <w:p w:rsidR="00156464" w:rsidRDefault="007101E2">
            <w:pPr>
              <w:pStyle w:val="null3"/>
              <w:rPr>
                <w:rFonts w:hint="default"/>
              </w:rPr>
            </w:pPr>
            <w:r>
              <w:t>数量</w:t>
            </w:r>
          </w:p>
        </w:tc>
        <w:tc>
          <w:tcPr>
            <w:tcW w:w="1279" w:type="dxa"/>
          </w:tcPr>
          <w:p w:rsidR="00156464" w:rsidRDefault="007101E2">
            <w:pPr>
              <w:pStyle w:val="null3"/>
              <w:rPr>
                <w:rFonts w:hint="default"/>
              </w:rPr>
            </w:pPr>
            <w:r>
              <w:t>标的金额</w:t>
            </w:r>
            <w:r>
              <w:t xml:space="preserve"> </w:t>
            </w:r>
            <w:r>
              <w:t>（元）</w:t>
            </w:r>
          </w:p>
        </w:tc>
        <w:tc>
          <w:tcPr>
            <w:tcW w:w="1187" w:type="dxa"/>
          </w:tcPr>
          <w:p w:rsidR="00156464" w:rsidRDefault="007101E2">
            <w:pPr>
              <w:pStyle w:val="null3"/>
              <w:rPr>
                <w:rFonts w:hint="default"/>
              </w:rPr>
            </w:pPr>
            <w:r>
              <w:t>计量单位</w:t>
            </w:r>
          </w:p>
        </w:tc>
        <w:tc>
          <w:tcPr>
            <w:tcW w:w="1187" w:type="dxa"/>
          </w:tcPr>
          <w:p w:rsidR="00156464" w:rsidRDefault="007101E2">
            <w:pPr>
              <w:pStyle w:val="null3"/>
              <w:rPr>
                <w:rFonts w:hint="default"/>
              </w:rPr>
            </w:pPr>
            <w:r>
              <w:t>所属行业</w:t>
            </w:r>
          </w:p>
        </w:tc>
        <w:tc>
          <w:tcPr>
            <w:tcW w:w="1187" w:type="dxa"/>
          </w:tcPr>
          <w:p w:rsidR="00156464" w:rsidRDefault="007101E2">
            <w:pPr>
              <w:pStyle w:val="null3"/>
              <w:rPr>
                <w:rFonts w:hint="default"/>
              </w:rPr>
            </w:pPr>
            <w:r>
              <w:t>是否允许进口产品</w:t>
            </w:r>
          </w:p>
        </w:tc>
      </w:tr>
      <w:tr w:rsidR="00156464">
        <w:tc>
          <w:tcPr>
            <w:tcW w:w="675" w:type="dxa"/>
          </w:tcPr>
          <w:p w:rsidR="00156464" w:rsidRDefault="007101E2">
            <w:pPr>
              <w:pStyle w:val="null3"/>
              <w:rPr>
                <w:rFonts w:hint="default"/>
              </w:rPr>
            </w:pPr>
            <w:r>
              <w:t>1</w:t>
            </w:r>
          </w:p>
        </w:tc>
        <w:tc>
          <w:tcPr>
            <w:tcW w:w="2112" w:type="dxa"/>
          </w:tcPr>
          <w:p w:rsidR="00156464" w:rsidRDefault="007101E2">
            <w:pPr>
              <w:pStyle w:val="null3"/>
              <w:rPr>
                <w:rFonts w:hint="default"/>
              </w:rPr>
            </w:pPr>
            <w:r>
              <w:t>上下推拉绿板</w:t>
            </w:r>
            <w:r>
              <w:t>1</w:t>
            </w:r>
          </w:p>
        </w:tc>
        <w:tc>
          <w:tcPr>
            <w:tcW w:w="774" w:type="dxa"/>
          </w:tcPr>
          <w:p w:rsidR="00156464" w:rsidRDefault="007101E2">
            <w:pPr>
              <w:pStyle w:val="null3"/>
              <w:jc w:val="right"/>
              <w:rPr>
                <w:rFonts w:hint="default"/>
              </w:rPr>
            </w:pPr>
            <w:r>
              <w:t>44.00</w:t>
            </w:r>
          </w:p>
        </w:tc>
        <w:tc>
          <w:tcPr>
            <w:tcW w:w="1279" w:type="dxa"/>
          </w:tcPr>
          <w:p w:rsidR="00156464" w:rsidRDefault="007101E2">
            <w:pPr>
              <w:pStyle w:val="null3"/>
              <w:jc w:val="right"/>
              <w:rPr>
                <w:rFonts w:hint="default"/>
              </w:rPr>
            </w:pPr>
            <w:r>
              <w:t>231,440.00</w:t>
            </w:r>
          </w:p>
        </w:tc>
        <w:tc>
          <w:tcPr>
            <w:tcW w:w="1187" w:type="dxa"/>
          </w:tcPr>
          <w:p w:rsidR="00156464" w:rsidRDefault="007101E2">
            <w:pPr>
              <w:pStyle w:val="null3"/>
              <w:rPr>
                <w:rFonts w:hint="default"/>
              </w:rPr>
            </w:pPr>
            <w:r>
              <w:t>副</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2</w:t>
            </w:r>
          </w:p>
        </w:tc>
        <w:tc>
          <w:tcPr>
            <w:tcW w:w="2112" w:type="dxa"/>
          </w:tcPr>
          <w:p w:rsidR="00156464" w:rsidRDefault="007101E2">
            <w:pPr>
              <w:pStyle w:val="null3"/>
              <w:rPr>
                <w:rFonts w:hint="default"/>
              </w:rPr>
            </w:pPr>
            <w:r>
              <w:t>上下推拉绿板</w:t>
            </w:r>
            <w:r>
              <w:t>2</w:t>
            </w:r>
          </w:p>
        </w:tc>
        <w:tc>
          <w:tcPr>
            <w:tcW w:w="774" w:type="dxa"/>
          </w:tcPr>
          <w:p w:rsidR="00156464" w:rsidRDefault="007101E2">
            <w:pPr>
              <w:pStyle w:val="null3"/>
              <w:jc w:val="right"/>
              <w:rPr>
                <w:rFonts w:hint="default"/>
              </w:rPr>
            </w:pPr>
            <w:r>
              <w:t>2.00</w:t>
            </w:r>
          </w:p>
        </w:tc>
        <w:tc>
          <w:tcPr>
            <w:tcW w:w="1279" w:type="dxa"/>
          </w:tcPr>
          <w:p w:rsidR="00156464" w:rsidRDefault="007101E2">
            <w:pPr>
              <w:pStyle w:val="null3"/>
              <w:jc w:val="right"/>
              <w:rPr>
                <w:rFonts w:hint="default"/>
              </w:rPr>
            </w:pPr>
            <w:r>
              <w:t>11,320.00</w:t>
            </w:r>
          </w:p>
        </w:tc>
        <w:tc>
          <w:tcPr>
            <w:tcW w:w="1187" w:type="dxa"/>
          </w:tcPr>
          <w:p w:rsidR="00156464" w:rsidRDefault="007101E2">
            <w:pPr>
              <w:pStyle w:val="null3"/>
              <w:rPr>
                <w:rFonts w:hint="default"/>
              </w:rPr>
            </w:pPr>
            <w:r>
              <w:t>副</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3</w:t>
            </w:r>
          </w:p>
        </w:tc>
        <w:tc>
          <w:tcPr>
            <w:tcW w:w="2112" w:type="dxa"/>
          </w:tcPr>
          <w:p w:rsidR="00156464" w:rsidRDefault="007101E2">
            <w:pPr>
              <w:pStyle w:val="null3"/>
              <w:rPr>
                <w:rFonts w:hint="default"/>
              </w:rPr>
            </w:pPr>
            <w:r>
              <w:t>120</w:t>
            </w:r>
            <w:r>
              <w:t>寸环保投影板</w:t>
            </w:r>
          </w:p>
        </w:tc>
        <w:tc>
          <w:tcPr>
            <w:tcW w:w="774" w:type="dxa"/>
          </w:tcPr>
          <w:p w:rsidR="00156464" w:rsidRDefault="007101E2">
            <w:pPr>
              <w:pStyle w:val="null3"/>
              <w:jc w:val="right"/>
              <w:rPr>
                <w:rFonts w:hint="default"/>
              </w:rPr>
            </w:pPr>
            <w:r>
              <w:t>44.00</w:t>
            </w:r>
          </w:p>
        </w:tc>
        <w:tc>
          <w:tcPr>
            <w:tcW w:w="1279" w:type="dxa"/>
          </w:tcPr>
          <w:p w:rsidR="00156464" w:rsidRDefault="007101E2">
            <w:pPr>
              <w:pStyle w:val="null3"/>
              <w:jc w:val="right"/>
              <w:rPr>
                <w:rFonts w:hint="default"/>
              </w:rPr>
            </w:pPr>
            <w:r>
              <w:t>129,800.00</w:t>
            </w:r>
          </w:p>
        </w:tc>
        <w:tc>
          <w:tcPr>
            <w:tcW w:w="1187" w:type="dxa"/>
          </w:tcPr>
          <w:p w:rsidR="00156464" w:rsidRDefault="007101E2">
            <w:pPr>
              <w:pStyle w:val="null3"/>
              <w:rPr>
                <w:rFonts w:hint="default"/>
              </w:rPr>
            </w:pPr>
            <w:r>
              <w:t>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4</w:t>
            </w:r>
          </w:p>
        </w:tc>
        <w:tc>
          <w:tcPr>
            <w:tcW w:w="2112" w:type="dxa"/>
          </w:tcPr>
          <w:p w:rsidR="00156464" w:rsidRDefault="007101E2">
            <w:pPr>
              <w:pStyle w:val="null3"/>
              <w:rPr>
                <w:rFonts w:hint="default"/>
              </w:rPr>
            </w:pPr>
            <w:r>
              <w:t>两侧上下推拉绿板</w:t>
            </w:r>
          </w:p>
        </w:tc>
        <w:tc>
          <w:tcPr>
            <w:tcW w:w="774" w:type="dxa"/>
          </w:tcPr>
          <w:p w:rsidR="00156464" w:rsidRDefault="007101E2">
            <w:pPr>
              <w:pStyle w:val="null3"/>
              <w:jc w:val="right"/>
              <w:rPr>
                <w:rFonts w:hint="default"/>
              </w:rPr>
            </w:pPr>
            <w:r>
              <w:t>6.00</w:t>
            </w:r>
          </w:p>
        </w:tc>
        <w:tc>
          <w:tcPr>
            <w:tcW w:w="1279" w:type="dxa"/>
          </w:tcPr>
          <w:p w:rsidR="00156464" w:rsidRDefault="007101E2">
            <w:pPr>
              <w:pStyle w:val="null3"/>
              <w:jc w:val="right"/>
              <w:rPr>
                <w:rFonts w:hint="default"/>
              </w:rPr>
            </w:pPr>
            <w:r>
              <w:t>38,010.00</w:t>
            </w:r>
          </w:p>
        </w:tc>
        <w:tc>
          <w:tcPr>
            <w:tcW w:w="1187" w:type="dxa"/>
          </w:tcPr>
          <w:p w:rsidR="00156464" w:rsidRDefault="007101E2">
            <w:pPr>
              <w:pStyle w:val="null3"/>
              <w:rPr>
                <w:rFonts w:hint="default"/>
              </w:rPr>
            </w:pPr>
            <w:r>
              <w:t>副</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5</w:t>
            </w:r>
          </w:p>
        </w:tc>
        <w:tc>
          <w:tcPr>
            <w:tcW w:w="2112" w:type="dxa"/>
          </w:tcPr>
          <w:p w:rsidR="00156464" w:rsidRDefault="007101E2">
            <w:pPr>
              <w:pStyle w:val="null3"/>
              <w:rPr>
                <w:rFonts w:hint="default"/>
              </w:rPr>
            </w:pPr>
            <w:r>
              <w:t>居中上下推拉绿板</w:t>
            </w:r>
          </w:p>
        </w:tc>
        <w:tc>
          <w:tcPr>
            <w:tcW w:w="774" w:type="dxa"/>
          </w:tcPr>
          <w:p w:rsidR="00156464" w:rsidRDefault="007101E2">
            <w:pPr>
              <w:pStyle w:val="null3"/>
              <w:jc w:val="right"/>
              <w:rPr>
                <w:rFonts w:hint="default"/>
              </w:rPr>
            </w:pPr>
            <w:r>
              <w:t>1.00</w:t>
            </w:r>
          </w:p>
        </w:tc>
        <w:tc>
          <w:tcPr>
            <w:tcW w:w="1279" w:type="dxa"/>
          </w:tcPr>
          <w:p w:rsidR="00156464" w:rsidRDefault="007101E2">
            <w:pPr>
              <w:pStyle w:val="null3"/>
              <w:jc w:val="right"/>
              <w:rPr>
                <w:rFonts w:hint="default"/>
              </w:rPr>
            </w:pPr>
            <w:r>
              <w:t>6,825.00</w:t>
            </w:r>
          </w:p>
        </w:tc>
        <w:tc>
          <w:tcPr>
            <w:tcW w:w="1187" w:type="dxa"/>
          </w:tcPr>
          <w:p w:rsidR="00156464" w:rsidRDefault="007101E2">
            <w:pPr>
              <w:pStyle w:val="null3"/>
              <w:rPr>
                <w:rFonts w:hint="default"/>
              </w:rPr>
            </w:pPr>
            <w:r>
              <w:t>副</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6</w:t>
            </w:r>
          </w:p>
        </w:tc>
        <w:tc>
          <w:tcPr>
            <w:tcW w:w="2112" w:type="dxa"/>
          </w:tcPr>
          <w:p w:rsidR="00156464" w:rsidRDefault="007101E2">
            <w:pPr>
              <w:pStyle w:val="null3"/>
              <w:rPr>
                <w:rFonts w:hint="default"/>
              </w:rPr>
            </w:pPr>
            <w:r>
              <w:t>150</w:t>
            </w:r>
            <w:r>
              <w:t>寸环保投影板</w:t>
            </w:r>
          </w:p>
        </w:tc>
        <w:tc>
          <w:tcPr>
            <w:tcW w:w="774" w:type="dxa"/>
          </w:tcPr>
          <w:p w:rsidR="00156464" w:rsidRDefault="007101E2">
            <w:pPr>
              <w:pStyle w:val="null3"/>
              <w:jc w:val="right"/>
              <w:rPr>
                <w:rFonts w:hint="default"/>
              </w:rPr>
            </w:pPr>
            <w:r>
              <w:t>10.00</w:t>
            </w:r>
          </w:p>
        </w:tc>
        <w:tc>
          <w:tcPr>
            <w:tcW w:w="1279" w:type="dxa"/>
          </w:tcPr>
          <w:p w:rsidR="00156464" w:rsidRDefault="007101E2">
            <w:pPr>
              <w:pStyle w:val="null3"/>
              <w:jc w:val="right"/>
              <w:rPr>
                <w:rFonts w:hint="default"/>
              </w:rPr>
            </w:pPr>
            <w:r>
              <w:t>54,500.00</w:t>
            </w:r>
          </w:p>
        </w:tc>
        <w:tc>
          <w:tcPr>
            <w:tcW w:w="1187" w:type="dxa"/>
          </w:tcPr>
          <w:p w:rsidR="00156464" w:rsidRDefault="007101E2">
            <w:pPr>
              <w:pStyle w:val="null3"/>
              <w:rPr>
                <w:rFonts w:hint="default"/>
              </w:rPr>
            </w:pPr>
            <w:r>
              <w:t>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7</w:t>
            </w:r>
          </w:p>
        </w:tc>
        <w:tc>
          <w:tcPr>
            <w:tcW w:w="2112" w:type="dxa"/>
          </w:tcPr>
          <w:p w:rsidR="00156464" w:rsidRDefault="007101E2">
            <w:pPr>
              <w:pStyle w:val="null3"/>
              <w:rPr>
                <w:rFonts w:hint="default"/>
              </w:rPr>
            </w:pPr>
            <w:r>
              <w:t>LED</w:t>
            </w:r>
            <w:r>
              <w:t>护眼灯光</w:t>
            </w:r>
          </w:p>
        </w:tc>
        <w:tc>
          <w:tcPr>
            <w:tcW w:w="774" w:type="dxa"/>
          </w:tcPr>
          <w:p w:rsidR="00156464" w:rsidRDefault="007101E2">
            <w:pPr>
              <w:pStyle w:val="null3"/>
              <w:jc w:val="right"/>
              <w:rPr>
                <w:rFonts w:hint="default"/>
              </w:rPr>
            </w:pPr>
            <w:r>
              <w:t>792.00</w:t>
            </w:r>
          </w:p>
        </w:tc>
        <w:tc>
          <w:tcPr>
            <w:tcW w:w="1279" w:type="dxa"/>
          </w:tcPr>
          <w:p w:rsidR="00156464" w:rsidRDefault="007101E2">
            <w:pPr>
              <w:pStyle w:val="null3"/>
              <w:jc w:val="right"/>
              <w:rPr>
                <w:rFonts w:hint="default"/>
              </w:rPr>
            </w:pPr>
            <w:r>
              <w:t>411,840.00</w:t>
            </w:r>
          </w:p>
        </w:tc>
        <w:tc>
          <w:tcPr>
            <w:tcW w:w="1187" w:type="dxa"/>
          </w:tcPr>
          <w:p w:rsidR="00156464" w:rsidRDefault="007101E2">
            <w:pPr>
              <w:pStyle w:val="null3"/>
              <w:rPr>
                <w:rFonts w:hint="default"/>
              </w:rPr>
            </w:pPr>
            <w:r>
              <w:t>盏</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8</w:t>
            </w:r>
          </w:p>
        </w:tc>
        <w:tc>
          <w:tcPr>
            <w:tcW w:w="2112" w:type="dxa"/>
          </w:tcPr>
          <w:p w:rsidR="00156464" w:rsidRDefault="007101E2">
            <w:pPr>
              <w:pStyle w:val="null3"/>
              <w:rPr>
                <w:rFonts w:hint="default"/>
              </w:rPr>
            </w:pPr>
            <w:r>
              <w:t>智能中控系统</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606,320.00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9</w:t>
            </w:r>
          </w:p>
        </w:tc>
        <w:tc>
          <w:tcPr>
            <w:tcW w:w="2112" w:type="dxa"/>
          </w:tcPr>
          <w:p w:rsidR="00156464" w:rsidRDefault="007101E2">
            <w:pPr>
              <w:pStyle w:val="null3"/>
              <w:rPr>
                <w:rFonts w:hint="default"/>
              </w:rPr>
            </w:pPr>
            <w:r>
              <w:t>物联网设备</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394,680.00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10</w:t>
            </w:r>
          </w:p>
        </w:tc>
        <w:tc>
          <w:tcPr>
            <w:tcW w:w="2112" w:type="dxa"/>
          </w:tcPr>
          <w:p w:rsidR="00156464" w:rsidRDefault="007101E2">
            <w:pPr>
              <w:pStyle w:val="null3"/>
              <w:rPr>
                <w:rFonts w:hint="default"/>
              </w:rPr>
            </w:pPr>
            <w:r>
              <w:t>LED</w:t>
            </w:r>
            <w:r>
              <w:t>时钟</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44,200.00</w:t>
            </w:r>
          </w:p>
        </w:tc>
        <w:tc>
          <w:tcPr>
            <w:tcW w:w="1187" w:type="dxa"/>
          </w:tcPr>
          <w:p w:rsidR="00156464" w:rsidRDefault="007101E2">
            <w:pPr>
              <w:pStyle w:val="null3"/>
              <w:rPr>
                <w:rFonts w:hint="default"/>
              </w:rPr>
            </w:pPr>
            <w:r>
              <w:t>个</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11</w:t>
            </w:r>
          </w:p>
        </w:tc>
        <w:tc>
          <w:tcPr>
            <w:tcW w:w="2112" w:type="dxa"/>
          </w:tcPr>
          <w:p w:rsidR="00156464" w:rsidRDefault="007101E2">
            <w:pPr>
              <w:pStyle w:val="null3"/>
              <w:rPr>
                <w:rFonts w:hint="default"/>
              </w:rPr>
            </w:pPr>
            <w:r>
              <w:t>教学音箱</w:t>
            </w:r>
          </w:p>
        </w:tc>
        <w:tc>
          <w:tcPr>
            <w:tcW w:w="774" w:type="dxa"/>
          </w:tcPr>
          <w:p w:rsidR="00156464" w:rsidRDefault="007101E2">
            <w:pPr>
              <w:pStyle w:val="null3"/>
              <w:jc w:val="right"/>
              <w:rPr>
                <w:rFonts w:hint="default"/>
              </w:rPr>
            </w:pPr>
            <w:r>
              <w:t>126.00</w:t>
            </w:r>
          </w:p>
        </w:tc>
        <w:tc>
          <w:tcPr>
            <w:tcW w:w="1279" w:type="dxa"/>
          </w:tcPr>
          <w:p w:rsidR="00156464" w:rsidRDefault="007101E2">
            <w:pPr>
              <w:pStyle w:val="null3"/>
              <w:jc w:val="right"/>
              <w:rPr>
                <w:rFonts w:hint="default"/>
              </w:rPr>
            </w:pPr>
            <w:r>
              <w:t>86,940.00</w:t>
            </w:r>
          </w:p>
        </w:tc>
        <w:tc>
          <w:tcPr>
            <w:tcW w:w="1187" w:type="dxa"/>
          </w:tcPr>
          <w:p w:rsidR="00156464" w:rsidRDefault="007101E2">
            <w:pPr>
              <w:pStyle w:val="null3"/>
              <w:rPr>
                <w:rFonts w:hint="default"/>
              </w:rPr>
            </w:pPr>
            <w:r>
              <w:t>只</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12</w:t>
            </w:r>
          </w:p>
        </w:tc>
        <w:tc>
          <w:tcPr>
            <w:tcW w:w="2112" w:type="dxa"/>
          </w:tcPr>
          <w:p w:rsidR="00156464" w:rsidRDefault="007101E2">
            <w:pPr>
              <w:pStyle w:val="null3"/>
              <w:rPr>
                <w:rFonts w:hint="default"/>
              </w:rPr>
            </w:pPr>
            <w:r>
              <w:t>数字红外无线教学扩声系统</w:t>
            </w:r>
          </w:p>
        </w:tc>
        <w:tc>
          <w:tcPr>
            <w:tcW w:w="774" w:type="dxa"/>
          </w:tcPr>
          <w:p w:rsidR="00156464" w:rsidRDefault="007101E2">
            <w:pPr>
              <w:pStyle w:val="null3"/>
              <w:jc w:val="right"/>
              <w:rPr>
                <w:rFonts w:hint="default"/>
              </w:rPr>
            </w:pPr>
            <w:r>
              <w:t>78.00</w:t>
            </w:r>
          </w:p>
        </w:tc>
        <w:tc>
          <w:tcPr>
            <w:tcW w:w="1279" w:type="dxa"/>
          </w:tcPr>
          <w:p w:rsidR="00156464" w:rsidRDefault="007101E2">
            <w:pPr>
              <w:pStyle w:val="null3"/>
              <w:jc w:val="right"/>
              <w:rPr>
                <w:rFonts w:hint="default"/>
              </w:rPr>
            </w:pPr>
            <w:r>
              <w:t>628,680.00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13</w:t>
            </w:r>
          </w:p>
        </w:tc>
        <w:tc>
          <w:tcPr>
            <w:tcW w:w="2112" w:type="dxa"/>
          </w:tcPr>
          <w:p w:rsidR="00156464" w:rsidRDefault="007101E2">
            <w:pPr>
              <w:pStyle w:val="null3"/>
              <w:rPr>
                <w:rFonts w:hint="default"/>
              </w:rPr>
            </w:pPr>
            <w:r>
              <w:t>学生摄像机</w:t>
            </w:r>
          </w:p>
        </w:tc>
        <w:tc>
          <w:tcPr>
            <w:tcW w:w="774" w:type="dxa"/>
          </w:tcPr>
          <w:p w:rsidR="00156464" w:rsidRDefault="007101E2">
            <w:pPr>
              <w:pStyle w:val="null3"/>
              <w:jc w:val="right"/>
              <w:rPr>
                <w:rFonts w:hint="default"/>
              </w:rPr>
            </w:pPr>
            <w:r>
              <w:t>47.00</w:t>
            </w:r>
          </w:p>
        </w:tc>
        <w:tc>
          <w:tcPr>
            <w:tcW w:w="1279" w:type="dxa"/>
          </w:tcPr>
          <w:p w:rsidR="00156464" w:rsidRDefault="007101E2">
            <w:pPr>
              <w:pStyle w:val="null3"/>
              <w:jc w:val="right"/>
              <w:rPr>
                <w:rFonts w:hint="default"/>
              </w:rPr>
            </w:pPr>
            <w:r>
              <w:t>121,260.00</w:t>
            </w:r>
          </w:p>
        </w:tc>
        <w:tc>
          <w:tcPr>
            <w:tcW w:w="1187" w:type="dxa"/>
          </w:tcPr>
          <w:p w:rsidR="00156464" w:rsidRDefault="007101E2">
            <w:pPr>
              <w:pStyle w:val="null3"/>
              <w:rPr>
                <w:rFonts w:hint="default"/>
              </w:rPr>
            </w:pPr>
            <w:r>
              <w:t>台</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14</w:t>
            </w:r>
          </w:p>
        </w:tc>
        <w:tc>
          <w:tcPr>
            <w:tcW w:w="2112" w:type="dxa"/>
          </w:tcPr>
          <w:p w:rsidR="00156464" w:rsidRDefault="007101E2">
            <w:pPr>
              <w:pStyle w:val="null3"/>
              <w:rPr>
                <w:rFonts w:hint="default"/>
              </w:rPr>
            </w:pPr>
            <w:r>
              <w:t>4K</w:t>
            </w:r>
            <w:r>
              <w:t>摄像机</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383,240.00</w:t>
            </w:r>
          </w:p>
        </w:tc>
        <w:tc>
          <w:tcPr>
            <w:tcW w:w="1187" w:type="dxa"/>
          </w:tcPr>
          <w:p w:rsidR="00156464" w:rsidRDefault="007101E2">
            <w:pPr>
              <w:pStyle w:val="null3"/>
              <w:rPr>
                <w:rFonts w:hint="default"/>
              </w:rPr>
            </w:pPr>
            <w:r>
              <w:t>台</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15</w:t>
            </w:r>
          </w:p>
        </w:tc>
        <w:tc>
          <w:tcPr>
            <w:tcW w:w="2112" w:type="dxa"/>
          </w:tcPr>
          <w:p w:rsidR="00156464" w:rsidRDefault="007101E2">
            <w:pPr>
              <w:pStyle w:val="null3"/>
              <w:rPr>
                <w:rFonts w:hint="default"/>
              </w:rPr>
            </w:pPr>
            <w:r>
              <w:t>4K</w:t>
            </w:r>
            <w:r>
              <w:t>常态化录播系统</w:t>
            </w:r>
          </w:p>
        </w:tc>
        <w:tc>
          <w:tcPr>
            <w:tcW w:w="774" w:type="dxa"/>
          </w:tcPr>
          <w:p w:rsidR="00156464" w:rsidRDefault="007101E2">
            <w:pPr>
              <w:pStyle w:val="null3"/>
              <w:jc w:val="right"/>
              <w:rPr>
                <w:rFonts w:hint="default"/>
              </w:rPr>
            </w:pPr>
            <w:r>
              <w:t>60.00</w:t>
            </w:r>
          </w:p>
        </w:tc>
        <w:tc>
          <w:tcPr>
            <w:tcW w:w="1279" w:type="dxa"/>
          </w:tcPr>
          <w:p w:rsidR="00156464" w:rsidRDefault="007101E2">
            <w:pPr>
              <w:pStyle w:val="null3"/>
              <w:jc w:val="right"/>
              <w:rPr>
                <w:rFonts w:hint="default"/>
              </w:rPr>
            </w:pPr>
            <w:r>
              <w:t>1,337,400.00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16</w:t>
            </w:r>
          </w:p>
        </w:tc>
        <w:tc>
          <w:tcPr>
            <w:tcW w:w="2112" w:type="dxa"/>
          </w:tcPr>
          <w:p w:rsidR="00156464" w:rsidRDefault="007101E2">
            <w:pPr>
              <w:pStyle w:val="null3"/>
              <w:rPr>
                <w:rFonts w:hint="default"/>
              </w:rPr>
            </w:pPr>
            <w:r>
              <w:t>抗回音拾音器及混音器</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175,760.00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17</w:t>
            </w:r>
          </w:p>
        </w:tc>
        <w:tc>
          <w:tcPr>
            <w:tcW w:w="2112" w:type="dxa"/>
          </w:tcPr>
          <w:p w:rsidR="00156464" w:rsidRDefault="007101E2">
            <w:pPr>
              <w:pStyle w:val="null3"/>
              <w:rPr>
                <w:rFonts w:hint="default"/>
              </w:rPr>
            </w:pPr>
            <w:r>
              <w:t>智能门禁系统</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266,760.00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18</w:t>
            </w:r>
          </w:p>
        </w:tc>
        <w:tc>
          <w:tcPr>
            <w:tcW w:w="2112" w:type="dxa"/>
          </w:tcPr>
          <w:p w:rsidR="00156464" w:rsidRDefault="007101E2">
            <w:pPr>
              <w:pStyle w:val="null3"/>
              <w:rPr>
                <w:rFonts w:hint="default"/>
              </w:rPr>
            </w:pPr>
            <w:r>
              <w:t>教室亚克力门牌</w:t>
            </w:r>
          </w:p>
        </w:tc>
        <w:tc>
          <w:tcPr>
            <w:tcW w:w="774" w:type="dxa"/>
          </w:tcPr>
          <w:p w:rsidR="00156464" w:rsidRDefault="007101E2">
            <w:pPr>
              <w:pStyle w:val="null3"/>
              <w:jc w:val="right"/>
              <w:rPr>
                <w:rFonts w:hint="default"/>
              </w:rPr>
            </w:pPr>
            <w:r>
              <w:t>52.00</w:t>
            </w:r>
          </w:p>
        </w:tc>
        <w:tc>
          <w:tcPr>
            <w:tcW w:w="1279" w:type="dxa"/>
          </w:tcPr>
          <w:p w:rsidR="00156464" w:rsidRDefault="007101E2">
            <w:pPr>
              <w:pStyle w:val="null3"/>
              <w:jc w:val="right"/>
              <w:rPr>
                <w:rFonts w:hint="default"/>
              </w:rPr>
            </w:pPr>
            <w:r>
              <w:t>23,400.00</w:t>
            </w:r>
          </w:p>
        </w:tc>
        <w:tc>
          <w:tcPr>
            <w:tcW w:w="1187" w:type="dxa"/>
          </w:tcPr>
          <w:p w:rsidR="00156464" w:rsidRDefault="007101E2">
            <w:pPr>
              <w:pStyle w:val="null3"/>
              <w:rPr>
                <w:rFonts w:hint="default"/>
              </w:rPr>
            </w:pPr>
            <w:r>
              <w:t>个</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19</w:t>
            </w:r>
          </w:p>
        </w:tc>
        <w:tc>
          <w:tcPr>
            <w:tcW w:w="2112" w:type="dxa"/>
          </w:tcPr>
          <w:p w:rsidR="00156464" w:rsidRDefault="007101E2">
            <w:pPr>
              <w:pStyle w:val="null3"/>
              <w:rPr>
                <w:rFonts w:hint="default"/>
              </w:rPr>
            </w:pPr>
            <w:r>
              <w:t>触摸显示器</w:t>
            </w:r>
          </w:p>
        </w:tc>
        <w:tc>
          <w:tcPr>
            <w:tcW w:w="774" w:type="dxa"/>
          </w:tcPr>
          <w:p w:rsidR="00156464" w:rsidRDefault="007101E2">
            <w:pPr>
              <w:pStyle w:val="null3"/>
              <w:jc w:val="right"/>
              <w:rPr>
                <w:rFonts w:hint="default"/>
              </w:rPr>
            </w:pPr>
            <w:r>
              <w:t>23.00</w:t>
            </w:r>
          </w:p>
        </w:tc>
        <w:tc>
          <w:tcPr>
            <w:tcW w:w="1279" w:type="dxa"/>
          </w:tcPr>
          <w:p w:rsidR="00156464" w:rsidRDefault="007101E2">
            <w:pPr>
              <w:pStyle w:val="null3"/>
              <w:jc w:val="right"/>
              <w:rPr>
                <w:rFonts w:hint="default"/>
              </w:rPr>
            </w:pPr>
            <w:r>
              <w:t>63,020.00</w:t>
            </w:r>
          </w:p>
        </w:tc>
        <w:tc>
          <w:tcPr>
            <w:tcW w:w="1187" w:type="dxa"/>
          </w:tcPr>
          <w:p w:rsidR="00156464" w:rsidRDefault="007101E2">
            <w:pPr>
              <w:pStyle w:val="null3"/>
              <w:rPr>
                <w:rFonts w:hint="default"/>
              </w:rPr>
            </w:pPr>
            <w:r>
              <w:t>台</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20</w:t>
            </w:r>
          </w:p>
        </w:tc>
        <w:tc>
          <w:tcPr>
            <w:tcW w:w="2112" w:type="dxa"/>
          </w:tcPr>
          <w:p w:rsidR="00156464" w:rsidRDefault="007101E2">
            <w:pPr>
              <w:pStyle w:val="null3"/>
              <w:rPr>
                <w:rFonts w:hint="default"/>
              </w:rPr>
            </w:pPr>
            <w:r>
              <w:t>POE</w:t>
            </w:r>
            <w:r>
              <w:t>供电模块</w:t>
            </w:r>
          </w:p>
        </w:tc>
        <w:tc>
          <w:tcPr>
            <w:tcW w:w="774" w:type="dxa"/>
          </w:tcPr>
          <w:p w:rsidR="00156464" w:rsidRDefault="007101E2">
            <w:pPr>
              <w:pStyle w:val="null3"/>
              <w:jc w:val="right"/>
              <w:rPr>
                <w:rFonts w:hint="default"/>
              </w:rPr>
            </w:pPr>
            <w:r>
              <w:t>6.00</w:t>
            </w:r>
          </w:p>
        </w:tc>
        <w:tc>
          <w:tcPr>
            <w:tcW w:w="1279" w:type="dxa"/>
          </w:tcPr>
          <w:p w:rsidR="00156464" w:rsidRDefault="007101E2">
            <w:pPr>
              <w:pStyle w:val="null3"/>
              <w:jc w:val="right"/>
              <w:rPr>
                <w:rFonts w:hint="default"/>
              </w:rPr>
            </w:pPr>
            <w:r>
              <w:t>27,780.00</w:t>
            </w:r>
          </w:p>
        </w:tc>
        <w:tc>
          <w:tcPr>
            <w:tcW w:w="1187" w:type="dxa"/>
          </w:tcPr>
          <w:p w:rsidR="00156464" w:rsidRDefault="007101E2">
            <w:pPr>
              <w:pStyle w:val="null3"/>
              <w:rPr>
                <w:rFonts w:hint="default"/>
              </w:rPr>
            </w:pPr>
            <w:r>
              <w:t>台</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21</w:t>
            </w:r>
          </w:p>
        </w:tc>
        <w:tc>
          <w:tcPr>
            <w:tcW w:w="2112" w:type="dxa"/>
          </w:tcPr>
          <w:p w:rsidR="00156464" w:rsidRDefault="007101E2">
            <w:pPr>
              <w:pStyle w:val="null3"/>
              <w:rPr>
                <w:rFonts w:hint="default"/>
              </w:rPr>
            </w:pPr>
            <w:r>
              <w:t>课件存储转发设备</w:t>
            </w:r>
          </w:p>
        </w:tc>
        <w:tc>
          <w:tcPr>
            <w:tcW w:w="774" w:type="dxa"/>
          </w:tcPr>
          <w:p w:rsidR="00156464" w:rsidRDefault="007101E2">
            <w:pPr>
              <w:pStyle w:val="null3"/>
              <w:jc w:val="right"/>
              <w:rPr>
                <w:rFonts w:hint="default"/>
              </w:rPr>
            </w:pPr>
            <w:r>
              <w:t>2.00</w:t>
            </w:r>
          </w:p>
        </w:tc>
        <w:tc>
          <w:tcPr>
            <w:tcW w:w="1279" w:type="dxa"/>
          </w:tcPr>
          <w:p w:rsidR="00156464" w:rsidRDefault="007101E2">
            <w:pPr>
              <w:pStyle w:val="null3"/>
              <w:jc w:val="right"/>
              <w:rPr>
                <w:rFonts w:hint="default"/>
              </w:rPr>
            </w:pPr>
            <w:r>
              <w:t>240,000.00</w:t>
            </w:r>
          </w:p>
        </w:tc>
        <w:tc>
          <w:tcPr>
            <w:tcW w:w="1187" w:type="dxa"/>
          </w:tcPr>
          <w:p w:rsidR="00156464" w:rsidRDefault="007101E2">
            <w:pPr>
              <w:pStyle w:val="null3"/>
              <w:rPr>
                <w:rFonts w:hint="default"/>
              </w:rPr>
            </w:pPr>
            <w:r>
              <w:t>台</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22</w:t>
            </w:r>
          </w:p>
        </w:tc>
        <w:tc>
          <w:tcPr>
            <w:tcW w:w="2112" w:type="dxa"/>
          </w:tcPr>
          <w:p w:rsidR="00156464" w:rsidRDefault="007101E2">
            <w:pPr>
              <w:pStyle w:val="null3"/>
              <w:rPr>
                <w:rFonts w:hint="default"/>
              </w:rPr>
            </w:pPr>
            <w:r>
              <w:t>6</w:t>
            </w:r>
            <w:r>
              <w:t>类网络线缆</w:t>
            </w:r>
          </w:p>
        </w:tc>
        <w:tc>
          <w:tcPr>
            <w:tcW w:w="774" w:type="dxa"/>
          </w:tcPr>
          <w:p w:rsidR="00156464" w:rsidRDefault="007101E2">
            <w:pPr>
              <w:pStyle w:val="null3"/>
              <w:jc w:val="right"/>
              <w:rPr>
                <w:rFonts w:hint="default"/>
              </w:rPr>
            </w:pPr>
            <w:r>
              <w:t>20.00</w:t>
            </w:r>
          </w:p>
        </w:tc>
        <w:tc>
          <w:tcPr>
            <w:tcW w:w="1279" w:type="dxa"/>
          </w:tcPr>
          <w:p w:rsidR="00156464" w:rsidRDefault="007101E2">
            <w:pPr>
              <w:pStyle w:val="null3"/>
              <w:jc w:val="right"/>
              <w:rPr>
                <w:rFonts w:hint="default"/>
              </w:rPr>
            </w:pPr>
            <w:r>
              <w:t>18,000.00</w:t>
            </w:r>
          </w:p>
        </w:tc>
        <w:tc>
          <w:tcPr>
            <w:tcW w:w="1187" w:type="dxa"/>
          </w:tcPr>
          <w:p w:rsidR="00156464" w:rsidRDefault="007101E2">
            <w:pPr>
              <w:pStyle w:val="null3"/>
              <w:rPr>
                <w:rFonts w:hint="default"/>
              </w:rPr>
            </w:pPr>
            <w:r>
              <w:t>箱</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r w:rsidR="00156464">
        <w:tc>
          <w:tcPr>
            <w:tcW w:w="675" w:type="dxa"/>
          </w:tcPr>
          <w:p w:rsidR="00156464" w:rsidRDefault="007101E2">
            <w:pPr>
              <w:pStyle w:val="null3"/>
              <w:rPr>
                <w:rFonts w:hint="default"/>
              </w:rPr>
            </w:pPr>
            <w:r>
              <w:t>23</w:t>
            </w:r>
          </w:p>
        </w:tc>
        <w:tc>
          <w:tcPr>
            <w:tcW w:w="2112" w:type="dxa"/>
          </w:tcPr>
          <w:p w:rsidR="00156464" w:rsidRDefault="007101E2">
            <w:pPr>
              <w:pStyle w:val="null3"/>
              <w:rPr>
                <w:rFonts w:hint="default"/>
              </w:rPr>
            </w:pPr>
            <w:r>
              <w:t>研讨教学网关</w:t>
            </w:r>
          </w:p>
        </w:tc>
        <w:tc>
          <w:tcPr>
            <w:tcW w:w="774" w:type="dxa"/>
          </w:tcPr>
          <w:p w:rsidR="00156464" w:rsidRDefault="007101E2">
            <w:pPr>
              <w:pStyle w:val="null3"/>
              <w:jc w:val="right"/>
              <w:rPr>
                <w:rFonts w:hint="default"/>
              </w:rPr>
            </w:pPr>
            <w:r>
              <w:t>5.00</w:t>
            </w:r>
          </w:p>
        </w:tc>
        <w:tc>
          <w:tcPr>
            <w:tcW w:w="1279" w:type="dxa"/>
          </w:tcPr>
          <w:p w:rsidR="00156464" w:rsidRDefault="007101E2">
            <w:pPr>
              <w:pStyle w:val="null3"/>
              <w:jc w:val="right"/>
              <w:rPr>
                <w:rFonts w:hint="default"/>
              </w:rPr>
            </w:pPr>
            <w:r>
              <w:t>202,000.00</w:t>
            </w:r>
          </w:p>
        </w:tc>
        <w:tc>
          <w:tcPr>
            <w:tcW w:w="1187" w:type="dxa"/>
          </w:tcPr>
          <w:p w:rsidR="00156464" w:rsidRDefault="007101E2">
            <w:pPr>
              <w:pStyle w:val="null3"/>
              <w:rPr>
                <w:rFonts w:hint="default"/>
              </w:rPr>
            </w:pPr>
            <w:r>
              <w:t>套</w:t>
            </w:r>
          </w:p>
        </w:tc>
        <w:tc>
          <w:tcPr>
            <w:tcW w:w="1187" w:type="dxa"/>
          </w:tcPr>
          <w:p w:rsidR="00156464" w:rsidRDefault="007101E2">
            <w:pPr>
              <w:pStyle w:val="null3"/>
              <w:rPr>
                <w:rFonts w:hint="default"/>
              </w:rPr>
            </w:pPr>
            <w:r>
              <w:t>工业</w:t>
            </w:r>
          </w:p>
        </w:tc>
        <w:tc>
          <w:tcPr>
            <w:tcW w:w="1187" w:type="dxa"/>
          </w:tcPr>
          <w:p w:rsidR="00156464" w:rsidRDefault="007101E2">
            <w:pPr>
              <w:pStyle w:val="null3"/>
              <w:rPr>
                <w:rFonts w:hint="default"/>
              </w:rPr>
            </w:pPr>
            <w:r>
              <w:t>否</w:t>
            </w:r>
          </w:p>
        </w:tc>
      </w:tr>
    </w:tbl>
    <w:p w:rsidR="00156464" w:rsidRDefault="00156464">
      <w:pPr>
        <w:pStyle w:val="null3"/>
        <w:jc w:val="both"/>
        <w:rPr>
          <w:rFonts w:hint="default"/>
        </w:rPr>
      </w:pPr>
    </w:p>
    <w:p w:rsidR="00156464" w:rsidRDefault="007101E2">
      <w:pPr>
        <w:pStyle w:val="null3"/>
        <w:jc w:val="both"/>
        <w:rPr>
          <w:rFonts w:hint="default"/>
          <w:b/>
        </w:rPr>
      </w:pPr>
      <w:r>
        <w:rPr>
          <w:b/>
        </w:rPr>
        <w:t xml:space="preserve"> </w:t>
      </w:r>
    </w:p>
    <w:p w:rsidR="00156464" w:rsidRDefault="007101E2">
      <w:pPr>
        <w:widowControl/>
        <w:jc w:val="left"/>
        <w:rPr>
          <w:b/>
          <w:kern w:val="0"/>
          <w:sz w:val="20"/>
          <w:szCs w:val="20"/>
          <w:lang w:eastAsia="zh-Hans"/>
        </w:rPr>
      </w:pPr>
      <w:r>
        <w:rPr>
          <w:b/>
        </w:rPr>
        <w:br w:type="page"/>
      </w:r>
    </w:p>
    <w:p w:rsidR="00156464" w:rsidRDefault="00156464">
      <w:pPr>
        <w:pStyle w:val="null3"/>
        <w:jc w:val="both"/>
        <w:rPr>
          <w:rFonts w:hint="default"/>
        </w:rPr>
      </w:pPr>
    </w:p>
    <w:p w:rsidR="00156464" w:rsidRDefault="007101E2">
      <w:pPr>
        <w:pStyle w:val="null3"/>
        <w:jc w:val="center"/>
        <w:outlineLvl w:val="1"/>
        <w:rPr>
          <w:rFonts w:hint="default"/>
        </w:rPr>
      </w:pPr>
      <w:r>
        <w:rPr>
          <w:b/>
          <w:sz w:val="36"/>
        </w:rPr>
        <w:t>第二章</w:t>
      </w:r>
      <w:r>
        <w:rPr>
          <w:b/>
          <w:sz w:val="36"/>
        </w:rPr>
        <w:t xml:space="preserve"> </w:t>
      </w:r>
      <w:r>
        <w:rPr>
          <w:b/>
          <w:sz w:val="36"/>
        </w:rPr>
        <w:t>投标人须知前附表</w:t>
      </w:r>
    </w:p>
    <w:p w:rsidR="00156464" w:rsidRDefault="007101E2">
      <w:pPr>
        <w:pStyle w:val="null3"/>
        <w:ind w:firstLine="480"/>
        <w:jc w:val="both"/>
        <w:outlineLvl w:val="2"/>
        <w:rPr>
          <w:rFonts w:hint="default"/>
        </w:rPr>
      </w:pPr>
      <w:r>
        <w:rPr>
          <w:b/>
          <w:sz w:val="28"/>
        </w:rPr>
        <w:t>一、投标人须知前附表</w:t>
      </w:r>
      <w:r>
        <w:rPr>
          <w:b/>
          <w:sz w:val="28"/>
        </w:rPr>
        <w:t>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9"/>
        <w:gridCol w:w="1276"/>
        <w:gridCol w:w="6072"/>
      </w:tblGrid>
      <w:tr w:rsidR="00156464">
        <w:tc>
          <w:tcPr>
            <w:tcW w:w="8307" w:type="dxa"/>
            <w:gridSpan w:val="3"/>
          </w:tcPr>
          <w:p w:rsidR="00156464" w:rsidRDefault="007101E2">
            <w:pPr>
              <w:pStyle w:val="null3"/>
              <w:jc w:val="both"/>
              <w:rPr>
                <w:rFonts w:hint="default"/>
              </w:rPr>
            </w:pPr>
            <w:r>
              <w:rPr>
                <w:b/>
              </w:rPr>
              <w:t>特别提示：本表与招标文件对应章节的内容若不一致，以本表为准。</w:t>
            </w:r>
          </w:p>
        </w:tc>
      </w:tr>
      <w:tr w:rsidR="00156464">
        <w:tc>
          <w:tcPr>
            <w:tcW w:w="959" w:type="dxa"/>
          </w:tcPr>
          <w:p w:rsidR="00156464" w:rsidRDefault="007101E2">
            <w:pPr>
              <w:pStyle w:val="null3"/>
              <w:jc w:val="both"/>
              <w:rPr>
                <w:rFonts w:hint="default"/>
              </w:rPr>
            </w:pPr>
            <w:r>
              <w:rPr>
                <w:b/>
              </w:rPr>
              <w:t>序号</w:t>
            </w:r>
          </w:p>
        </w:tc>
        <w:tc>
          <w:tcPr>
            <w:tcW w:w="1276" w:type="dxa"/>
          </w:tcPr>
          <w:p w:rsidR="00156464" w:rsidRDefault="007101E2">
            <w:pPr>
              <w:pStyle w:val="null3"/>
              <w:jc w:val="both"/>
              <w:rPr>
                <w:rFonts w:hint="default"/>
              </w:rPr>
            </w:pPr>
            <w:r>
              <w:rPr>
                <w:b/>
              </w:rPr>
              <w:t>招标文件</w:t>
            </w:r>
          </w:p>
          <w:p w:rsidR="00156464" w:rsidRDefault="007101E2">
            <w:pPr>
              <w:pStyle w:val="null3"/>
              <w:jc w:val="both"/>
              <w:rPr>
                <w:rFonts w:hint="default"/>
              </w:rPr>
            </w:pPr>
            <w:r>
              <w:rPr>
                <w:b/>
              </w:rPr>
              <w:t>（第三章）</w:t>
            </w:r>
          </w:p>
        </w:tc>
        <w:tc>
          <w:tcPr>
            <w:tcW w:w="6072" w:type="dxa"/>
          </w:tcPr>
          <w:p w:rsidR="00156464" w:rsidRDefault="007101E2">
            <w:pPr>
              <w:pStyle w:val="null3"/>
              <w:jc w:val="both"/>
              <w:rPr>
                <w:rFonts w:hint="default"/>
              </w:rPr>
            </w:pPr>
            <w:r>
              <w:rPr>
                <w:b/>
              </w:rPr>
              <w:t>编列内容</w:t>
            </w:r>
          </w:p>
        </w:tc>
      </w:tr>
      <w:tr w:rsidR="00156464">
        <w:tc>
          <w:tcPr>
            <w:tcW w:w="959" w:type="dxa"/>
          </w:tcPr>
          <w:p w:rsidR="00156464" w:rsidRDefault="007101E2">
            <w:pPr>
              <w:pStyle w:val="null3"/>
              <w:jc w:val="both"/>
              <w:rPr>
                <w:rFonts w:hint="default"/>
              </w:rPr>
            </w:pPr>
            <w:r>
              <w:rPr>
                <w:b/>
              </w:rPr>
              <w:t>1</w:t>
            </w:r>
          </w:p>
        </w:tc>
        <w:tc>
          <w:tcPr>
            <w:tcW w:w="1276" w:type="dxa"/>
          </w:tcPr>
          <w:p w:rsidR="00156464" w:rsidRDefault="007101E2">
            <w:pPr>
              <w:pStyle w:val="null3"/>
              <w:jc w:val="both"/>
              <w:rPr>
                <w:rFonts w:hint="default"/>
              </w:rPr>
            </w:pPr>
            <w:r>
              <w:rPr>
                <w:b/>
              </w:rPr>
              <w:t>6.1</w:t>
            </w:r>
          </w:p>
        </w:tc>
        <w:tc>
          <w:tcPr>
            <w:tcW w:w="6072" w:type="dxa"/>
          </w:tcPr>
          <w:p w:rsidR="00156464" w:rsidRDefault="007101E2">
            <w:pPr>
              <w:pStyle w:val="null3"/>
              <w:jc w:val="both"/>
              <w:rPr>
                <w:rFonts w:hint="default"/>
              </w:rPr>
            </w:pPr>
            <w:r>
              <w:rPr>
                <w:b/>
              </w:rPr>
              <w:t>是否组织现场考察或召开开标前答疑会：</w:t>
            </w:r>
          </w:p>
          <w:p w:rsidR="00156464" w:rsidRDefault="007101E2">
            <w:pPr>
              <w:pStyle w:val="null3"/>
              <w:jc w:val="both"/>
              <w:rPr>
                <w:rFonts w:hint="default"/>
              </w:rPr>
            </w:pPr>
            <w:r>
              <w:rPr>
                <w:b/>
              </w:rPr>
              <w:t>采购包</w:t>
            </w:r>
            <w:r>
              <w:rPr>
                <w:b/>
              </w:rPr>
              <w:t>1</w:t>
            </w:r>
            <w:r>
              <w:rPr>
                <w:b/>
              </w:rPr>
              <w:t>：不组织</w:t>
            </w:r>
          </w:p>
        </w:tc>
      </w:tr>
      <w:tr w:rsidR="00156464">
        <w:tc>
          <w:tcPr>
            <w:tcW w:w="959" w:type="dxa"/>
          </w:tcPr>
          <w:p w:rsidR="00156464" w:rsidRDefault="007101E2">
            <w:pPr>
              <w:pStyle w:val="null3"/>
              <w:jc w:val="both"/>
              <w:rPr>
                <w:rFonts w:hint="default"/>
              </w:rPr>
            </w:pPr>
            <w:r>
              <w:rPr>
                <w:b/>
              </w:rPr>
              <w:t>2</w:t>
            </w:r>
          </w:p>
        </w:tc>
        <w:tc>
          <w:tcPr>
            <w:tcW w:w="1276" w:type="dxa"/>
          </w:tcPr>
          <w:p w:rsidR="00156464" w:rsidRDefault="007101E2">
            <w:pPr>
              <w:pStyle w:val="null3"/>
              <w:jc w:val="both"/>
              <w:rPr>
                <w:rFonts w:hint="default"/>
              </w:rPr>
            </w:pPr>
            <w:r>
              <w:rPr>
                <w:b/>
              </w:rPr>
              <w:t>10.4</w:t>
            </w:r>
          </w:p>
        </w:tc>
        <w:tc>
          <w:tcPr>
            <w:tcW w:w="6072" w:type="dxa"/>
          </w:tcPr>
          <w:p w:rsidR="00156464" w:rsidRDefault="007101E2">
            <w:pPr>
              <w:pStyle w:val="null3"/>
              <w:jc w:val="both"/>
              <w:rPr>
                <w:rFonts w:hint="default"/>
              </w:rPr>
            </w:pPr>
            <w:r>
              <w:rPr>
                <w:b/>
              </w:rPr>
              <w:t>投标文件的份数：</w:t>
            </w:r>
          </w:p>
          <w:p w:rsidR="00156464" w:rsidRDefault="007101E2">
            <w:pPr>
              <w:pStyle w:val="null3"/>
              <w:jc w:val="both"/>
              <w:rPr>
                <w:rFonts w:hint="default"/>
              </w:rPr>
            </w:pPr>
            <w:r>
              <w:rPr>
                <w:b/>
              </w:rPr>
              <w:t>（</w:t>
            </w:r>
            <w:r>
              <w:rPr>
                <w:b/>
              </w:rPr>
              <w:t>1</w:t>
            </w:r>
            <w:r>
              <w:rPr>
                <w:b/>
              </w:rPr>
              <w:t>）可读介质（光盘或</w:t>
            </w:r>
            <w:r>
              <w:rPr>
                <w:b/>
              </w:rPr>
              <w:t>U</w:t>
            </w:r>
            <w:r>
              <w:rPr>
                <w:b/>
              </w:rPr>
              <w:t>盘）</w:t>
            </w:r>
            <w:r>
              <w:rPr>
                <w:b/>
              </w:rPr>
              <w:t>0</w:t>
            </w:r>
            <w:r>
              <w:rPr>
                <w:b/>
              </w:rPr>
              <w:t>份：投标人应将其上传至福建省政府采购网上公开信息系统的电子投标文件在该可读介质中另存</w:t>
            </w:r>
            <w:r>
              <w:rPr>
                <w:b/>
              </w:rPr>
              <w:t>0</w:t>
            </w:r>
            <w:r>
              <w:rPr>
                <w:b/>
              </w:rPr>
              <w:t>份。</w:t>
            </w:r>
          </w:p>
          <w:p w:rsidR="00156464" w:rsidRDefault="007101E2">
            <w:pPr>
              <w:pStyle w:val="null3"/>
              <w:jc w:val="both"/>
              <w:rPr>
                <w:rFonts w:hint="default"/>
              </w:rPr>
            </w:pPr>
            <w:r>
              <w:rPr>
                <w:b/>
              </w:rPr>
              <w:t>（</w:t>
            </w:r>
            <w:r>
              <w:rPr>
                <w:b/>
              </w:rPr>
              <w:t>2</w:t>
            </w:r>
            <w:r>
              <w:rPr>
                <w:b/>
              </w:rPr>
              <w:t>）电子投标文件：详见投标人须知前附表</w:t>
            </w:r>
            <w:r>
              <w:rPr>
                <w:b/>
              </w:rPr>
              <w:t>2</w:t>
            </w:r>
            <w:r>
              <w:rPr>
                <w:b/>
              </w:rPr>
              <w:t>《关于电子招标投标活动的专门规定》。</w:t>
            </w:r>
          </w:p>
        </w:tc>
      </w:tr>
      <w:tr w:rsidR="00156464">
        <w:tc>
          <w:tcPr>
            <w:tcW w:w="959" w:type="dxa"/>
          </w:tcPr>
          <w:p w:rsidR="00156464" w:rsidRDefault="007101E2">
            <w:pPr>
              <w:pStyle w:val="null3"/>
              <w:jc w:val="both"/>
              <w:rPr>
                <w:rFonts w:hint="default"/>
              </w:rPr>
            </w:pPr>
            <w:r>
              <w:rPr>
                <w:b/>
              </w:rPr>
              <w:t>3</w:t>
            </w:r>
          </w:p>
        </w:tc>
        <w:tc>
          <w:tcPr>
            <w:tcW w:w="1276" w:type="dxa"/>
          </w:tcPr>
          <w:p w:rsidR="00156464" w:rsidRDefault="007101E2">
            <w:pPr>
              <w:pStyle w:val="null3"/>
              <w:jc w:val="both"/>
              <w:rPr>
                <w:rFonts w:hint="default"/>
              </w:rPr>
            </w:pPr>
            <w:r>
              <w:rPr>
                <w:b/>
              </w:rPr>
              <w:t>10.7-</w:t>
            </w:r>
            <w:r>
              <w:rPr>
                <w:b/>
              </w:rPr>
              <w:t>（</w:t>
            </w:r>
            <w:r>
              <w:rPr>
                <w:b/>
              </w:rPr>
              <w:t>1</w:t>
            </w:r>
            <w:r>
              <w:rPr>
                <w:b/>
              </w:rPr>
              <w:t>）</w:t>
            </w:r>
          </w:p>
        </w:tc>
        <w:tc>
          <w:tcPr>
            <w:tcW w:w="6072" w:type="dxa"/>
          </w:tcPr>
          <w:p w:rsidR="00156464" w:rsidRDefault="007101E2">
            <w:pPr>
              <w:pStyle w:val="null3"/>
              <w:jc w:val="both"/>
              <w:rPr>
                <w:rFonts w:hint="default"/>
              </w:rPr>
            </w:pPr>
            <w:r>
              <w:rPr>
                <w:b/>
              </w:rPr>
              <w:t>是否允许中标人将本项目的非主体、非关键性工作进行分包：</w:t>
            </w:r>
          </w:p>
          <w:p w:rsidR="00156464" w:rsidRDefault="007101E2">
            <w:pPr>
              <w:pStyle w:val="null3"/>
              <w:jc w:val="both"/>
              <w:rPr>
                <w:rFonts w:hint="default"/>
              </w:rPr>
            </w:pPr>
            <w:r>
              <w:rPr>
                <w:b/>
              </w:rPr>
              <w:t>采购包</w:t>
            </w:r>
            <w:r>
              <w:rPr>
                <w:b/>
              </w:rPr>
              <w:t>1</w:t>
            </w:r>
            <w:r>
              <w:rPr>
                <w:b/>
              </w:rPr>
              <w:t>：分包比例</w:t>
            </w:r>
            <w:r>
              <w:rPr>
                <w:b/>
                <w:lang w:eastAsia="zh-CN"/>
              </w:rPr>
              <w:t>76</w:t>
            </w:r>
            <w:r>
              <w:rPr>
                <w:b/>
              </w:rPr>
              <w:t>%</w:t>
            </w:r>
            <w:r>
              <w:rPr>
                <w:b/>
              </w:rPr>
              <w:t>，分包履行的内容：要求获得采购合同的供应商将采购项目中的一定比例分包给一家或者多家中小企业，接受分包合同的中小企业不得再次进行转包、分包；资质要求详见第四章；资质要求详见第</w:t>
            </w:r>
            <w:r>
              <w:rPr>
                <w:b/>
              </w:rPr>
              <w:t>4</w:t>
            </w:r>
            <w:r>
              <w:rPr>
                <w:b/>
              </w:rPr>
              <w:t>章</w:t>
            </w:r>
          </w:p>
        </w:tc>
      </w:tr>
      <w:tr w:rsidR="00156464">
        <w:tc>
          <w:tcPr>
            <w:tcW w:w="959" w:type="dxa"/>
          </w:tcPr>
          <w:p w:rsidR="00156464" w:rsidRDefault="007101E2">
            <w:pPr>
              <w:pStyle w:val="null3"/>
              <w:jc w:val="both"/>
              <w:rPr>
                <w:rFonts w:hint="default"/>
              </w:rPr>
            </w:pPr>
            <w:r>
              <w:rPr>
                <w:b/>
              </w:rPr>
              <w:t>4</w:t>
            </w:r>
          </w:p>
        </w:tc>
        <w:tc>
          <w:tcPr>
            <w:tcW w:w="1276" w:type="dxa"/>
          </w:tcPr>
          <w:p w:rsidR="00156464" w:rsidRDefault="007101E2">
            <w:pPr>
              <w:pStyle w:val="null3"/>
              <w:jc w:val="both"/>
              <w:rPr>
                <w:rFonts w:hint="default"/>
              </w:rPr>
            </w:pPr>
            <w:r>
              <w:rPr>
                <w:b/>
              </w:rPr>
              <w:t>10.8-</w:t>
            </w:r>
            <w:r>
              <w:rPr>
                <w:b/>
              </w:rPr>
              <w:t>（</w:t>
            </w:r>
            <w:r>
              <w:rPr>
                <w:b/>
              </w:rPr>
              <w:t>1</w:t>
            </w:r>
            <w:r>
              <w:rPr>
                <w:b/>
              </w:rPr>
              <w:t>）</w:t>
            </w:r>
          </w:p>
        </w:tc>
        <w:tc>
          <w:tcPr>
            <w:tcW w:w="6072" w:type="dxa"/>
          </w:tcPr>
          <w:p w:rsidR="00156464" w:rsidRDefault="007101E2">
            <w:pPr>
              <w:pStyle w:val="null3"/>
              <w:jc w:val="both"/>
              <w:rPr>
                <w:rFonts w:hint="default"/>
              </w:rPr>
            </w:pPr>
            <w:r>
              <w:rPr>
                <w:b/>
              </w:rPr>
              <w:t>投标有效期：投标截止时间起</w:t>
            </w:r>
            <w:r>
              <w:rPr>
                <w:b/>
              </w:rPr>
              <w:t>90</w:t>
            </w:r>
            <w:r>
              <w:rPr>
                <w:b/>
              </w:rPr>
              <w:t>个日历日。</w:t>
            </w:r>
          </w:p>
        </w:tc>
      </w:tr>
      <w:tr w:rsidR="00156464">
        <w:tc>
          <w:tcPr>
            <w:tcW w:w="959" w:type="dxa"/>
          </w:tcPr>
          <w:p w:rsidR="00156464" w:rsidRDefault="007101E2">
            <w:pPr>
              <w:pStyle w:val="null3"/>
              <w:jc w:val="both"/>
              <w:rPr>
                <w:rFonts w:hint="default"/>
              </w:rPr>
            </w:pPr>
            <w:r>
              <w:rPr>
                <w:b/>
              </w:rPr>
              <w:t>5</w:t>
            </w:r>
          </w:p>
        </w:tc>
        <w:tc>
          <w:tcPr>
            <w:tcW w:w="1276" w:type="dxa"/>
          </w:tcPr>
          <w:p w:rsidR="00156464" w:rsidRDefault="007101E2">
            <w:pPr>
              <w:pStyle w:val="null3"/>
              <w:jc w:val="both"/>
              <w:rPr>
                <w:rFonts w:hint="default"/>
              </w:rPr>
            </w:pPr>
            <w:r>
              <w:rPr>
                <w:b/>
              </w:rPr>
              <w:t>12.1</w:t>
            </w:r>
          </w:p>
        </w:tc>
        <w:tc>
          <w:tcPr>
            <w:tcW w:w="6072" w:type="dxa"/>
          </w:tcPr>
          <w:p w:rsidR="00156464" w:rsidRDefault="007101E2">
            <w:pPr>
              <w:pStyle w:val="null3"/>
              <w:jc w:val="both"/>
              <w:rPr>
                <w:rFonts w:hint="default"/>
              </w:rPr>
            </w:pPr>
            <w:r>
              <w:rPr>
                <w:b/>
              </w:rPr>
              <w:t>确定中标候选人名单：</w:t>
            </w:r>
          </w:p>
          <w:p w:rsidR="00156464" w:rsidRDefault="007101E2">
            <w:pPr>
              <w:pStyle w:val="null3"/>
              <w:jc w:val="both"/>
              <w:rPr>
                <w:rFonts w:hint="default"/>
              </w:rPr>
            </w:pPr>
            <w:r>
              <w:rPr>
                <w:b/>
              </w:rPr>
              <w:t>采购包</w:t>
            </w:r>
            <w:r>
              <w:rPr>
                <w:b/>
              </w:rPr>
              <w:t>1</w:t>
            </w:r>
            <w:r>
              <w:rPr>
                <w:b/>
              </w:rPr>
              <w:t>：</w:t>
            </w:r>
            <w:r>
              <w:rPr>
                <w:b/>
              </w:rPr>
              <w:t>1</w:t>
            </w:r>
            <w:r>
              <w:rPr>
                <w:b/>
              </w:rPr>
              <w:t>名</w:t>
            </w:r>
          </w:p>
        </w:tc>
      </w:tr>
      <w:tr w:rsidR="00156464">
        <w:tc>
          <w:tcPr>
            <w:tcW w:w="959" w:type="dxa"/>
          </w:tcPr>
          <w:p w:rsidR="00156464" w:rsidRDefault="007101E2">
            <w:pPr>
              <w:pStyle w:val="null3"/>
              <w:jc w:val="both"/>
              <w:rPr>
                <w:rFonts w:hint="default"/>
              </w:rPr>
            </w:pPr>
            <w:r>
              <w:rPr>
                <w:b/>
              </w:rPr>
              <w:t>6</w:t>
            </w:r>
          </w:p>
        </w:tc>
        <w:tc>
          <w:tcPr>
            <w:tcW w:w="1276" w:type="dxa"/>
          </w:tcPr>
          <w:p w:rsidR="00156464" w:rsidRDefault="007101E2">
            <w:pPr>
              <w:pStyle w:val="null3"/>
              <w:jc w:val="both"/>
              <w:rPr>
                <w:rFonts w:hint="default"/>
              </w:rPr>
            </w:pPr>
            <w:r>
              <w:rPr>
                <w:b/>
              </w:rPr>
              <w:t>12.2</w:t>
            </w:r>
          </w:p>
        </w:tc>
        <w:tc>
          <w:tcPr>
            <w:tcW w:w="6072" w:type="dxa"/>
          </w:tcPr>
          <w:p w:rsidR="00156464" w:rsidRDefault="007101E2">
            <w:pPr>
              <w:pStyle w:val="null3"/>
              <w:jc w:val="both"/>
              <w:rPr>
                <w:rFonts w:hint="default"/>
              </w:rPr>
            </w:pPr>
            <w:r>
              <w:rPr>
                <w:b/>
              </w:rPr>
              <w:t>本项目中标人的确定（以采购包为单位）：</w:t>
            </w:r>
          </w:p>
          <w:p w:rsidR="00156464" w:rsidRDefault="007101E2">
            <w:pPr>
              <w:pStyle w:val="null3"/>
              <w:jc w:val="both"/>
              <w:rPr>
                <w:rFonts w:hint="default"/>
              </w:rPr>
            </w:pPr>
            <w:r>
              <w:rPr>
                <w:b/>
              </w:rPr>
              <w:t>（</w:t>
            </w:r>
            <w:r>
              <w:rPr>
                <w:b/>
              </w:rPr>
              <w:t>1</w:t>
            </w:r>
            <w:r>
              <w:rPr>
                <w:b/>
              </w:rPr>
              <w:t>）采购人应在政府采购招投标管理办法规定的时限内确定中标人。</w:t>
            </w:r>
          </w:p>
          <w:p w:rsidR="00156464" w:rsidRDefault="007101E2">
            <w:pPr>
              <w:pStyle w:val="null3"/>
              <w:jc w:val="both"/>
              <w:rPr>
                <w:rFonts w:hint="default"/>
              </w:rPr>
            </w:pPr>
            <w:r>
              <w:rPr>
                <w:b/>
              </w:rPr>
              <w:t>（</w:t>
            </w:r>
            <w:r>
              <w:rPr>
                <w:b/>
              </w:rPr>
              <w:t>2</w:t>
            </w:r>
            <w:r>
              <w:rPr>
                <w:b/>
              </w:rPr>
              <w:t>）若出现中标候选人并列情形，则按照下列方式确定中标人：</w:t>
            </w:r>
          </w:p>
          <w:p w:rsidR="00156464" w:rsidRDefault="007101E2">
            <w:pPr>
              <w:pStyle w:val="null3"/>
              <w:jc w:val="both"/>
              <w:rPr>
                <w:rFonts w:hint="default"/>
              </w:rPr>
            </w:pPr>
            <w:r>
              <w:rPr>
                <w:b/>
              </w:rPr>
              <w:t>①招标文件规定的方式：</w:t>
            </w:r>
          </w:p>
          <w:p w:rsidR="00156464" w:rsidRDefault="007101E2">
            <w:pPr>
              <w:pStyle w:val="null3"/>
              <w:jc w:val="both"/>
              <w:rPr>
                <w:rFonts w:hint="default"/>
              </w:rPr>
            </w:pPr>
            <w:r>
              <w:rPr>
                <w:b/>
              </w:rPr>
              <w:t>中标候选人并列的，按“技术部分”的得分高低排序；若技术部分得分也相同的，则按“商务部分”的得分高低排序；若技术部分得分与商务部分得分也相同的，则采取随机抽取方式确定。</w:t>
            </w:r>
          </w:p>
          <w:p w:rsidR="00156464" w:rsidRDefault="007101E2">
            <w:pPr>
              <w:pStyle w:val="null3"/>
              <w:jc w:val="both"/>
              <w:rPr>
                <w:rFonts w:hint="default"/>
              </w:rPr>
            </w:pPr>
            <w:r>
              <w:rPr>
                <w:b/>
              </w:rPr>
              <w:t>②若本款第①点规定方式为“无”，则按照下列方式确定：</w:t>
            </w:r>
          </w:p>
          <w:p w:rsidR="00156464" w:rsidRDefault="007101E2">
            <w:pPr>
              <w:pStyle w:val="null3"/>
              <w:jc w:val="both"/>
              <w:rPr>
                <w:rFonts w:hint="default"/>
              </w:rPr>
            </w:pPr>
            <w:r>
              <w:rPr>
                <w:b/>
              </w:rPr>
              <w:t>无</w:t>
            </w:r>
          </w:p>
          <w:p w:rsidR="00156464" w:rsidRDefault="007101E2">
            <w:pPr>
              <w:pStyle w:val="null3"/>
              <w:jc w:val="both"/>
              <w:rPr>
                <w:rFonts w:hint="default"/>
              </w:rPr>
            </w:pPr>
            <w:r>
              <w:rPr>
                <w:b/>
              </w:rPr>
              <w:t>③若本款第①、②点规定方式均为“无”，则按照下列方式确定：随机抽取。</w:t>
            </w:r>
          </w:p>
          <w:p w:rsidR="00156464" w:rsidRDefault="007101E2">
            <w:pPr>
              <w:pStyle w:val="null3"/>
              <w:jc w:val="both"/>
              <w:rPr>
                <w:rFonts w:hint="default"/>
              </w:rPr>
            </w:pPr>
            <w:r>
              <w:rPr>
                <w:b/>
              </w:rPr>
              <w:t>（</w:t>
            </w:r>
            <w:r>
              <w:rPr>
                <w:b/>
              </w:rPr>
              <w:t>3</w:t>
            </w:r>
            <w:r>
              <w:rPr>
                <w:b/>
              </w:rPr>
              <w:t>）本项目确定的中标人家数：</w:t>
            </w:r>
          </w:p>
          <w:p w:rsidR="00156464" w:rsidRDefault="007101E2">
            <w:pPr>
              <w:pStyle w:val="null3"/>
              <w:jc w:val="both"/>
              <w:rPr>
                <w:rFonts w:hint="default"/>
              </w:rPr>
            </w:pPr>
            <w:r>
              <w:rPr>
                <w:b/>
              </w:rPr>
              <w:t>采购包</w:t>
            </w:r>
            <w:r>
              <w:rPr>
                <w:b/>
              </w:rPr>
              <w:t>1</w:t>
            </w:r>
            <w:r>
              <w:rPr>
                <w:b/>
              </w:rPr>
              <w:t>：</w:t>
            </w:r>
            <w:r>
              <w:rPr>
                <w:b/>
              </w:rPr>
              <w:t>1</w:t>
            </w:r>
            <w:r>
              <w:rPr>
                <w:b/>
              </w:rPr>
              <w:t>名</w:t>
            </w:r>
          </w:p>
        </w:tc>
      </w:tr>
      <w:tr w:rsidR="00156464">
        <w:tc>
          <w:tcPr>
            <w:tcW w:w="959" w:type="dxa"/>
          </w:tcPr>
          <w:p w:rsidR="00156464" w:rsidRDefault="007101E2">
            <w:pPr>
              <w:pStyle w:val="null3"/>
              <w:jc w:val="both"/>
              <w:rPr>
                <w:rFonts w:hint="default"/>
              </w:rPr>
            </w:pPr>
            <w:r>
              <w:rPr>
                <w:b/>
              </w:rPr>
              <w:t>7</w:t>
            </w:r>
          </w:p>
        </w:tc>
        <w:tc>
          <w:tcPr>
            <w:tcW w:w="1276" w:type="dxa"/>
          </w:tcPr>
          <w:p w:rsidR="00156464" w:rsidRDefault="007101E2">
            <w:pPr>
              <w:pStyle w:val="null3"/>
              <w:jc w:val="both"/>
              <w:rPr>
                <w:rFonts w:hint="default"/>
              </w:rPr>
            </w:pPr>
            <w:r>
              <w:rPr>
                <w:b/>
              </w:rPr>
              <w:t>13.2</w:t>
            </w:r>
          </w:p>
        </w:tc>
        <w:tc>
          <w:tcPr>
            <w:tcW w:w="6072" w:type="dxa"/>
          </w:tcPr>
          <w:p w:rsidR="00156464" w:rsidRDefault="007101E2">
            <w:pPr>
              <w:pStyle w:val="null3"/>
              <w:jc w:val="both"/>
              <w:rPr>
                <w:rFonts w:hint="default"/>
              </w:rPr>
            </w:pPr>
            <w:r>
              <w:rPr>
                <w:b/>
              </w:rPr>
              <w:t>合同签订时限：自中标通知书发出之日起</w:t>
            </w:r>
            <w:r>
              <w:rPr>
                <w:b/>
              </w:rPr>
              <w:t>30</w:t>
            </w:r>
            <w:r>
              <w:rPr>
                <w:b/>
              </w:rPr>
              <w:t>个日历日内。</w:t>
            </w:r>
          </w:p>
        </w:tc>
      </w:tr>
      <w:tr w:rsidR="00156464">
        <w:tc>
          <w:tcPr>
            <w:tcW w:w="959" w:type="dxa"/>
          </w:tcPr>
          <w:p w:rsidR="00156464" w:rsidRDefault="007101E2">
            <w:pPr>
              <w:pStyle w:val="null3"/>
              <w:jc w:val="both"/>
              <w:rPr>
                <w:rFonts w:hint="default"/>
              </w:rPr>
            </w:pPr>
            <w:r>
              <w:rPr>
                <w:b/>
              </w:rPr>
              <w:t>8</w:t>
            </w:r>
          </w:p>
        </w:tc>
        <w:tc>
          <w:tcPr>
            <w:tcW w:w="1276" w:type="dxa"/>
          </w:tcPr>
          <w:p w:rsidR="00156464" w:rsidRDefault="007101E2">
            <w:pPr>
              <w:pStyle w:val="null3"/>
              <w:jc w:val="both"/>
              <w:rPr>
                <w:rFonts w:hint="default"/>
              </w:rPr>
            </w:pPr>
            <w:r>
              <w:rPr>
                <w:b/>
              </w:rPr>
              <w:t>15.1-</w:t>
            </w:r>
            <w:r>
              <w:rPr>
                <w:b/>
              </w:rPr>
              <w:t>（</w:t>
            </w:r>
            <w:r>
              <w:rPr>
                <w:b/>
              </w:rPr>
              <w:t>2</w:t>
            </w:r>
            <w:r>
              <w:rPr>
                <w:b/>
              </w:rPr>
              <w:t>）</w:t>
            </w:r>
          </w:p>
        </w:tc>
        <w:tc>
          <w:tcPr>
            <w:tcW w:w="6072" w:type="dxa"/>
          </w:tcPr>
          <w:p w:rsidR="00156464" w:rsidRDefault="007101E2">
            <w:pPr>
              <w:pStyle w:val="null3"/>
              <w:jc w:val="both"/>
              <w:rPr>
                <w:rFonts w:hint="default"/>
              </w:rPr>
            </w:pPr>
            <w:r>
              <w:rPr>
                <w:b/>
              </w:rPr>
              <w:t>质疑函原件应采用下列方式提交：书面形式。</w:t>
            </w:r>
          </w:p>
        </w:tc>
      </w:tr>
      <w:tr w:rsidR="00156464">
        <w:tc>
          <w:tcPr>
            <w:tcW w:w="959" w:type="dxa"/>
          </w:tcPr>
          <w:p w:rsidR="00156464" w:rsidRDefault="007101E2">
            <w:pPr>
              <w:pStyle w:val="null3"/>
              <w:jc w:val="both"/>
              <w:rPr>
                <w:rFonts w:hint="default"/>
              </w:rPr>
            </w:pPr>
            <w:r>
              <w:rPr>
                <w:b/>
              </w:rPr>
              <w:t>9</w:t>
            </w:r>
          </w:p>
        </w:tc>
        <w:tc>
          <w:tcPr>
            <w:tcW w:w="1276" w:type="dxa"/>
          </w:tcPr>
          <w:p w:rsidR="00156464" w:rsidRDefault="007101E2">
            <w:pPr>
              <w:pStyle w:val="null3"/>
              <w:jc w:val="both"/>
              <w:rPr>
                <w:rFonts w:hint="default"/>
              </w:rPr>
            </w:pPr>
            <w:r>
              <w:rPr>
                <w:b/>
              </w:rPr>
              <w:t>15.4</w:t>
            </w:r>
          </w:p>
        </w:tc>
        <w:tc>
          <w:tcPr>
            <w:tcW w:w="6072" w:type="dxa"/>
          </w:tcPr>
          <w:p w:rsidR="00156464" w:rsidRDefault="007101E2">
            <w:pPr>
              <w:pStyle w:val="null3"/>
              <w:jc w:val="both"/>
              <w:rPr>
                <w:rFonts w:hint="default"/>
              </w:rPr>
            </w:pPr>
            <w:r>
              <w:rPr>
                <w:b/>
              </w:rPr>
              <w:t>招标文件的质疑</w:t>
            </w:r>
          </w:p>
          <w:p w:rsidR="00156464" w:rsidRDefault="007101E2">
            <w:pPr>
              <w:pStyle w:val="null3"/>
              <w:jc w:val="both"/>
              <w:rPr>
                <w:rFonts w:hint="default"/>
              </w:rPr>
            </w:pPr>
            <w:r>
              <w:rPr>
                <w:b/>
              </w:rPr>
              <w:t>（</w:t>
            </w:r>
            <w:r>
              <w:rPr>
                <w:b/>
              </w:rPr>
              <w:t>1</w:t>
            </w:r>
            <w:r>
              <w:rPr>
                <w:b/>
              </w:rPr>
              <w:t>）潜在投标人可在质疑时效期间内对招标文件以书面形式提出质疑。</w:t>
            </w:r>
          </w:p>
          <w:p w:rsidR="00156464" w:rsidRDefault="007101E2">
            <w:pPr>
              <w:pStyle w:val="null3"/>
              <w:jc w:val="both"/>
              <w:rPr>
                <w:rFonts w:hint="default"/>
              </w:rPr>
            </w:pPr>
            <w:r>
              <w:rPr>
                <w:b/>
              </w:rPr>
              <w:t>（</w:t>
            </w:r>
            <w:r>
              <w:rPr>
                <w:b/>
              </w:rPr>
              <w:t>2</w:t>
            </w:r>
            <w:r>
              <w:rPr>
                <w:b/>
              </w:rPr>
              <w:t>）质疑时效期间：应在依法获取招标文件之日起</w:t>
            </w:r>
            <w:r>
              <w:rPr>
                <w:b/>
              </w:rPr>
              <w:t>7</w:t>
            </w:r>
            <w:r>
              <w:rPr>
                <w:b/>
              </w:rPr>
              <w:t>个工作日内向</w:t>
            </w:r>
            <w:r>
              <w:rPr>
                <w:b/>
              </w:rPr>
              <w:lastRenderedPageBreak/>
              <w:t>福建国诚招标有限公司提出，依法获取招标文件的时间以福建省政府采购网上公开信息系统记载的为准。</w:t>
            </w:r>
          </w:p>
          <w:p w:rsidR="00156464" w:rsidRDefault="007101E2">
            <w:pPr>
              <w:pStyle w:val="null3"/>
              <w:jc w:val="both"/>
              <w:rPr>
                <w:rFonts w:hint="default"/>
              </w:rPr>
            </w:pPr>
            <w:r>
              <w:rPr>
                <w:b/>
              </w:rPr>
              <w:t>※除上述规定外，对招标文件提出的质疑还应符合招标文件第三章第</w:t>
            </w:r>
            <w:r>
              <w:rPr>
                <w:b/>
              </w:rPr>
              <w:t>15.1</w:t>
            </w:r>
            <w:r>
              <w:rPr>
                <w:b/>
              </w:rPr>
              <w:t>条的有关规定。</w:t>
            </w:r>
          </w:p>
        </w:tc>
      </w:tr>
      <w:tr w:rsidR="00156464">
        <w:tc>
          <w:tcPr>
            <w:tcW w:w="959" w:type="dxa"/>
          </w:tcPr>
          <w:p w:rsidR="00156464" w:rsidRDefault="007101E2">
            <w:pPr>
              <w:pStyle w:val="null3"/>
              <w:jc w:val="both"/>
              <w:rPr>
                <w:rFonts w:hint="default"/>
              </w:rPr>
            </w:pPr>
            <w:r>
              <w:rPr>
                <w:b/>
              </w:rPr>
              <w:lastRenderedPageBreak/>
              <w:t>10</w:t>
            </w:r>
          </w:p>
        </w:tc>
        <w:tc>
          <w:tcPr>
            <w:tcW w:w="1276" w:type="dxa"/>
          </w:tcPr>
          <w:p w:rsidR="00156464" w:rsidRDefault="007101E2">
            <w:pPr>
              <w:pStyle w:val="null3"/>
              <w:jc w:val="both"/>
              <w:rPr>
                <w:rFonts w:hint="default"/>
              </w:rPr>
            </w:pPr>
            <w:r>
              <w:rPr>
                <w:b/>
              </w:rPr>
              <w:t>16.1</w:t>
            </w:r>
          </w:p>
        </w:tc>
        <w:tc>
          <w:tcPr>
            <w:tcW w:w="6072" w:type="dxa"/>
          </w:tcPr>
          <w:p w:rsidR="00156464" w:rsidRDefault="007101E2">
            <w:pPr>
              <w:pStyle w:val="null3"/>
              <w:jc w:val="both"/>
              <w:rPr>
                <w:rFonts w:hint="default"/>
              </w:rPr>
            </w:pPr>
            <w:r>
              <w:rPr>
                <w:b/>
              </w:rPr>
              <w:t>监督管理部门：福建省财政厅政府采购监督管理办公室（仅限依法进行政府采购的货物或服务类项目）。</w:t>
            </w:r>
          </w:p>
        </w:tc>
      </w:tr>
      <w:tr w:rsidR="00156464">
        <w:tc>
          <w:tcPr>
            <w:tcW w:w="959" w:type="dxa"/>
          </w:tcPr>
          <w:p w:rsidR="00156464" w:rsidRDefault="007101E2">
            <w:pPr>
              <w:pStyle w:val="null3"/>
              <w:jc w:val="both"/>
              <w:rPr>
                <w:rFonts w:hint="default"/>
              </w:rPr>
            </w:pPr>
            <w:r>
              <w:rPr>
                <w:b/>
              </w:rPr>
              <w:t>11</w:t>
            </w:r>
          </w:p>
        </w:tc>
        <w:tc>
          <w:tcPr>
            <w:tcW w:w="1276" w:type="dxa"/>
          </w:tcPr>
          <w:p w:rsidR="00156464" w:rsidRDefault="007101E2">
            <w:pPr>
              <w:pStyle w:val="null3"/>
              <w:jc w:val="both"/>
              <w:rPr>
                <w:rFonts w:hint="default"/>
              </w:rPr>
            </w:pPr>
            <w:r>
              <w:rPr>
                <w:b/>
              </w:rPr>
              <w:t>18.1</w:t>
            </w:r>
          </w:p>
        </w:tc>
        <w:tc>
          <w:tcPr>
            <w:tcW w:w="6072" w:type="dxa"/>
          </w:tcPr>
          <w:p w:rsidR="00156464" w:rsidRDefault="007101E2">
            <w:pPr>
              <w:pStyle w:val="null3"/>
              <w:jc w:val="both"/>
              <w:rPr>
                <w:rFonts w:hint="default"/>
              </w:rPr>
            </w:pPr>
            <w:r>
              <w:rPr>
                <w:b/>
              </w:rPr>
              <w:t>财政部和福建省财政厅指定的政府采购信息发布媒体（以下简称：“指定媒体”）：</w:t>
            </w:r>
          </w:p>
          <w:p w:rsidR="00156464" w:rsidRDefault="007101E2">
            <w:pPr>
              <w:pStyle w:val="null3"/>
              <w:jc w:val="both"/>
              <w:rPr>
                <w:rFonts w:hint="default"/>
              </w:rPr>
            </w:pPr>
            <w:r>
              <w:rPr>
                <w:b/>
              </w:rPr>
              <w:t>（</w:t>
            </w:r>
            <w:r>
              <w:rPr>
                <w:b/>
              </w:rPr>
              <w:t>1</w:t>
            </w:r>
            <w:r>
              <w:rPr>
                <w:b/>
              </w:rPr>
              <w:t>）中国政府采购网，网址</w:t>
            </w:r>
            <w:r>
              <w:rPr>
                <w:b/>
              </w:rPr>
              <w:t>www.ccgp.gov.cn</w:t>
            </w:r>
            <w:r>
              <w:rPr>
                <w:b/>
              </w:rPr>
              <w:t>。</w:t>
            </w:r>
          </w:p>
          <w:p w:rsidR="00156464" w:rsidRDefault="007101E2">
            <w:pPr>
              <w:pStyle w:val="null3"/>
              <w:jc w:val="both"/>
              <w:rPr>
                <w:rFonts w:hint="default"/>
              </w:rPr>
            </w:pPr>
            <w:r>
              <w:rPr>
                <w:b/>
              </w:rPr>
              <w:t>（</w:t>
            </w:r>
            <w:r>
              <w:rPr>
                <w:b/>
              </w:rPr>
              <w:t>2</w:t>
            </w:r>
            <w:r>
              <w:rPr>
                <w:b/>
              </w:rPr>
              <w:t>）中国政府采购网福建分网（福建省政府采购网），网址</w:t>
            </w:r>
            <w:r>
              <w:rPr>
                <w:b/>
              </w:rPr>
              <w:t>zfcg.czt.fujian.gov.cn</w:t>
            </w:r>
            <w:r>
              <w:rPr>
                <w:b/>
              </w:rPr>
              <w:t>。</w:t>
            </w:r>
          </w:p>
          <w:p w:rsidR="00156464" w:rsidRDefault="007101E2">
            <w:pPr>
              <w:pStyle w:val="null3"/>
              <w:jc w:val="both"/>
              <w:rPr>
                <w:rFonts w:hint="default"/>
              </w:rPr>
            </w:pPr>
            <w:r>
              <w:rPr>
                <w:b/>
              </w:rPr>
              <w:t>※若出现上述指定媒体信息不一致情形，应以中国政府采购网福建分网（福建省政府采购网）发布的为准。</w:t>
            </w:r>
          </w:p>
        </w:tc>
      </w:tr>
      <w:tr w:rsidR="00156464">
        <w:tc>
          <w:tcPr>
            <w:tcW w:w="959" w:type="dxa"/>
          </w:tcPr>
          <w:p w:rsidR="00156464" w:rsidRDefault="007101E2">
            <w:pPr>
              <w:pStyle w:val="null3"/>
              <w:jc w:val="both"/>
              <w:rPr>
                <w:rFonts w:hint="default"/>
              </w:rPr>
            </w:pPr>
            <w:r>
              <w:rPr>
                <w:b/>
              </w:rPr>
              <w:t>12</w:t>
            </w:r>
          </w:p>
        </w:tc>
        <w:tc>
          <w:tcPr>
            <w:tcW w:w="1276" w:type="dxa"/>
          </w:tcPr>
          <w:p w:rsidR="00156464" w:rsidRDefault="007101E2">
            <w:pPr>
              <w:pStyle w:val="null3"/>
              <w:jc w:val="both"/>
              <w:rPr>
                <w:rFonts w:hint="default"/>
              </w:rPr>
            </w:pPr>
            <w:r>
              <w:rPr>
                <w:b/>
              </w:rPr>
              <w:t>19</w:t>
            </w:r>
          </w:p>
        </w:tc>
        <w:tc>
          <w:tcPr>
            <w:tcW w:w="6072" w:type="dxa"/>
          </w:tcPr>
          <w:p w:rsidR="00156464" w:rsidRDefault="007101E2">
            <w:pPr>
              <w:pStyle w:val="null3"/>
              <w:jc w:val="both"/>
              <w:rPr>
                <w:rFonts w:hint="default"/>
              </w:rPr>
            </w:pPr>
            <w:r>
              <w:rPr>
                <w:b/>
              </w:rPr>
              <w:t>其他事项：</w:t>
            </w:r>
          </w:p>
          <w:p w:rsidR="00156464" w:rsidRDefault="007101E2">
            <w:pPr>
              <w:pStyle w:val="null3"/>
              <w:jc w:val="both"/>
              <w:rPr>
                <w:rFonts w:hint="default"/>
              </w:rPr>
            </w:pPr>
            <w:r>
              <w:rPr>
                <w:b/>
              </w:rPr>
              <w:t>(1)</w:t>
            </w:r>
            <w:r>
              <w:rPr>
                <w:b/>
              </w:rPr>
              <w:t>本项目代理服务费：</w:t>
            </w:r>
          </w:p>
          <w:p w:rsidR="00156464" w:rsidRDefault="007101E2">
            <w:pPr>
              <w:pStyle w:val="null3"/>
              <w:jc w:val="both"/>
              <w:rPr>
                <w:rFonts w:hint="default"/>
              </w:rPr>
            </w:pPr>
            <w:r>
              <w:rPr>
                <w:b/>
              </w:rPr>
              <w:t>本项目收取代理服务费</w:t>
            </w:r>
          </w:p>
          <w:p w:rsidR="00156464" w:rsidRDefault="007101E2">
            <w:pPr>
              <w:pStyle w:val="null3"/>
              <w:jc w:val="both"/>
              <w:rPr>
                <w:rFonts w:hint="default"/>
              </w:rPr>
            </w:pPr>
            <w:r>
              <w:rPr>
                <w:b/>
              </w:rPr>
              <w:t>代理服务费用收取对象：中标</w:t>
            </w:r>
            <w:r>
              <w:rPr>
                <w:b/>
              </w:rPr>
              <w:t>/</w:t>
            </w:r>
            <w:r>
              <w:rPr>
                <w:b/>
              </w:rPr>
              <w:t>成交供应商</w:t>
            </w:r>
          </w:p>
          <w:p w:rsidR="00156464" w:rsidRDefault="007101E2">
            <w:pPr>
              <w:pStyle w:val="null3"/>
              <w:jc w:val="both"/>
              <w:rPr>
                <w:rFonts w:hint="default"/>
              </w:rPr>
            </w:pPr>
            <w:r>
              <w:rPr>
                <w:b/>
              </w:rPr>
              <w:t>代理服务费收费标准：</w:t>
            </w:r>
            <w:r>
              <w:rPr>
                <w:b/>
              </w:rPr>
              <w:t>(1)-1</w:t>
            </w:r>
            <w:r>
              <w:rPr>
                <w:b/>
              </w:rPr>
              <w:t>根据本项目政府采购委托协议中“有关费用问题”的约定，中标人应按差额定率累进法下浮</w:t>
            </w:r>
            <w:r>
              <w:rPr>
                <w:b/>
              </w:rPr>
              <w:t>30%</w:t>
            </w:r>
            <w:r>
              <w:rPr>
                <w:b/>
              </w:rPr>
              <w:t>计算，向采购代理机构交纳招标代理服务费</w:t>
            </w:r>
            <w:r>
              <w:rPr>
                <w:b/>
              </w:rPr>
              <w:t>(</w:t>
            </w:r>
            <w:r>
              <w:rPr>
                <w:b/>
              </w:rPr>
              <w:t>中标服务费</w:t>
            </w:r>
            <w:r>
              <w:rPr>
                <w:b/>
              </w:rPr>
              <w:t>)</w:t>
            </w:r>
            <w:r>
              <w:rPr>
                <w:b/>
              </w:rPr>
              <w:t>。</w:t>
            </w:r>
            <w:r>
              <w:rPr>
                <w:b/>
              </w:rPr>
              <w:t>(</w:t>
            </w:r>
            <w:r>
              <w:rPr>
                <w:b/>
              </w:rPr>
              <w:t>本文件中其他有关招标代理服务费</w:t>
            </w:r>
            <w:r>
              <w:rPr>
                <w:b/>
              </w:rPr>
              <w:t>(</w:t>
            </w:r>
            <w:r>
              <w:rPr>
                <w:b/>
              </w:rPr>
              <w:t>中标服务费</w:t>
            </w:r>
            <w:r>
              <w:rPr>
                <w:b/>
              </w:rPr>
              <w:t>)</w:t>
            </w:r>
            <w:r>
              <w:rPr>
                <w:b/>
              </w:rPr>
              <w:t>的收费情况与此处不一致，以此处为准</w:t>
            </w:r>
            <w:r>
              <w:rPr>
                <w:b/>
              </w:rPr>
              <w:t xml:space="preserve">)  </w:t>
            </w:r>
            <w:r>
              <w:rPr>
                <w:b/>
              </w:rPr>
              <w:t>①以中标通知书规定的中标金额作为收费的计算基数。</w:t>
            </w:r>
            <w:r>
              <w:rPr>
                <w:b/>
              </w:rPr>
              <w:t xml:space="preserve">  </w:t>
            </w:r>
            <w:r>
              <w:rPr>
                <w:b/>
              </w:rPr>
              <w:t>②招标代理服务收费的标准：</w:t>
            </w:r>
            <w:r>
              <w:rPr>
                <w:b/>
              </w:rPr>
              <w:t xml:space="preserve"> 100(</w:t>
            </w:r>
            <w:r>
              <w:rPr>
                <w:b/>
              </w:rPr>
              <w:t>万元</w:t>
            </w:r>
            <w:r>
              <w:rPr>
                <w:b/>
              </w:rPr>
              <w:t>)</w:t>
            </w:r>
            <w:r>
              <w:rPr>
                <w:b/>
              </w:rPr>
              <w:t>以下收费费率标准：</w:t>
            </w:r>
            <w:r>
              <w:rPr>
                <w:b/>
              </w:rPr>
              <w:t>1.50%</w:t>
            </w:r>
            <w:r>
              <w:rPr>
                <w:b/>
              </w:rPr>
              <w:t>；</w:t>
            </w:r>
            <w:r>
              <w:rPr>
                <w:b/>
              </w:rPr>
              <w:t xml:space="preserve"> 100-500(</w:t>
            </w:r>
            <w:r>
              <w:rPr>
                <w:b/>
              </w:rPr>
              <w:t>万元</w:t>
            </w:r>
            <w:r>
              <w:rPr>
                <w:b/>
              </w:rPr>
              <w:t>)</w:t>
            </w:r>
            <w:r>
              <w:rPr>
                <w:b/>
              </w:rPr>
              <w:t>收费费率标准：</w:t>
            </w:r>
            <w:r>
              <w:rPr>
                <w:b/>
              </w:rPr>
              <w:t>1.1%</w:t>
            </w:r>
            <w:r>
              <w:rPr>
                <w:b/>
              </w:rPr>
              <w:t>；</w:t>
            </w:r>
            <w:r>
              <w:rPr>
                <w:b/>
              </w:rPr>
              <w:t xml:space="preserve"> 500-1000(</w:t>
            </w:r>
            <w:r>
              <w:rPr>
                <w:b/>
              </w:rPr>
              <w:t>万元</w:t>
            </w:r>
            <w:r>
              <w:rPr>
                <w:b/>
              </w:rPr>
              <w:t xml:space="preserve">) </w:t>
            </w:r>
            <w:r>
              <w:rPr>
                <w:b/>
              </w:rPr>
              <w:t>收费费率标准：</w:t>
            </w:r>
            <w:r>
              <w:rPr>
                <w:b/>
              </w:rPr>
              <w:t>0.8%</w:t>
            </w:r>
            <w:r>
              <w:rPr>
                <w:b/>
              </w:rPr>
              <w:t>。</w:t>
            </w:r>
            <w:r>
              <w:rPr>
                <w:b/>
              </w:rPr>
              <w:t xml:space="preserve">  (1)-2</w:t>
            </w:r>
            <w:r>
              <w:rPr>
                <w:b/>
              </w:rPr>
              <w:t>招标代理服务费收取方式：</w:t>
            </w:r>
            <w:r>
              <w:rPr>
                <w:b/>
              </w:rPr>
              <w:t xml:space="preserve">  </w:t>
            </w:r>
            <w:r>
              <w:rPr>
                <w:b/>
              </w:rPr>
              <w:t>①中标人应在领取中标通知书的同时按规定的标准一次性向采购代理机构缴清招标代理服务费。招标代理服务费以银行转账、电汇、汇票或现金等付款方式。</w:t>
            </w:r>
            <w:r>
              <w:rPr>
                <w:b/>
              </w:rPr>
              <w:t xml:space="preserve">  </w:t>
            </w:r>
            <w:r>
              <w:rPr>
                <w:b/>
              </w:rPr>
              <w:t>②招标代理服务费缴交银行帐号：</w:t>
            </w:r>
            <w:r>
              <w:rPr>
                <w:b/>
              </w:rPr>
              <w:t xml:space="preserve"> </w:t>
            </w:r>
            <w:r>
              <w:rPr>
                <w:b/>
              </w:rPr>
              <w:t>开户名：福建国诚招标有限公司；</w:t>
            </w:r>
            <w:r>
              <w:rPr>
                <w:b/>
              </w:rPr>
              <w:t xml:space="preserve"> </w:t>
            </w:r>
            <w:r>
              <w:rPr>
                <w:b/>
              </w:rPr>
              <w:t>开户行：中国建设银行福州城东支行；</w:t>
            </w:r>
            <w:r>
              <w:rPr>
                <w:b/>
              </w:rPr>
              <w:t xml:space="preserve"> </w:t>
            </w:r>
            <w:r>
              <w:rPr>
                <w:b/>
              </w:rPr>
              <w:t>帐号：</w:t>
            </w:r>
            <w:r>
              <w:rPr>
                <w:b/>
              </w:rPr>
              <w:t>3500 1610 0070 5253 0977</w:t>
            </w:r>
            <w:r>
              <w:rPr>
                <w:b/>
              </w:rPr>
              <w:t>。</w:t>
            </w:r>
          </w:p>
          <w:p w:rsidR="00156464" w:rsidRDefault="007101E2">
            <w:pPr>
              <w:pStyle w:val="null3"/>
              <w:jc w:val="both"/>
              <w:rPr>
                <w:rFonts w:hint="default"/>
              </w:rPr>
            </w:pPr>
            <w:r>
              <w:rPr>
                <w:b/>
              </w:rPr>
              <w:t>(2)</w:t>
            </w:r>
            <w:r>
              <w:rPr>
                <w:b/>
              </w:rPr>
              <w:t>其他：</w:t>
            </w:r>
          </w:p>
          <w:p w:rsidR="00156464" w:rsidRDefault="007101E2">
            <w:pPr>
              <w:pStyle w:val="null3"/>
              <w:jc w:val="both"/>
              <w:rPr>
                <w:rFonts w:hint="default"/>
              </w:rPr>
            </w:pPr>
            <w:r>
              <w:rPr>
                <w:b/>
              </w:rPr>
              <w:t>(2)-1</w:t>
            </w:r>
            <w:r>
              <w:rPr>
                <w:b/>
              </w:rPr>
              <w:t>最高限价：投标人超过最高限价的报价为无效报价。根据《中华人民共和国价格法》第六条、第十八条规定，投标人依法有权自主制定属于市场调节的价格，有权根据企业的生产经营成本等自身情况和市场供求状况等外部因素自主定价。</w:t>
            </w:r>
            <w:r>
              <w:rPr>
                <w:b/>
              </w:rPr>
              <w:t xml:space="preserve"> (2)-2</w:t>
            </w:r>
            <w:r>
              <w:rPr>
                <w:b/>
              </w:rPr>
              <w:t>实质性要求和条件：</w:t>
            </w:r>
            <w:r>
              <w:rPr>
                <w:b/>
              </w:rPr>
              <w:t xml:space="preserve">  (2)-2.1</w:t>
            </w:r>
            <w:r>
              <w:rPr>
                <w:b/>
              </w:rPr>
              <w:t>投标人所投货物若在中国国家认证认可监督管理委员会</w:t>
            </w:r>
            <w:r>
              <w:rPr>
                <w:b/>
              </w:rPr>
              <w:t>(http://www.cnca.gov.cn)</w:t>
            </w:r>
            <w:r>
              <w:rPr>
                <w:b/>
              </w:rPr>
              <w:t>的《强制性产品认证目录描述与界定表》范畴内，须承诺均符合国家强制要求及认证，未提供承诺函的按照无效投标处理。</w:t>
            </w:r>
            <w:r>
              <w:rPr>
                <w:b/>
              </w:rPr>
              <w:t xml:space="preserve"> (2)-2.2</w:t>
            </w:r>
            <w:r>
              <w:rPr>
                <w:b/>
              </w:rPr>
              <w:t>本次采购所投产品如有属政府强制采购节能产品的，供应商须承诺所投产品符合《关于印发节能产品政府采购品目清单的通知》</w:t>
            </w:r>
            <w:r>
              <w:rPr>
                <w:b/>
              </w:rPr>
              <w:t>(</w:t>
            </w:r>
            <w:r>
              <w:rPr>
                <w:b/>
              </w:rPr>
              <w:t>财库〔</w:t>
            </w:r>
            <w:r>
              <w:rPr>
                <w:b/>
              </w:rPr>
              <w:t>2019</w:t>
            </w:r>
            <w:r>
              <w:rPr>
                <w:b/>
              </w:rPr>
              <w:t>〕</w:t>
            </w:r>
            <w:r>
              <w:rPr>
                <w:b/>
              </w:rPr>
              <w:t>19</w:t>
            </w:r>
            <w:r>
              <w:rPr>
                <w:b/>
              </w:rPr>
              <w:t>号</w:t>
            </w:r>
            <w:r>
              <w:rPr>
                <w:b/>
              </w:rPr>
              <w:t>)</w:t>
            </w:r>
            <w:r>
              <w:rPr>
                <w:b/>
              </w:rPr>
              <w:t>附件中《节能产品政府采购品目清单》规定，未提供承诺函的按照无效投标处理。</w:t>
            </w:r>
            <w:r>
              <w:rPr>
                <w:b/>
              </w:rPr>
              <w:t xml:space="preserve"> (2)-2.3</w:t>
            </w:r>
            <w:r>
              <w:rPr>
                <w:b/>
              </w:rPr>
              <w:t>据《关于进一步规范政府采购评审工作有关问题的通知》财库</w:t>
            </w:r>
            <w:r>
              <w:rPr>
                <w:b/>
              </w:rPr>
              <w:t>[2012]69</w:t>
            </w:r>
            <w:r>
              <w:rPr>
                <w:b/>
              </w:rPr>
              <w:t>号文件规定，评标委员会对投标人技术部分的客观评分项的评分应当</w:t>
            </w:r>
            <w:r>
              <w:rPr>
                <w:b/>
              </w:rPr>
              <w:lastRenderedPageBreak/>
              <w:t>一致，对其他需要借助专业知识评判的主观评分项，应当严格按照评分细则公正评分。评标委员会对投标人技术部分的实际得分少于招标文件设定的技术部分总分</w:t>
            </w:r>
            <w:r>
              <w:rPr>
                <w:b/>
              </w:rPr>
              <w:t>50%</w:t>
            </w:r>
            <w:r>
              <w:rPr>
                <w:b/>
              </w:rPr>
              <w:t>的作为无效标处理。</w:t>
            </w:r>
            <w:r>
              <w:rPr>
                <w:b/>
              </w:rPr>
              <w:t xml:space="preserve"> (2)-2.4</w:t>
            </w:r>
            <w:r>
              <w:rPr>
                <w:b/>
              </w:rPr>
              <w:t>效投标及废标条款：</w:t>
            </w:r>
            <w:r>
              <w:rPr>
                <w:b/>
              </w:rPr>
              <w:t xml:space="preserve"> </w:t>
            </w:r>
            <w:r>
              <w:rPr>
                <w:b/>
              </w:rPr>
              <w:t>以下为可能导致无效投标或废标的条款，具体内容详见招标文件各章节，请各投标人认真查看对照。</w:t>
            </w:r>
            <w:r>
              <w:rPr>
                <w:b/>
              </w:rPr>
              <w:t xml:space="preserve">  (1)</w:t>
            </w:r>
            <w:r>
              <w:rPr>
                <w:b/>
              </w:rPr>
              <w:t>投标报价不符合投标人须知前附表第</w:t>
            </w:r>
            <w:r>
              <w:rPr>
                <w:b/>
              </w:rPr>
              <w:t>12</w:t>
            </w:r>
            <w:r>
              <w:rPr>
                <w:b/>
              </w:rPr>
              <w:t>项号</w:t>
            </w:r>
            <w:r>
              <w:rPr>
                <w:b/>
              </w:rPr>
              <w:t>(2)-1</w:t>
            </w:r>
            <w:r>
              <w:rPr>
                <w:b/>
              </w:rPr>
              <w:t>条款规定的。</w:t>
            </w:r>
            <w:r>
              <w:rPr>
                <w:b/>
              </w:rPr>
              <w:t xml:space="preserve">  (2)</w:t>
            </w:r>
            <w:r>
              <w:rPr>
                <w:b/>
              </w:rPr>
              <w:t>不符合投标人须知前附表第</w:t>
            </w:r>
            <w:r>
              <w:rPr>
                <w:b/>
              </w:rPr>
              <w:t>12</w:t>
            </w:r>
            <w:r>
              <w:rPr>
                <w:b/>
              </w:rPr>
              <w:t>项号</w:t>
            </w:r>
            <w:r>
              <w:rPr>
                <w:b/>
              </w:rPr>
              <w:t>(2)-2</w:t>
            </w:r>
            <w:r>
              <w:rPr>
                <w:b/>
              </w:rPr>
              <w:t>条款规定的。</w:t>
            </w:r>
            <w:r>
              <w:rPr>
                <w:b/>
              </w:rPr>
              <w:t xml:space="preserve">  (3)</w:t>
            </w:r>
            <w:r>
              <w:rPr>
                <w:b/>
              </w:rPr>
              <w:t>出现“评标方法和标准”无效投标规定的。</w:t>
            </w:r>
            <w:r>
              <w:rPr>
                <w:b/>
              </w:rPr>
              <w:t xml:space="preserve">  (4)</w:t>
            </w:r>
            <w:r>
              <w:rPr>
                <w:b/>
              </w:rPr>
              <w:t>出现第三章投标人须知无效投标规定的。</w:t>
            </w:r>
            <w:r>
              <w:rPr>
                <w:b/>
              </w:rPr>
              <w:t xml:space="preserve">  (5)</w:t>
            </w:r>
            <w:r>
              <w:rPr>
                <w:b/>
              </w:rPr>
              <w:t>出现第四章资格审查与评标无效投标规定的。</w:t>
            </w:r>
            <w:r>
              <w:rPr>
                <w:b/>
              </w:rPr>
              <w:t xml:space="preserve">  (6)</w:t>
            </w:r>
            <w:r>
              <w:rPr>
                <w:b/>
              </w:rPr>
              <w:t>出现第五章招标内容及要求中“★”标示的内容为负偏离的。</w:t>
            </w:r>
            <w:r>
              <w:rPr>
                <w:b/>
              </w:rPr>
              <w:t xml:space="preserve"> (7)</w:t>
            </w:r>
            <w:r>
              <w:rPr>
                <w:b/>
              </w:rPr>
              <w:t>出现第五章招标内容及要求无效投标规定的。</w:t>
            </w:r>
            <w:r>
              <w:rPr>
                <w:b/>
              </w:rPr>
              <w:t xml:space="preserve">  (8)</w:t>
            </w:r>
            <w:r>
              <w:rPr>
                <w:b/>
              </w:rPr>
              <w:t>明显不符合技术和服务要求的为无效响应。</w:t>
            </w:r>
            <w:r>
              <w:rPr>
                <w:b/>
              </w:rPr>
              <w:t xml:space="preserve">  (9)</w:t>
            </w:r>
            <w:r>
              <w:rPr>
                <w:b/>
              </w:rPr>
              <w:t>内容不全或关键字迹模糊、无法辨认的为无效响应。</w:t>
            </w:r>
            <w:r>
              <w:rPr>
                <w:b/>
              </w:rPr>
              <w:t xml:space="preserve">  (2)-3</w:t>
            </w:r>
            <w:r>
              <w:rPr>
                <w:b/>
              </w:rPr>
              <w:t>根据《政府采购质疑和投诉办法》</w:t>
            </w:r>
            <w:r>
              <w:rPr>
                <w:b/>
              </w:rPr>
              <w:t>(</w:t>
            </w:r>
            <w:r>
              <w:rPr>
                <w:b/>
              </w:rPr>
              <w:t>财政部令第</w:t>
            </w:r>
            <w:r>
              <w:rPr>
                <w:b/>
              </w:rPr>
              <w:t>94</w:t>
            </w:r>
            <w:r>
              <w:rPr>
                <w:b/>
              </w:rPr>
              <w:t>号</w:t>
            </w:r>
            <w:r>
              <w:rPr>
                <w:b/>
              </w:rPr>
              <w:t>)</w:t>
            </w:r>
            <w:r>
              <w:rPr>
                <w:b/>
              </w:rPr>
              <w:t>第十六条的规定：对采购过程……应当依法另行确定中标、成交供应商；否则应当重新开展采购活动。</w:t>
            </w:r>
            <w:r>
              <w:rPr>
                <w:b/>
              </w:rPr>
              <w:t xml:space="preserve">  (2)-4</w:t>
            </w:r>
            <w:r>
              <w:rPr>
                <w:b/>
              </w:rPr>
              <w:t>质疑与投诉</w:t>
            </w:r>
            <w:r>
              <w:rPr>
                <w:b/>
              </w:rPr>
              <w:t xml:space="preserve">  (2)-4.1</w:t>
            </w:r>
            <w:r>
              <w:rPr>
                <w:b/>
              </w:rPr>
              <w:t>质疑</w:t>
            </w:r>
            <w:r>
              <w:rPr>
                <w:b/>
              </w:rPr>
              <w:t xml:space="preserve">  (2)-4.1.1</w:t>
            </w:r>
            <w:r>
              <w:rPr>
                <w:b/>
              </w:rPr>
              <w:t>根据《政府采购质疑和投诉办法》</w:t>
            </w:r>
            <w:r>
              <w:rPr>
                <w:b/>
              </w:rPr>
              <w:t>(</w:t>
            </w:r>
            <w:r>
              <w:rPr>
                <w:b/>
              </w:rPr>
              <w:t>财政部令第</w:t>
            </w:r>
            <w:r>
              <w:rPr>
                <w:b/>
              </w:rPr>
              <w:t>94</w:t>
            </w:r>
            <w:r>
              <w:rPr>
                <w:b/>
              </w:rPr>
              <w:t>号</w:t>
            </w:r>
            <w:r>
              <w:rPr>
                <w:b/>
              </w:rPr>
              <w:t>)</w:t>
            </w:r>
            <w:r>
              <w:rPr>
                <w:b/>
              </w:rPr>
              <w:t>第十条规定，供应商认为……提出质疑。</w:t>
            </w:r>
            <w:r>
              <w:rPr>
                <w:b/>
              </w:rPr>
              <w:t xml:space="preserve"> </w:t>
            </w:r>
            <w:r>
              <w:rPr>
                <w:b/>
              </w:rPr>
              <w:t>根据《中华人民共和国政府采购法实施条例》第五十三条规定，政府采购法第五十二条规定的供应商应知其权益受到损害之日，是指：</w:t>
            </w:r>
            <w:r>
              <w:rPr>
                <w:b/>
              </w:rPr>
              <w:t xml:space="preserve">  </w:t>
            </w:r>
            <w:r>
              <w:rPr>
                <w:b/>
              </w:rPr>
              <w:t>①对可以质疑的采购文件提出质疑的，为收到采购文件之日或者采购文件公告期限届满之日；</w:t>
            </w:r>
            <w:r>
              <w:rPr>
                <w:b/>
              </w:rPr>
              <w:t xml:space="preserve">  </w:t>
            </w:r>
            <w:r>
              <w:rPr>
                <w:b/>
              </w:rPr>
              <w:t>②对采购过程提出质疑的，为各采购程序环节结束之日；</w:t>
            </w:r>
            <w:r>
              <w:rPr>
                <w:b/>
              </w:rPr>
              <w:t xml:space="preserve">  </w:t>
            </w:r>
            <w:r>
              <w:rPr>
                <w:b/>
              </w:rPr>
              <w:t>③对成交结果提出质疑的，为成交结果公告期限届满之日。</w:t>
            </w:r>
            <w:r>
              <w:rPr>
                <w:b/>
              </w:rPr>
              <w:t xml:space="preserve">  (2)-4.1.2</w:t>
            </w:r>
            <w:r>
              <w:rPr>
                <w:b/>
              </w:rPr>
              <w:t>供应商在法定质疑期内须一次性提出针对同一采购程序环节的质疑。</w:t>
            </w:r>
            <w:r>
              <w:rPr>
                <w:b/>
              </w:rPr>
              <w:t xml:space="preserve">  (2)-4.1.3</w:t>
            </w:r>
            <w:r>
              <w:rPr>
                <w:b/>
              </w:rPr>
              <w:t>接收质疑函的方式、联系部门、联系电话和通讯地址：</w:t>
            </w:r>
            <w:r>
              <w:rPr>
                <w:b/>
              </w:rPr>
              <w:t xml:space="preserve"> </w:t>
            </w:r>
            <w:r>
              <w:rPr>
                <w:b/>
              </w:rPr>
              <w:t>①接收质疑函的方式：现场方式；</w:t>
            </w:r>
            <w:r>
              <w:rPr>
                <w:b/>
              </w:rPr>
              <w:t xml:space="preserve">  </w:t>
            </w:r>
            <w:r>
              <w:rPr>
                <w:b/>
              </w:rPr>
              <w:t>②接收质疑函的联系部门：办公室；</w:t>
            </w:r>
            <w:r>
              <w:rPr>
                <w:b/>
              </w:rPr>
              <w:t xml:space="preserve">  </w:t>
            </w:r>
            <w:r>
              <w:rPr>
                <w:b/>
              </w:rPr>
              <w:t>③接收质疑函的联系电话：</w:t>
            </w:r>
            <w:r>
              <w:rPr>
                <w:b/>
              </w:rPr>
              <w:t>0591-83393306</w:t>
            </w:r>
            <w:r>
              <w:rPr>
                <w:b/>
              </w:rPr>
              <w:t>；</w:t>
            </w:r>
            <w:r>
              <w:rPr>
                <w:b/>
              </w:rPr>
              <w:t xml:space="preserve">  </w:t>
            </w:r>
            <w:r>
              <w:rPr>
                <w:b/>
              </w:rPr>
              <w:t>④接收质疑函的通讯地址：福州市古田路</w:t>
            </w:r>
            <w:r>
              <w:rPr>
                <w:b/>
              </w:rPr>
              <w:t>107</w:t>
            </w:r>
            <w:r>
              <w:rPr>
                <w:b/>
              </w:rPr>
              <w:t>号中美大厦</w:t>
            </w:r>
            <w:r>
              <w:rPr>
                <w:b/>
              </w:rPr>
              <w:t>24</w:t>
            </w:r>
            <w:r>
              <w:rPr>
                <w:b/>
              </w:rPr>
              <w:t>层福建国诚招标有限公司。</w:t>
            </w:r>
            <w:r>
              <w:rPr>
                <w:b/>
              </w:rPr>
              <w:t xml:space="preserve">  (2)-4.2</w:t>
            </w:r>
            <w:r>
              <w:rPr>
                <w:b/>
              </w:rPr>
              <w:t>投诉</w:t>
            </w:r>
            <w:r>
              <w:rPr>
                <w:b/>
              </w:rPr>
              <w:t xml:space="preserve">  (2)-4.2.1</w:t>
            </w:r>
            <w:r>
              <w:rPr>
                <w:b/>
              </w:rPr>
              <w:t>根据《政府采购质疑和投诉办法》</w:t>
            </w:r>
            <w:r>
              <w:rPr>
                <w:b/>
              </w:rPr>
              <w:t>(</w:t>
            </w:r>
            <w:r>
              <w:rPr>
                <w:b/>
              </w:rPr>
              <w:t>财政部令第</w:t>
            </w:r>
            <w:r>
              <w:rPr>
                <w:b/>
              </w:rPr>
              <w:t>94</w:t>
            </w:r>
            <w:r>
              <w:rPr>
                <w:b/>
              </w:rPr>
              <w:t>号</w:t>
            </w:r>
            <w:r>
              <w:rPr>
                <w:b/>
              </w:rPr>
              <w:t>)</w:t>
            </w:r>
            <w:r>
              <w:rPr>
                <w:b/>
              </w:rPr>
              <w:t>第十八条规定，“投诉人投诉时</w:t>
            </w:r>
            <w:r>
              <w:rPr>
                <w:b/>
              </w:rPr>
              <w:t>,</w:t>
            </w:r>
            <w:r>
              <w:rPr>
                <w:b/>
              </w:rPr>
              <w:t>……提供投诉书的副本”。</w:t>
            </w:r>
            <w:r>
              <w:rPr>
                <w:b/>
              </w:rPr>
              <w:t xml:space="preserve"> </w:t>
            </w:r>
            <w:r>
              <w:rPr>
                <w:b/>
              </w:rPr>
              <w:t>根据《政府采购质疑和投诉办法》</w:t>
            </w:r>
            <w:r>
              <w:rPr>
                <w:b/>
              </w:rPr>
              <w:t>(</w:t>
            </w:r>
            <w:r>
              <w:rPr>
                <w:b/>
              </w:rPr>
              <w:t>财政部令第</w:t>
            </w:r>
            <w:r>
              <w:rPr>
                <w:b/>
              </w:rPr>
              <w:t>94</w:t>
            </w:r>
            <w:r>
              <w:rPr>
                <w:b/>
              </w:rPr>
              <w:t>号</w:t>
            </w:r>
            <w:r>
              <w:rPr>
                <w:b/>
              </w:rPr>
              <w:t>)</w:t>
            </w:r>
            <w:r>
              <w:rPr>
                <w:b/>
              </w:rPr>
              <w:t>第二十条规定，“供应商投诉的事项不得超出已质疑事项的范围，但基于质疑答复内容提出的投诉事项除外。”</w:t>
            </w:r>
            <w:r>
              <w:rPr>
                <w:b/>
              </w:rPr>
              <w:t xml:space="preserve"> (2)-5</w:t>
            </w:r>
            <w:r>
              <w:rPr>
                <w:b/>
              </w:rPr>
              <w:t>无供应商为本次采购项目提供设计、编制规范、进行管理等服务。</w:t>
            </w:r>
          </w:p>
        </w:tc>
      </w:tr>
      <w:tr w:rsidR="00156464">
        <w:tc>
          <w:tcPr>
            <w:tcW w:w="2235" w:type="dxa"/>
            <w:gridSpan w:val="2"/>
          </w:tcPr>
          <w:p w:rsidR="00156464" w:rsidRDefault="007101E2">
            <w:pPr>
              <w:pStyle w:val="null3"/>
              <w:jc w:val="both"/>
              <w:rPr>
                <w:rFonts w:hint="default"/>
              </w:rPr>
            </w:pPr>
            <w:r>
              <w:rPr>
                <w:b/>
              </w:rPr>
              <w:lastRenderedPageBreak/>
              <w:t>备注</w:t>
            </w:r>
          </w:p>
        </w:tc>
        <w:tc>
          <w:tcPr>
            <w:tcW w:w="6072" w:type="dxa"/>
          </w:tcPr>
          <w:p w:rsidR="00156464" w:rsidRDefault="007101E2">
            <w:pPr>
              <w:pStyle w:val="null3"/>
              <w:jc w:val="both"/>
              <w:rPr>
                <w:rFonts w:hint="default"/>
              </w:rPr>
            </w:pPr>
            <w:r>
              <w:rPr>
                <w:b/>
              </w:rPr>
              <w:t>后有投标人须知前附表</w:t>
            </w:r>
            <w:r>
              <w:rPr>
                <w:b/>
              </w:rPr>
              <w:t>2</w:t>
            </w:r>
            <w:r>
              <w:rPr>
                <w:b/>
              </w:rPr>
              <w:t>，请勿遗漏。</w:t>
            </w:r>
          </w:p>
        </w:tc>
      </w:tr>
    </w:tbl>
    <w:p w:rsidR="00156464" w:rsidRDefault="007101E2">
      <w:pPr>
        <w:pStyle w:val="null3"/>
        <w:jc w:val="both"/>
        <w:outlineLvl w:val="2"/>
        <w:rPr>
          <w:rFonts w:hint="default"/>
        </w:rPr>
      </w:pPr>
      <w:r>
        <w:rPr>
          <w:b/>
          <w:sz w:val="28"/>
        </w:rPr>
        <w:t>二、投标人须知前附表</w:t>
      </w:r>
      <w:r>
        <w:rPr>
          <w:b/>
          <w:sz w:val="28"/>
        </w:rPr>
        <w:t>2</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1"/>
        <w:gridCol w:w="7205"/>
      </w:tblGrid>
      <w:tr w:rsidR="00156464">
        <w:tc>
          <w:tcPr>
            <w:tcW w:w="8306" w:type="dxa"/>
            <w:gridSpan w:val="2"/>
          </w:tcPr>
          <w:p w:rsidR="00156464" w:rsidRDefault="007101E2">
            <w:pPr>
              <w:pStyle w:val="null3"/>
              <w:jc w:val="both"/>
              <w:rPr>
                <w:rFonts w:hint="default"/>
              </w:rPr>
            </w:pPr>
            <w:r>
              <w:rPr>
                <w:b/>
              </w:rPr>
              <w:t>关于电子招标投标活动的专门规定</w:t>
            </w:r>
          </w:p>
        </w:tc>
      </w:tr>
      <w:tr w:rsidR="00156464">
        <w:tc>
          <w:tcPr>
            <w:tcW w:w="1101" w:type="dxa"/>
          </w:tcPr>
          <w:p w:rsidR="00156464" w:rsidRDefault="007101E2">
            <w:pPr>
              <w:pStyle w:val="null3"/>
              <w:jc w:val="both"/>
              <w:rPr>
                <w:rFonts w:hint="default"/>
              </w:rPr>
            </w:pPr>
            <w:r>
              <w:rPr>
                <w:b/>
              </w:rPr>
              <w:t>序号</w:t>
            </w:r>
          </w:p>
        </w:tc>
        <w:tc>
          <w:tcPr>
            <w:tcW w:w="7205" w:type="dxa"/>
          </w:tcPr>
          <w:p w:rsidR="00156464" w:rsidRDefault="007101E2">
            <w:pPr>
              <w:pStyle w:val="null3"/>
              <w:jc w:val="both"/>
              <w:rPr>
                <w:rFonts w:hint="default"/>
              </w:rPr>
            </w:pPr>
            <w:r>
              <w:rPr>
                <w:b/>
              </w:rPr>
              <w:t>编列内容</w:t>
            </w:r>
          </w:p>
        </w:tc>
      </w:tr>
      <w:tr w:rsidR="00156464">
        <w:tc>
          <w:tcPr>
            <w:tcW w:w="1101" w:type="dxa"/>
          </w:tcPr>
          <w:p w:rsidR="00156464" w:rsidRDefault="007101E2">
            <w:pPr>
              <w:pStyle w:val="null3"/>
              <w:jc w:val="both"/>
              <w:rPr>
                <w:rFonts w:hint="default"/>
              </w:rPr>
            </w:pPr>
            <w:r>
              <w:rPr>
                <w:b/>
              </w:rPr>
              <w:t>1</w:t>
            </w:r>
          </w:p>
        </w:tc>
        <w:tc>
          <w:tcPr>
            <w:tcW w:w="7205" w:type="dxa"/>
          </w:tcPr>
          <w:p w:rsidR="00156464" w:rsidRDefault="007101E2">
            <w:pPr>
              <w:pStyle w:val="null3"/>
              <w:jc w:val="both"/>
              <w:rPr>
                <w:rFonts w:hint="default"/>
              </w:rPr>
            </w:pPr>
            <w:r>
              <w:rPr>
                <w:b/>
              </w:rPr>
              <w:t>（</w:t>
            </w:r>
            <w:r>
              <w:rPr>
                <w:b/>
              </w:rPr>
              <w:t>1</w:t>
            </w:r>
            <w:r>
              <w:rPr>
                <w:b/>
              </w:rPr>
              <w:t>）电子招标投标活动的专门规定适用本项目电子招标投标活动。</w:t>
            </w:r>
          </w:p>
          <w:p w:rsidR="00156464" w:rsidRDefault="007101E2">
            <w:pPr>
              <w:pStyle w:val="null3"/>
              <w:jc w:val="both"/>
              <w:rPr>
                <w:rFonts w:hint="default"/>
              </w:rPr>
            </w:pPr>
            <w:r>
              <w:rPr>
                <w:b/>
              </w:rPr>
              <w:t>（</w:t>
            </w:r>
            <w:r>
              <w:rPr>
                <w:b/>
              </w:rPr>
              <w:t>2</w:t>
            </w:r>
            <w:r>
              <w:rPr>
                <w:b/>
              </w:rPr>
              <w:t>）将招标文件</w:t>
            </w:r>
          </w:p>
          <w:p w:rsidR="00156464" w:rsidRDefault="007101E2">
            <w:pPr>
              <w:pStyle w:val="null3"/>
              <w:jc w:val="both"/>
              <w:rPr>
                <w:rFonts w:hint="default"/>
              </w:rPr>
            </w:pPr>
            <w:r>
              <w:rPr>
                <w:b/>
              </w:rPr>
              <w:t>第二章“投标人须知前附表”表</w:t>
            </w:r>
            <w:r>
              <w:rPr>
                <w:b/>
              </w:rPr>
              <w:t>2</w:t>
            </w:r>
            <w:r>
              <w:rPr>
                <w:b/>
              </w:rPr>
              <w:t>中关于“⑥关于投标截止时间过后”规定“</w:t>
            </w:r>
            <w:r>
              <w:rPr>
                <w:b/>
              </w:rPr>
              <w:t>b.</w:t>
            </w:r>
            <w:r>
              <w:rPr>
                <w:b/>
              </w:rPr>
              <w:t>有下列情形之一的，其投标无效</w:t>
            </w:r>
            <w:r>
              <w:rPr>
                <w:b/>
              </w:rPr>
              <w:t>,</w:t>
            </w:r>
            <w:r>
              <w:rPr>
                <w:b/>
              </w:rPr>
              <w:t>其保证金不予退还：</w:t>
            </w:r>
            <w:r>
              <w:rPr>
                <w:b/>
              </w:rPr>
              <w:t>b1</w:t>
            </w:r>
            <w:r>
              <w:rPr>
                <w:b/>
              </w:rPr>
              <w:t>不同投标人的电子投标文件具有相同内部识别码；</w:t>
            </w:r>
            <w:r>
              <w:rPr>
                <w:b/>
              </w:rPr>
              <w:t>b2</w:t>
            </w:r>
            <w:r>
              <w:rPr>
                <w:b/>
              </w:rPr>
              <w:t>不同投标人的投标保证金从同一单位或个人的账户转出；”的内容修正为下列内容：</w:t>
            </w:r>
          </w:p>
          <w:p w:rsidR="00156464" w:rsidRDefault="007101E2">
            <w:pPr>
              <w:pStyle w:val="null3"/>
              <w:jc w:val="both"/>
              <w:rPr>
                <w:rFonts w:hint="default"/>
              </w:rPr>
            </w:pPr>
            <w:r>
              <w:rPr>
                <w:b/>
              </w:rPr>
              <w:lastRenderedPageBreak/>
              <w:t>b.</w:t>
            </w:r>
            <w:r>
              <w:rPr>
                <w:b/>
              </w:rPr>
              <w:t>根据《福建省财政厅关于电子化政府采购项目中视为串标情形认定与处理的指导意见》闽财购〔</w:t>
            </w:r>
            <w:r>
              <w:rPr>
                <w:b/>
              </w:rPr>
              <w:t>2018</w:t>
            </w:r>
            <w:r>
              <w:rPr>
                <w:b/>
              </w:rPr>
              <w:t>〕</w:t>
            </w:r>
            <w:r>
              <w:rPr>
                <w:b/>
              </w:rPr>
              <w:t>30</w:t>
            </w:r>
            <w:r>
              <w:rPr>
                <w:b/>
              </w:rPr>
              <w:t>号规定，有下列情形之一的，视为投标人串通投标，其投标无效，没收其投标保证金，并书面报告本级财政部门：</w:t>
            </w:r>
            <w:r>
              <w:rPr>
                <w:b/>
              </w:rPr>
              <w:t xml:space="preserve"> b1</w:t>
            </w:r>
            <w:r>
              <w:rPr>
                <w:b/>
              </w:rPr>
              <w:t>不同投标人的投标保证金转出账户的银行账户名</w:t>
            </w:r>
            <w:r>
              <w:rPr>
                <w:b/>
              </w:rPr>
              <w:t xml:space="preserve"> </w:t>
            </w:r>
            <w:r>
              <w:rPr>
                <w:b/>
              </w:rPr>
              <w:t>称相同的；</w:t>
            </w:r>
            <w:r>
              <w:rPr>
                <w:b/>
              </w:rPr>
              <w:t xml:space="preserve"> b2</w:t>
            </w:r>
            <w:r>
              <w:rPr>
                <w:b/>
              </w:rPr>
              <w:t>投标人上传电子投标文件被福建省政府采购网上公开信息系统投标客户端所赋予的项目内部识别码与本招标项目的其他投标人相同的；</w:t>
            </w:r>
            <w:r>
              <w:rPr>
                <w:b/>
              </w:rPr>
              <w:t xml:space="preserve"> b3</w:t>
            </w:r>
            <w:r>
              <w:rPr>
                <w:b/>
              </w:rPr>
              <w:t>系统记录的编制电子投标文件使用的计算机或上传电子投标文件使用的计算机网卡</w:t>
            </w:r>
            <w:r>
              <w:rPr>
                <w:b/>
              </w:rPr>
              <w:t xml:space="preserve"> MAC </w:t>
            </w:r>
            <w:r>
              <w:rPr>
                <w:b/>
              </w:rPr>
              <w:t>地址与本招标项目的其他投标人一致的；</w:t>
            </w:r>
            <w:r>
              <w:rPr>
                <w:b/>
              </w:rPr>
              <w:t xml:space="preserve"> b4</w:t>
            </w:r>
            <w:r>
              <w:rPr>
                <w:b/>
              </w:rPr>
              <w:t>投标人上传的电子投标文件若出现使用本项目其他投标人的数字证书加密的或加盖本项目的其他投标人的电子印章的。后适用本项目的电子招标投标活动。</w:t>
            </w:r>
          </w:p>
          <w:p w:rsidR="00156464" w:rsidRDefault="007101E2">
            <w:pPr>
              <w:pStyle w:val="null3"/>
              <w:jc w:val="both"/>
              <w:rPr>
                <w:rFonts w:hint="default"/>
              </w:rPr>
            </w:pPr>
            <w:r>
              <w:rPr>
                <w:b/>
              </w:rPr>
              <w:t>（</w:t>
            </w:r>
            <w:r>
              <w:rPr>
                <w:b/>
              </w:rPr>
              <w:t>3</w:t>
            </w:r>
            <w:r>
              <w:rPr>
                <w:b/>
              </w:rPr>
              <w:t>）将下列内容增列为招标文件的组成部分（以下简称：“增列内容”）适用本项目的电子招标投标活动，若增列内容与招标文件其他章节内容有冲突，应以增列内容为准：</w:t>
            </w:r>
          </w:p>
          <w:p w:rsidR="00156464" w:rsidRDefault="007101E2">
            <w:pPr>
              <w:pStyle w:val="null3"/>
              <w:jc w:val="both"/>
              <w:rPr>
                <w:rFonts w:hint="default"/>
              </w:rPr>
            </w:pPr>
            <w:r>
              <w:rPr>
                <w:b/>
              </w:rPr>
              <w:t>①电子招标投标活动的具体操作流程以福建省政府采购网上公开信息系统设定的为准。</w:t>
            </w:r>
          </w:p>
          <w:p w:rsidR="00156464" w:rsidRDefault="007101E2">
            <w:pPr>
              <w:pStyle w:val="null3"/>
              <w:jc w:val="both"/>
              <w:rPr>
                <w:rFonts w:hint="default"/>
              </w:rPr>
            </w:pPr>
            <w:r>
              <w:rPr>
                <w:b/>
              </w:rPr>
              <w:t>②关于电子投标文件：</w:t>
            </w:r>
          </w:p>
          <w:p w:rsidR="00156464" w:rsidRDefault="007101E2">
            <w:pPr>
              <w:pStyle w:val="null3"/>
              <w:jc w:val="both"/>
              <w:rPr>
                <w:rFonts w:hint="default"/>
              </w:rPr>
            </w:pPr>
            <w:r>
              <w:rPr>
                <w:b/>
              </w:rPr>
              <w:t>a.</w:t>
            </w:r>
            <w:r>
              <w:rPr>
                <w:b/>
              </w:rPr>
              <w:t>投标人应按照福建省政府采购网上公开信息系统设定的评审节点编制电子投标文件，否则资格审查小组、评标委员会将按照不利于投标人的内容进行认定。</w:t>
            </w:r>
          </w:p>
          <w:p w:rsidR="00156464" w:rsidRDefault="007101E2">
            <w:pPr>
              <w:pStyle w:val="null3"/>
              <w:jc w:val="both"/>
              <w:rPr>
                <w:rFonts w:hint="default"/>
              </w:rPr>
            </w:pPr>
            <w:r>
              <w:rPr>
                <w:b/>
              </w:rPr>
              <w:t>b.</w:t>
            </w:r>
            <w:r>
              <w:rPr>
                <w:b/>
              </w:rPr>
              <w:t>投标人应在投标截止时间前按照福建省政府采购网上公开信息系统设定的操作流程将电子投标文件</w:t>
            </w:r>
            <w:r>
              <w:rPr>
                <w:b/>
              </w:rPr>
              <w:t>1</w:t>
            </w:r>
            <w:r>
              <w:rPr>
                <w:b/>
              </w:rPr>
              <w:t>份上传至福建省政府采购网上公开信息系统。电子投标文件的分项报价一览表、投标客户端的分项报价一览表应保持一致，并以投标客户端的分项报价一览表为准。</w:t>
            </w:r>
          </w:p>
          <w:p w:rsidR="00156464" w:rsidRDefault="007101E2">
            <w:pPr>
              <w:pStyle w:val="null3"/>
              <w:jc w:val="both"/>
              <w:rPr>
                <w:rFonts w:hint="default"/>
              </w:rPr>
            </w:pPr>
            <w:r>
              <w:rPr>
                <w:b/>
              </w:rPr>
              <w:t>③关于证明材料或资料：</w:t>
            </w:r>
          </w:p>
          <w:p w:rsidR="00156464" w:rsidRDefault="007101E2">
            <w:pPr>
              <w:pStyle w:val="null3"/>
              <w:jc w:val="both"/>
              <w:rPr>
                <w:rFonts w:hint="default"/>
              </w:rPr>
            </w:pPr>
            <w:r>
              <w:rPr>
                <w:b/>
              </w:rPr>
              <w:t>a.</w:t>
            </w:r>
            <w:r>
              <w:rPr>
                <w:b/>
              </w:rPr>
              <w:t>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rsidR="00156464" w:rsidRDefault="007101E2">
            <w:pPr>
              <w:pStyle w:val="null3"/>
              <w:jc w:val="both"/>
              <w:rPr>
                <w:rFonts w:hint="default"/>
              </w:rPr>
            </w:pPr>
            <w:r>
              <w:rPr>
                <w:b/>
              </w:rPr>
              <w:t>b.</w:t>
            </w:r>
            <w:r>
              <w:rPr>
                <w:b/>
              </w:rPr>
              <w:t>若投标人提供注明“复印件无效”或“复印无效”的证明材料或资料，应结合上文</w:t>
            </w:r>
            <w:r>
              <w:rPr>
                <w:b/>
              </w:rPr>
              <w:t>a</w:t>
            </w:r>
            <w:r>
              <w:rPr>
                <w:b/>
              </w:rPr>
              <w:t>条款进行判定，若招标文件未要求投标人提供原件，投标人提供原件，复印件（含扫描件）均视为满足招标文件要求。</w:t>
            </w:r>
          </w:p>
          <w:p w:rsidR="00156464" w:rsidRDefault="007101E2">
            <w:pPr>
              <w:pStyle w:val="null3"/>
              <w:jc w:val="both"/>
              <w:rPr>
                <w:rFonts w:hint="default"/>
              </w:rPr>
            </w:pPr>
            <w:r>
              <w:rPr>
                <w:b/>
              </w:rPr>
              <w:t>④关于“全称”、“投标人代表签字”及“加盖单位公章”：</w:t>
            </w:r>
          </w:p>
          <w:p w:rsidR="00156464" w:rsidRDefault="007101E2">
            <w:pPr>
              <w:pStyle w:val="null3"/>
              <w:jc w:val="both"/>
              <w:rPr>
                <w:rFonts w:hint="default"/>
              </w:rPr>
            </w:pPr>
            <w:r>
              <w:rPr>
                <w:b/>
              </w:rPr>
              <w:t>a.</w:t>
            </w:r>
            <w:r>
              <w:rPr>
                <w:b/>
              </w:rPr>
              <w:t>在电子投标文件中，涉及“全称”和“投标人代表签字”的内容可使用打字录入方式完成。</w:t>
            </w:r>
          </w:p>
          <w:p w:rsidR="00156464" w:rsidRDefault="007101E2">
            <w:pPr>
              <w:pStyle w:val="null3"/>
              <w:jc w:val="both"/>
              <w:rPr>
                <w:rFonts w:hint="default"/>
              </w:rPr>
            </w:pPr>
            <w:r>
              <w:rPr>
                <w:b/>
              </w:rPr>
              <w:t>b.</w:t>
            </w:r>
            <w:r>
              <w:rPr>
                <w:b/>
              </w:rPr>
              <w:t>在电子投标文件中，涉及“加盖单位公章”的内容应使用投标人的</w:t>
            </w:r>
            <w:r>
              <w:rPr>
                <w:b/>
              </w:rPr>
              <w:t>CA</w:t>
            </w:r>
            <w:r>
              <w:rPr>
                <w:b/>
              </w:rPr>
              <w:t>证书完成，否则投标无效。</w:t>
            </w:r>
          </w:p>
          <w:p w:rsidR="00156464" w:rsidRDefault="007101E2">
            <w:pPr>
              <w:pStyle w:val="null3"/>
              <w:jc w:val="both"/>
              <w:rPr>
                <w:rFonts w:hint="default"/>
              </w:rPr>
            </w:pPr>
            <w:r>
              <w:rPr>
                <w:b/>
              </w:rPr>
              <w:t>c.</w:t>
            </w:r>
            <w:r>
              <w:rPr>
                <w:b/>
              </w:rPr>
              <w:t>在电子投标文件中，若投标人按照本增列内容第④点第</w:t>
            </w:r>
            <w:r>
              <w:rPr>
                <w:b/>
              </w:rPr>
              <w:t>b</w:t>
            </w:r>
            <w:r>
              <w:rPr>
                <w:b/>
              </w:rPr>
              <w:t>项规定加盖其单位公章，则出现无全称、或投标人代表未签字等情形，不视为投标无效。</w:t>
            </w:r>
          </w:p>
          <w:p w:rsidR="00156464" w:rsidRDefault="007101E2">
            <w:pPr>
              <w:pStyle w:val="null3"/>
              <w:jc w:val="both"/>
              <w:rPr>
                <w:rFonts w:hint="default"/>
              </w:rPr>
            </w:pPr>
            <w:r>
              <w:rPr>
                <w:b/>
              </w:rPr>
              <w:t>⑤关于投标人的</w:t>
            </w:r>
            <w:r>
              <w:rPr>
                <w:b/>
              </w:rPr>
              <w:t>CA</w:t>
            </w:r>
            <w:r>
              <w:rPr>
                <w:b/>
              </w:rPr>
              <w:t>证书：</w:t>
            </w:r>
          </w:p>
          <w:p w:rsidR="00156464" w:rsidRDefault="007101E2">
            <w:pPr>
              <w:pStyle w:val="null3"/>
              <w:jc w:val="both"/>
              <w:rPr>
                <w:rFonts w:hint="default"/>
              </w:rPr>
            </w:pPr>
            <w:r>
              <w:rPr>
                <w:b/>
              </w:rPr>
              <w:t>a.</w:t>
            </w:r>
            <w:r>
              <w:rPr>
                <w:b/>
              </w:rPr>
              <w:t>投标人的</w:t>
            </w:r>
            <w:r>
              <w:rPr>
                <w:b/>
              </w:rPr>
              <w:t>CA</w:t>
            </w:r>
            <w:r>
              <w:rPr>
                <w:b/>
              </w:rPr>
              <w:t>证书应在系统规定时间内使用</w:t>
            </w:r>
            <w:r>
              <w:rPr>
                <w:b/>
              </w:rPr>
              <w:t>CA</w:t>
            </w:r>
            <w:r>
              <w:rPr>
                <w:b/>
              </w:rPr>
              <w:t>证书进行电子投标文件的解密操作，逾期未解密的视为放弃投标。</w:t>
            </w:r>
          </w:p>
          <w:p w:rsidR="00156464" w:rsidRDefault="007101E2">
            <w:pPr>
              <w:pStyle w:val="null3"/>
              <w:jc w:val="both"/>
              <w:rPr>
                <w:rFonts w:hint="default"/>
              </w:rPr>
            </w:pPr>
            <w:r>
              <w:rPr>
                <w:b/>
              </w:rPr>
              <w:t>b.</w:t>
            </w:r>
            <w:r>
              <w:rPr>
                <w:b/>
              </w:rPr>
              <w:t>投标人的</w:t>
            </w:r>
            <w:r>
              <w:rPr>
                <w:b/>
              </w:rPr>
              <w:t>CA</w:t>
            </w:r>
            <w:r>
              <w:rPr>
                <w:b/>
              </w:rPr>
              <w:t>证书可采用信封（包括但不限于：信封、档案袋、文件袋等）作为外包装进行单独包装。外包装密封、不密封皆可。</w:t>
            </w:r>
          </w:p>
          <w:p w:rsidR="00156464" w:rsidRDefault="007101E2">
            <w:pPr>
              <w:pStyle w:val="null3"/>
              <w:jc w:val="both"/>
              <w:rPr>
                <w:rFonts w:hint="default"/>
              </w:rPr>
            </w:pPr>
            <w:r>
              <w:rPr>
                <w:b/>
              </w:rPr>
              <w:t>c.</w:t>
            </w:r>
            <w:r>
              <w:rPr>
                <w:b/>
              </w:rPr>
              <w:t>投标人的</w:t>
            </w:r>
            <w:r>
              <w:rPr>
                <w:b/>
              </w:rPr>
              <w:t>CA</w:t>
            </w:r>
            <w:r>
              <w:rPr>
                <w:b/>
              </w:rPr>
              <w:t>证书或外包装应标记“项目名称、项目编号、投标人的全称”等</w:t>
            </w:r>
            <w:r>
              <w:rPr>
                <w:b/>
              </w:rPr>
              <w:lastRenderedPageBreak/>
              <w:t>内容，以方便识别、使用。</w:t>
            </w:r>
          </w:p>
          <w:p w:rsidR="00156464" w:rsidRDefault="007101E2">
            <w:pPr>
              <w:pStyle w:val="null3"/>
              <w:jc w:val="both"/>
              <w:rPr>
                <w:rFonts w:hint="default"/>
              </w:rPr>
            </w:pPr>
            <w:r>
              <w:rPr>
                <w:b/>
              </w:rPr>
              <w:t>d.</w:t>
            </w:r>
            <w:r>
              <w:rPr>
                <w:b/>
              </w:rPr>
              <w:t>投标人的</w:t>
            </w:r>
            <w:r>
              <w:rPr>
                <w:b/>
              </w:rPr>
              <w:t>CA</w:t>
            </w:r>
            <w:r>
              <w:rPr>
                <w:b/>
              </w:rPr>
              <w:t>证书应能正常、有效使用，否则产生不利后果由投标人承担责任。</w:t>
            </w:r>
          </w:p>
          <w:p w:rsidR="00156464" w:rsidRDefault="007101E2">
            <w:pPr>
              <w:pStyle w:val="null3"/>
              <w:jc w:val="both"/>
              <w:rPr>
                <w:rFonts w:hint="default"/>
              </w:rPr>
            </w:pPr>
            <w:r>
              <w:rPr>
                <w:b/>
              </w:rPr>
              <w:t>⑥关于投标截止时间过后</w:t>
            </w:r>
          </w:p>
          <w:p w:rsidR="00156464" w:rsidRDefault="007101E2">
            <w:pPr>
              <w:pStyle w:val="null3"/>
              <w:jc w:val="both"/>
              <w:rPr>
                <w:rFonts w:hint="default"/>
              </w:rPr>
            </w:pPr>
            <w:r>
              <w:rPr>
                <w:b/>
              </w:rPr>
              <w:t>a.</w:t>
            </w:r>
            <w:r>
              <w:rPr>
                <w:b/>
              </w:rPr>
              <w:t>未按招标文件规定提交投标保证金的，其投标将按无效投标处理。</w:t>
            </w:r>
          </w:p>
          <w:p w:rsidR="00156464" w:rsidRDefault="007101E2">
            <w:pPr>
              <w:pStyle w:val="null3"/>
              <w:jc w:val="both"/>
              <w:rPr>
                <w:rFonts w:hint="default"/>
              </w:rPr>
            </w:pPr>
            <w:r>
              <w:rPr>
                <w:b/>
              </w:rPr>
              <w:t>b.</w:t>
            </w:r>
            <w:r>
              <w:rPr>
                <w:b/>
              </w:rPr>
              <w:t>有下列情形之一的，其投标无效</w:t>
            </w:r>
            <w:r>
              <w:rPr>
                <w:b/>
              </w:rPr>
              <w:t>,</w:t>
            </w:r>
            <w:r>
              <w:rPr>
                <w:b/>
              </w:rPr>
              <w:t>其保证金不予退还或通过投标保函进行索赔：</w:t>
            </w:r>
          </w:p>
          <w:p w:rsidR="00156464" w:rsidRDefault="007101E2">
            <w:pPr>
              <w:pStyle w:val="null3"/>
              <w:jc w:val="both"/>
              <w:rPr>
                <w:rFonts w:hint="default"/>
              </w:rPr>
            </w:pPr>
            <w:r>
              <w:rPr>
                <w:b/>
              </w:rPr>
              <w:t>b1</w:t>
            </w:r>
            <w:r>
              <w:rPr>
                <w:b/>
              </w:rPr>
              <w:t>不同投标人的电子投标文件具有相同内部识别码；</w:t>
            </w:r>
          </w:p>
          <w:p w:rsidR="00156464" w:rsidRDefault="007101E2">
            <w:pPr>
              <w:pStyle w:val="null3"/>
              <w:jc w:val="both"/>
              <w:rPr>
                <w:rFonts w:hint="default"/>
              </w:rPr>
            </w:pPr>
            <w:r>
              <w:rPr>
                <w:b/>
              </w:rPr>
              <w:t>b2</w:t>
            </w:r>
            <w:r>
              <w:rPr>
                <w:b/>
              </w:rPr>
              <w:t>不同投标人的投标保证金从同一单位或个人的账户转出；</w:t>
            </w:r>
          </w:p>
          <w:p w:rsidR="00156464" w:rsidRDefault="007101E2">
            <w:pPr>
              <w:pStyle w:val="null3"/>
              <w:jc w:val="both"/>
              <w:rPr>
                <w:rFonts w:hint="default"/>
              </w:rPr>
            </w:pPr>
            <w:r>
              <w:rPr>
                <w:b/>
              </w:rPr>
              <w:t>b3</w:t>
            </w:r>
            <w:r>
              <w:rPr>
                <w:b/>
              </w:rPr>
              <w:t>投标人的投标保证金同一采购包下有其他投标人提交的投标保证金；</w:t>
            </w:r>
          </w:p>
          <w:p w:rsidR="00156464" w:rsidRDefault="007101E2">
            <w:pPr>
              <w:pStyle w:val="null3"/>
              <w:jc w:val="both"/>
              <w:rPr>
                <w:rFonts w:hint="default"/>
              </w:rPr>
            </w:pPr>
            <w:r>
              <w:rPr>
                <w:b/>
              </w:rPr>
              <w:t>b4</w:t>
            </w:r>
            <w:r>
              <w:rPr>
                <w:b/>
              </w:rPr>
              <w:t>不同投标人存在串通投标的其他情形。</w:t>
            </w:r>
          </w:p>
          <w:p w:rsidR="00156464" w:rsidRDefault="007101E2">
            <w:pPr>
              <w:pStyle w:val="null3"/>
              <w:jc w:val="both"/>
              <w:rPr>
                <w:rFonts w:hint="default"/>
              </w:rPr>
            </w:pPr>
            <w:r>
              <w:rPr>
                <w:b/>
              </w:rPr>
              <w:t>⑦接受联合体投标且投标人为联合体的，投标人应由“联合体牵头方”完成福建省政府采购网上公开信息系统设定的具体操作流程（包括但不限于：招标文件获取、提交投标保证金、编制电子投标文件等）。</w:t>
            </w:r>
          </w:p>
          <w:p w:rsidR="00156464" w:rsidRDefault="007101E2">
            <w:pPr>
              <w:pStyle w:val="null3"/>
              <w:jc w:val="both"/>
              <w:rPr>
                <w:rFonts w:hint="default"/>
              </w:rPr>
            </w:pPr>
            <w:r>
              <w:rPr>
                <w:b/>
              </w:rPr>
              <w:t>⑧其他：</w:t>
            </w:r>
          </w:p>
          <w:p w:rsidR="00156464" w:rsidRDefault="007101E2">
            <w:pPr>
              <w:pStyle w:val="null3"/>
              <w:jc w:val="both"/>
              <w:rPr>
                <w:rFonts w:hint="default"/>
              </w:rPr>
            </w:pPr>
            <w:r>
              <w:rPr>
                <w:b/>
              </w:rPr>
              <w:t>电子投标文件的投标总价、投标客户端填写的投标报价应保持一致，并以投标客户端填写的投标报价为准。</w:t>
            </w:r>
          </w:p>
        </w:tc>
      </w:tr>
    </w:tbl>
    <w:p w:rsidR="00156464" w:rsidRDefault="00156464">
      <w:pPr>
        <w:pStyle w:val="null3"/>
        <w:jc w:val="both"/>
        <w:rPr>
          <w:rFonts w:hint="default"/>
        </w:rPr>
      </w:pPr>
    </w:p>
    <w:p w:rsidR="00156464" w:rsidRDefault="007101E2">
      <w:pPr>
        <w:pStyle w:val="null3"/>
        <w:jc w:val="both"/>
        <w:rPr>
          <w:rFonts w:hint="default"/>
        </w:rPr>
      </w:pPr>
      <w:r>
        <w:rPr>
          <w:b/>
        </w:rPr>
        <w:t xml:space="preserve"> </w:t>
      </w:r>
    </w:p>
    <w:p w:rsidR="00156464" w:rsidRDefault="007101E2">
      <w:pPr>
        <w:pStyle w:val="null3"/>
        <w:jc w:val="center"/>
        <w:outlineLvl w:val="1"/>
        <w:rPr>
          <w:rFonts w:hint="default"/>
        </w:rPr>
      </w:pPr>
      <w:r>
        <w:rPr>
          <w:b/>
          <w:sz w:val="36"/>
        </w:rPr>
        <w:t>第三章</w:t>
      </w:r>
      <w:r>
        <w:rPr>
          <w:b/>
          <w:sz w:val="36"/>
        </w:rPr>
        <w:t xml:space="preserve"> </w:t>
      </w:r>
      <w:r>
        <w:rPr>
          <w:b/>
          <w:sz w:val="36"/>
        </w:rPr>
        <w:t>投标人须知</w:t>
      </w:r>
    </w:p>
    <w:p w:rsidR="00156464" w:rsidRDefault="007101E2">
      <w:pPr>
        <w:pStyle w:val="null3"/>
        <w:ind w:firstLine="480"/>
        <w:jc w:val="both"/>
        <w:outlineLvl w:val="2"/>
        <w:rPr>
          <w:rFonts w:hint="default"/>
        </w:rPr>
      </w:pPr>
      <w:r>
        <w:rPr>
          <w:b/>
          <w:sz w:val="28"/>
        </w:rPr>
        <w:t>一、总则</w:t>
      </w:r>
    </w:p>
    <w:p w:rsidR="00156464" w:rsidRDefault="007101E2">
      <w:pPr>
        <w:pStyle w:val="null3"/>
        <w:ind w:firstLine="480"/>
        <w:jc w:val="both"/>
        <w:rPr>
          <w:rFonts w:hint="default"/>
        </w:rPr>
      </w:pPr>
      <w:r>
        <w:rPr>
          <w:b/>
        </w:rPr>
        <w:t>1</w:t>
      </w:r>
      <w:r>
        <w:rPr>
          <w:b/>
        </w:rPr>
        <w:t>、适用范围</w:t>
      </w:r>
    </w:p>
    <w:p w:rsidR="00156464" w:rsidRDefault="007101E2">
      <w:pPr>
        <w:pStyle w:val="null3"/>
        <w:ind w:firstLine="480"/>
        <w:jc w:val="both"/>
        <w:rPr>
          <w:rFonts w:hint="default"/>
        </w:rPr>
      </w:pPr>
      <w:r>
        <w:rPr>
          <w:b/>
        </w:rPr>
        <w:t>1.1</w:t>
      </w:r>
      <w:r>
        <w:rPr>
          <w:b/>
        </w:rPr>
        <w:t>适用于招标文件载明项目的政府采购活动（以下简称：“本次采购活动”）。</w:t>
      </w:r>
    </w:p>
    <w:p w:rsidR="00156464" w:rsidRDefault="007101E2">
      <w:pPr>
        <w:pStyle w:val="null3"/>
        <w:ind w:firstLine="480"/>
        <w:jc w:val="both"/>
        <w:rPr>
          <w:rFonts w:hint="default"/>
        </w:rPr>
      </w:pPr>
      <w:r>
        <w:rPr>
          <w:b/>
        </w:rPr>
        <w:t>2</w:t>
      </w:r>
      <w:r>
        <w:rPr>
          <w:b/>
        </w:rPr>
        <w:t>、定义</w:t>
      </w:r>
    </w:p>
    <w:p w:rsidR="00156464" w:rsidRDefault="007101E2">
      <w:pPr>
        <w:pStyle w:val="null3"/>
        <w:ind w:firstLine="480"/>
        <w:jc w:val="both"/>
        <w:rPr>
          <w:rFonts w:hint="default"/>
        </w:rPr>
      </w:pPr>
      <w:r>
        <w:rPr>
          <w:b/>
        </w:rPr>
        <w:t>2.1</w:t>
      </w:r>
      <w:r>
        <w:rPr>
          <w:b/>
        </w:rPr>
        <w:t>“采购标的”指招标文件载明的需要采购的货物或服务。</w:t>
      </w:r>
    </w:p>
    <w:p w:rsidR="00156464" w:rsidRDefault="007101E2">
      <w:pPr>
        <w:pStyle w:val="null3"/>
        <w:ind w:firstLine="480"/>
        <w:jc w:val="both"/>
        <w:rPr>
          <w:rFonts w:hint="default"/>
        </w:rPr>
      </w:pPr>
      <w:r>
        <w:rPr>
          <w:b/>
        </w:rPr>
        <w:t>2.2</w:t>
      </w:r>
      <w:r>
        <w:rPr>
          <w:b/>
        </w:rPr>
        <w:t>“潜在投标人”指按照招标文件第一章第</w:t>
      </w:r>
      <w:r>
        <w:rPr>
          <w:b/>
        </w:rPr>
        <w:t>7</w:t>
      </w:r>
      <w:r>
        <w:rPr>
          <w:b/>
        </w:rPr>
        <w:t>条规定获取招标文件且有意向参加本项目投标的供应商。</w:t>
      </w:r>
    </w:p>
    <w:p w:rsidR="00156464" w:rsidRDefault="007101E2">
      <w:pPr>
        <w:pStyle w:val="null3"/>
        <w:ind w:firstLine="480"/>
        <w:jc w:val="both"/>
        <w:rPr>
          <w:rFonts w:hint="default"/>
        </w:rPr>
      </w:pPr>
      <w:r>
        <w:rPr>
          <w:b/>
        </w:rPr>
        <w:t>2.3</w:t>
      </w:r>
      <w:r>
        <w:rPr>
          <w:b/>
        </w:rPr>
        <w:t>“投标人”指按照招标文件第一章第</w:t>
      </w:r>
      <w:r>
        <w:rPr>
          <w:b/>
        </w:rPr>
        <w:t>7</w:t>
      </w:r>
      <w:r>
        <w:rPr>
          <w:b/>
        </w:rPr>
        <w:t>条规定获取招标文件并参加本项目投标的供应商。</w:t>
      </w:r>
    </w:p>
    <w:p w:rsidR="00156464" w:rsidRDefault="007101E2">
      <w:pPr>
        <w:pStyle w:val="null3"/>
        <w:ind w:firstLine="480"/>
        <w:jc w:val="both"/>
        <w:rPr>
          <w:rFonts w:hint="default"/>
        </w:rPr>
      </w:pPr>
      <w:r>
        <w:rPr>
          <w:b/>
        </w:rPr>
        <w:t>2.4</w:t>
      </w:r>
      <w:r>
        <w:rPr>
          <w:b/>
        </w:rPr>
        <w:t>“单位负责人”指单位法定代表人或法律、法规规定代表单位行使职权的主要负责人。</w:t>
      </w:r>
    </w:p>
    <w:p w:rsidR="00156464" w:rsidRDefault="007101E2">
      <w:pPr>
        <w:pStyle w:val="null3"/>
        <w:ind w:firstLine="480"/>
        <w:jc w:val="both"/>
        <w:rPr>
          <w:rFonts w:hint="default"/>
        </w:rPr>
      </w:pPr>
      <w:r>
        <w:rPr>
          <w:b/>
        </w:rPr>
        <w:t>2.5</w:t>
      </w:r>
      <w:r>
        <w:rPr>
          <w:b/>
        </w:rPr>
        <w:t>“投标人代表”指投标人的单位负责人或“单位负责人授权书”中载明的接受授权方。</w:t>
      </w:r>
    </w:p>
    <w:p w:rsidR="00156464" w:rsidRDefault="007101E2">
      <w:pPr>
        <w:pStyle w:val="null3"/>
        <w:ind w:firstLine="480"/>
        <w:jc w:val="both"/>
        <w:outlineLvl w:val="2"/>
        <w:rPr>
          <w:rFonts w:hint="default"/>
        </w:rPr>
      </w:pPr>
      <w:r>
        <w:rPr>
          <w:b/>
          <w:sz w:val="28"/>
        </w:rPr>
        <w:t>二、投标人</w:t>
      </w:r>
    </w:p>
    <w:p w:rsidR="00156464" w:rsidRDefault="007101E2">
      <w:pPr>
        <w:pStyle w:val="null3"/>
        <w:ind w:firstLine="480"/>
        <w:jc w:val="both"/>
        <w:rPr>
          <w:rFonts w:hint="default"/>
        </w:rPr>
      </w:pPr>
      <w:r>
        <w:rPr>
          <w:b/>
        </w:rPr>
        <w:t>3</w:t>
      </w:r>
      <w:r>
        <w:rPr>
          <w:b/>
        </w:rPr>
        <w:t>、合格投标人</w:t>
      </w:r>
    </w:p>
    <w:p w:rsidR="00156464" w:rsidRDefault="007101E2">
      <w:pPr>
        <w:pStyle w:val="null3"/>
        <w:ind w:firstLine="480"/>
        <w:jc w:val="both"/>
        <w:rPr>
          <w:rFonts w:hint="default"/>
        </w:rPr>
      </w:pPr>
      <w:r>
        <w:rPr>
          <w:b/>
        </w:rPr>
        <w:t>3.1</w:t>
      </w:r>
      <w:r>
        <w:rPr>
          <w:b/>
        </w:rPr>
        <w:t>一般规定</w:t>
      </w:r>
    </w:p>
    <w:p w:rsidR="00156464" w:rsidRDefault="007101E2">
      <w:pPr>
        <w:pStyle w:val="null3"/>
        <w:ind w:firstLine="480"/>
        <w:jc w:val="both"/>
        <w:rPr>
          <w:rFonts w:hint="default"/>
        </w:rPr>
      </w:pPr>
      <w:r>
        <w:rPr>
          <w:b/>
        </w:rPr>
        <w:t>（</w:t>
      </w:r>
      <w:r>
        <w:rPr>
          <w:b/>
        </w:rPr>
        <w:t>1</w:t>
      </w:r>
      <w:r>
        <w:rPr>
          <w:b/>
        </w:rPr>
        <w:t>）投标人应遵守政府采购法及实施条例、政府采购招投标管理办法、政府采购质疑和投诉办法及财政部、福建省财政厅有关政府采购文件的规定，同时还应遵守有关法律、法规和规章的强制性规定。</w:t>
      </w:r>
    </w:p>
    <w:p w:rsidR="00156464" w:rsidRDefault="007101E2">
      <w:pPr>
        <w:pStyle w:val="null3"/>
        <w:ind w:firstLine="480"/>
        <w:jc w:val="both"/>
        <w:rPr>
          <w:rFonts w:hint="default"/>
        </w:rPr>
      </w:pPr>
      <w:r>
        <w:rPr>
          <w:b/>
        </w:rPr>
        <w:t>（</w:t>
      </w:r>
      <w:r>
        <w:rPr>
          <w:b/>
        </w:rPr>
        <w:t>2</w:t>
      </w:r>
      <w:r>
        <w:rPr>
          <w:b/>
        </w:rPr>
        <w:t>）投标人的资格要求：详见招标文件第一章。</w:t>
      </w:r>
    </w:p>
    <w:p w:rsidR="00156464" w:rsidRDefault="007101E2">
      <w:pPr>
        <w:pStyle w:val="null3"/>
        <w:ind w:firstLine="480"/>
        <w:jc w:val="both"/>
        <w:rPr>
          <w:rFonts w:hint="default"/>
        </w:rPr>
      </w:pPr>
      <w:r>
        <w:rPr>
          <w:b/>
        </w:rPr>
        <w:t>3.2</w:t>
      </w:r>
      <w:r>
        <w:rPr>
          <w:b/>
        </w:rPr>
        <w:t>若本项目接受联合体投标且投标人为联合体，则联合体各方应遵守本章第</w:t>
      </w:r>
      <w:r>
        <w:rPr>
          <w:b/>
        </w:rPr>
        <w:t>3.1</w:t>
      </w:r>
      <w:r>
        <w:rPr>
          <w:b/>
        </w:rPr>
        <w:t>条规定，同时还应遵守下列规定：</w:t>
      </w:r>
    </w:p>
    <w:p w:rsidR="00156464" w:rsidRDefault="007101E2">
      <w:pPr>
        <w:pStyle w:val="null3"/>
        <w:ind w:firstLine="480"/>
        <w:jc w:val="both"/>
        <w:rPr>
          <w:rFonts w:hint="default"/>
        </w:rPr>
      </w:pPr>
      <w:r>
        <w:rPr>
          <w:b/>
        </w:rPr>
        <w:t>（</w:t>
      </w:r>
      <w:r>
        <w:rPr>
          <w:b/>
        </w:rPr>
        <w:t>1</w:t>
      </w:r>
      <w:r>
        <w:rPr>
          <w:b/>
        </w:rPr>
        <w:t>）联合体各方应提交联合体协议，联合体协议应符合招标文件规定。</w:t>
      </w:r>
    </w:p>
    <w:p w:rsidR="00156464" w:rsidRDefault="007101E2">
      <w:pPr>
        <w:pStyle w:val="null3"/>
        <w:ind w:firstLine="480"/>
        <w:jc w:val="both"/>
        <w:rPr>
          <w:rFonts w:hint="default"/>
        </w:rPr>
      </w:pPr>
      <w:r>
        <w:rPr>
          <w:b/>
        </w:rPr>
        <w:lastRenderedPageBreak/>
        <w:t>（</w:t>
      </w:r>
      <w:r>
        <w:rPr>
          <w:b/>
        </w:rPr>
        <w:t>2</w:t>
      </w:r>
      <w:r>
        <w:rPr>
          <w:b/>
        </w:rPr>
        <w:t>）联合体各方不得再单独参加或与其他供应商另外组成联合体参加同一合同项下的投标。</w:t>
      </w:r>
    </w:p>
    <w:p w:rsidR="00156464" w:rsidRDefault="007101E2">
      <w:pPr>
        <w:pStyle w:val="null3"/>
        <w:ind w:firstLine="480"/>
        <w:jc w:val="both"/>
        <w:rPr>
          <w:rFonts w:hint="default"/>
        </w:rPr>
      </w:pPr>
      <w:r>
        <w:rPr>
          <w:b/>
        </w:rPr>
        <w:t>（</w:t>
      </w:r>
      <w:r>
        <w:rPr>
          <w:b/>
        </w:rPr>
        <w:t>3</w:t>
      </w:r>
      <w:r>
        <w:rPr>
          <w:b/>
        </w:rPr>
        <w:t>）联合体各方应共同与采购人签订政府采购合同，就政府采购合同约定的事项对采购人承担连带责任。</w:t>
      </w:r>
    </w:p>
    <w:p w:rsidR="00156464" w:rsidRDefault="007101E2">
      <w:pPr>
        <w:pStyle w:val="null3"/>
        <w:ind w:firstLine="480"/>
        <w:jc w:val="both"/>
        <w:rPr>
          <w:rFonts w:hint="default"/>
        </w:rPr>
      </w:pPr>
      <w:r>
        <w:rPr>
          <w:b/>
        </w:rPr>
        <w:t>（</w:t>
      </w:r>
      <w:r>
        <w:rPr>
          <w:b/>
        </w:rPr>
        <w:t>4</w:t>
      </w:r>
      <w:r>
        <w:rPr>
          <w:b/>
        </w:rPr>
        <w:t>）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rsidR="00156464" w:rsidRDefault="007101E2">
      <w:pPr>
        <w:pStyle w:val="null3"/>
        <w:ind w:firstLine="480"/>
        <w:jc w:val="both"/>
        <w:rPr>
          <w:rFonts w:hint="default"/>
        </w:rPr>
      </w:pPr>
      <w:r>
        <w:rPr>
          <w:b/>
        </w:rPr>
        <w:t>（</w:t>
      </w:r>
      <w:r>
        <w:rPr>
          <w:b/>
        </w:rPr>
        <w:t>5</w:t>
      </w:r>
      <w:r>
        <w:rPr>
          <w:b/>
        </w:rPr>
        <w:t>）联合体一方放弃中标的，视为联合体整体放弃中标，联合体各方承担连带责任。</w:t>
      </w:r>
    </w:p>
    <w:p w:rsidR="00156464" w:rsidRDefault="007101E2">
      <w:pPr>
        <w:pStyle w:val="null3"/>
        <w:ind w:firstLine="480"/>
        <w:jc w:val="both"/>
        <w:rPr>
          <w:rFonts w:hint="default"/>
        </w:rPr>
      </w:pPr>
      <w:r>
        <w:rPr>
          <w:b/>
        </w:rPr>
        <w:t>（</w:t>
      </w:r>
      <w:r>
        <w:rPr>
          <w:b/>
        </w:rPr>
        <w:t>6</w:t>
      </w:r>
      <w:r>
        <w:rPr>
          <w:b/>
        </w:rPr>
        <w:t>）如本项目不接受联合体投标而投标人为联合体的，或者本项目接受联合体投标但投标人组成的联合体不符合本章第</w:t>
      </w:r>
      <w:r>
        <w:rPr>
          <w:b/>
        </w:rPr>
        <w:t>3.2</w:t>
      </w:r>
      <w:r>
        <w:rPr>
          <w:b/>
        </w:rPr>
        <w:t>条规定的，投标无效。</w:t>
      </w:r>
    </w:p>
    <w:p w:rsidR="00156464" w:rsidRDefault="007101E2">
      <w:pPr>
        <w:pStyle w:val="null3"/>
        <w:ind w:firstLine="480"/>
        <w:jc w:val="both"/>
        <w:rPr>
          <w:rFonts w:hint="default"/>
        </w:rPr>
      </w:pPr>
      <w:r>
        <w:rPr>
          <w:b/>
        </w:rPr>
        <w:t>4</w:t>
      </w:r>
      <w:r>
        <w:rPr>
          <w:b/>
        </w:rPr>
        <w:t>、投标费用</w:t>
      </w:r>
    </w:p>
    <w:p w:rsidR="00156464" w:rsidRDefault="007101E2">
      <w:pPr>
        <w:pStyle w:val="null3"/>
        <w:ind w:firstLine="480"/>
        <w:jc w:val="both"/>
        <w:rPr>
          <w:rFonts w:hint="default"/>
        </w:rPr>
      </w:pPr>
      <w:r>
        <w:rPr>
          <w:b/>
        </w:rPr>
        <w:t>4.1</w:t>
      </w:r>
      <w:r>
        <w:rPr>
          <w:b/>
        </w:rPr>
        <w:t>除招标文件另有规定外，投标人应自行承担其参加本项目投标所涉及的一切费用。</w:t>
      </w:r>
    </w:p>
    <w:p w:rsidR="00156464" w:rsidRDefault="007101E2">
      <w:pPr>
        <w:pStyle w:val="null3"/>
        <w:ind w:firstLine="480"/>
        <w:jc w:val="both"/>
        <w:outlineLvl w:val="2"/>
        <w:rPr>
          <w:rFonts w:hint="default"/>
        </w:rPr>
      </w:pPr>
      <w:r>
        <w:rPr>
          <w:b/>
          <w:sz w:val="28"/>
        </w:rPr>
        <w:t>三、招标</w:t>
      </w:r>
    </w:p>
    <w:p w:rsidR="00156464" w:rsidRDefault="007101E2">
      <w:pPr>
        <w:pStyle w:val="null3"/>
        <w:ind w:firstLine="480"/>
        <w:jc w:val="both"/>
        <w:rPr>
          <w:rFonts w:hint="default"/>
        </w:rPr>
      </w:pPr>
      <w:r>
        <w:rPr>
          <w:b/>
        </w:rPr>
        <w:t>5</w:t>
      </w:r>
      <w:r>
        <w:rPr>
          <w:b/>
        </w:rPr>
        <w:t>、招标文件</w:t>
      </w:r>
    </w:p>
    <w:p w:rsidR="00156464" w:rsidRDefault="007101E2">
      <w:pPr>
        <w:pStyle w:val="null3"/>
        <w:ind w:firstLine="480"/>
        <w:jc w:val="both"/>
        <w:rPr>
          <w:rFonts w:hint="default"/>
        </w:rPr>
      </w:pPr>
      <w:r>
        <w:rPr>
          <w:b/>
        </w:rPr>
        <w:t>5.1</w:t>
      </w:r>
      <w:r>
        <w:rPr>
          <w:b/>
        </w:rPr>
        <w:t>招标文件由下述部分组成：</w:t>
      </w:r>
    </w:p>
    <w:p w:rsidR="00156464" w:rsidRDefault="007101E2">
      <w:pPr>
        <w:pStyle w:val="null3"/>
        <w:ind w:firstLine="480"/>
        <w:jc w:val="both"/>
        <w:rPr>
          <w:rFonts w:hint="default"/>
        </w:rPr>
      </w:pPr>
      <w:r>
        <w:rPr>
          <w:b/>
        </w:rPr>
        <w:t>（</w:t>
      </w:r>
      <w:r>
        <w:rPr>
          <w:b/>
        </w:rPr>
        <w:t>1</w:t>
      </w:r>
      <w:r>
        <w:rPr>
          <w:b/>
        </w:rPr>
        <w:t>）投标邀请</w:t>
      </w:r>
    </w:p>
    <w:p w:rsidR="00156464" w:rsidRDefault="007101E2">
      <w:pPr>
        <w:pStyle w:val="null3"/>
        <w:ind w:firstLine="480"/>
        <w:jc w:val="both"/>
        <w:rPr>
          <w:rFonts w:hint="default"/>
        </w:rPr>
      </w:pPr>
      <w:r>
        <w:rPr>
          <w:b/>
        </w:rPr>
        <w:t>（</w:t>
      </w:r>
      <w:r>
        <w:rPr>
          <w:b/>
        </w:rPr>
        <w:t>2</w:t>
      </w:r>
      <w:r>
        <w:rPr>
          <w:b/>
        </w:rPr>
        <w:t>）投标人须知前附表（表</w:t>
      </w:r>
      <w:r>
        <w:rPr>
          <w:b/>
        </w:rPr>
        <w:t>1</w:t>
      </w:r>
      <w:r>
        <w:rPr>
          <w:b/>
        </w:rPr>
        <w:t>、</w:t>
      </w:r>
      <w:r>
        <w:rPr>
          <w:b/>
        </w:rPr>
        <w:t>2</w:t>
      </w:r>
      <w:r>
        <w:rPr>
          <w:b/>
        </w:rPr>
        <w:t>）</w:t>
      </w:r>
    </w:p>
    <w:p w:rsidR="00156464" w:rsidRDefault="007101E2">
      <w:pPr>
        <w:pStyle w:val="null3"/>
        <w:ind w:firstLine="480"/>
        <w:jc w:val="both"/>
        <w:rPr>
          <w:rFonts w:hint="default"/>
        </w:rPr>
      </w:pPr>
      <w:r>
        <w:rPr>
          <w:b/>
        </w:rPr>
        <w:t>（</w:t>
      </w:r>
      <w:r>
        <w:rPr>
          <w:b/>
        </w:rPr>
        <w:t>3</w:t>
      </w:r>
      <w:r>
        <w:rPr>
          <w:b/>
        </w:rPr>
        <w:t>）投标人须知</w:t>
      </w:r>
    </w:p>
    <w:p w:rsidR="00156464" w:rsidRDefault="007101E2">
      <w:pPr>
        <w:pStyle w:val="null3"/>
        <w:ind w:firstLine="480"/>
        <w:jc w:val="both"/>
        <w:rPr>
          <w:rFonts w:hint="default"/>
        </w:rPr>
      </w:pPr>
      <w:r>
        <w:rPr>
          <w:b/>
        </w:rPr>
        <w:t>（</w:t>
      </w:r>
      <w:r>
        <w:rPr>
          <w:b/>
        </w:rPr>
        <w:t>4</w:t>
      </w:r>
      <w:r>
        <w:rPr>
          <w:b/>
        </w:rPr>
        <w:t>）资格审查与评标</w:t>
      </w:r>
    </w:p>
    <w:p w:rsidR="00156464" w:rsidRDefault="007101E2">
      <w:pPr>
        <w:pStyle w:val="null3"/>
        <w:ind w:firstLine="480"/>
        <w:jc w:val="both"/>
        <w:rPr>
          <w:rFonts w:hint="default"/>
        </w:rPr>
      </w:pPr>
      <w:r>
        <w:rPr>
          <w:b/>
        </w:rPr>
        <w:t>（</w:t>
      </w:r>
      <w:r>
        <w:rPr>
          <w:b/>
        </w:rPr>
        <w:t>5</w:t>
      </w:r>
      <w:r>
        <w:rPr>
          <w:b/>
        </w:rPr>
        <w:t>）招标内容及要求</w:t>
      </w:r>
    </w:p>
    <w:p w:rsidR="00156464" w:rsidRDefault="007101E2">
      <w:pPr>
        <w:pStyle w:val="null3"/>
        <w:ind w:firstLine="480"/>
        <w:jc w:val="both"/>
        <w:rPr>
          <w:rFonts w:hint="default"/>
        </w:rPr>
      </w:pPr>
      <w:r>
        <w:rPr>
          <w:b/>
        </w:rPr>
        <w:t>（</w:t>
      </w:r>
      <w:r>
        <w:rPr>
          <w:b/>
        </w:rPr>
        <w:t>6</w:t>
      </w:r>
      <w:r>
        <w:rPr>
          <w:b/>
        </w:rPr>
        <w:t>）政府采购合同（参考文本）</w:t>
      </w:r>
    </w:p>
    <w:p w:rsidR="00156464" w:rsidRDefault="007101E2">
      <w:pPr>
        <w:pStyle w:val="null3"/>
        <w:ind w:firstLine="480"/>
        <w:jc w:val="both"/>
        <w:rPr>
          <w:rFonts w:hint="default"/>
        </w:rPr>
      </w:pPr>
      <w:r>
        <w:rPr>
          <w:b/>
        </w:rPr>
        <w:t>（</w:t>
      </w:r>
      <w:r>
        <w:rPr>
          <w:b/>
        </w:rPr>
        <w:t>7</w:t>
      </w:r>
      <w:r>
        <w:rPr>
          <w:b/>
        </w:rPr>
        <w:t>）电子投标文件格式</w:t>
      </w:r>
    </w:p>
    <w:p w:rsidR="00156464" w:rsidRDefault="007101E2">
      <w:pPr>
        <w:pStyle w:val="null3"/>
        <w:ind w:firstLine="480"/>
        <w:jc w:val="both"/>
        <w:rPr>
          <w:rFonts w:hint="default"/>
        </w:rPr>
      </w:pPr>
      <w:r>
        <w:rPr>
          <w:b/>
        </w:rPr>
        <w:t>（</w:t>
      </w:r>
      <w:r>
        <w:rPr>
          <w:b/>
        </w:rPr>
        <w:t>8</w:t>
      </w:r>
      <w:r>
        <w:rPr>
          <w:b/>
        </w:rPr>
        <w:t>）按照招标文件规定作为招标文件组成部分的其他内容（若有）</w:t>
      </w:r>
    </w:p>
    <w:p w:rsidR="00156464" w:rsidRDefault="007101E2">
      <w:pPr>
        <w:pStyle w:val="null3"/>
        <w:ind w:firstLine="480"/>
        <w:jc w:val="both"/>
        <w:rPr>
          <w:rFonts w:hint="default"/>
        </w:rPr>
      </w:pPr>
      <w:r>
        <w:rPr>
          <w:b/>
        </w:rPr>
        <w:t>5.2</w:t>
      </w:r>
      <w:r>
        <w:rPr>
          <w:b/>
        </w:rPr>
        <w:t>招标文件的澄清或修改</w:t>
      </w:r>
    </w:p>
    <w:p w:rsidR="00156464" w:rsidRDefault="007101E2">
      <w:pPr>
        <w:pStyle w:val="null3"/>
        <w:ind w:firstLine="480"/>
        <w:jc w:val="both"/>
        <w:rPr>
          <w:rFonts w:hint="default"/>
        </w:rPr>
      </w:pPr>
      <w:r>
        <w:rPr>
          <w:b/>
        </w:rPr>
        <w:t>（</w:t>
      </w:r>
      <w:r>
        <w:rPr>
          <w:b/>
        </w:rPr>
        <w:t>1</w:t>
      </w:r>
      <w:r>
        <w:rPr>
          <w:b/>
        </w:rPr>
        <w:t>）福建国诚招标有限公司可对已发出的招标文件进行必要的澄清或修改，但不得对招标文件载明的采购标的和投标人的资格要求进行改变。</w:t>
      </w:r>
    </w:p>
    <w:p w:rsidR="00156464" w:rsidRDefault="007101E2">
      <w:pPr>
        <w:pStyle w:val="null3"/>
        <w:ind w:firstLine="480"/>
        <w:jc w:val="both"/>
        <w:rPr>
          <w:rFonts w:hint="default"/>
        </w:rPr>
      </w:pPr>
      <w:r>
        <w:rPr>
          <w:b/>
        </w:rPr>
        <w:t>（</w:t>
      </w:r>
      <w:r>
        <w:rPr>
          <w:b/>
        </w:rPr>
        <w:t>2</w:t>
      </w:r>
      <w:r>
        <w:rPr>
          <w:b/>
        </w:rPr>
        <w:t>）除本章第</w:t>
      </w:r>
      <w:r>
        <w:rPr>
          <w:b/>
        </w:rPr>
        <w:t>5.2</w:t>
      </w:r>
      <w:r>
        <w:rPr>
          <w:b/>
        </w:rPr>
        <w:t>条第（</w:t>
      </w:r>
      <w:r>
        <w:rPr>
          <w:b/>
        </w:rPr>
        <w:t>3</w:t>
      </w:r>
      <w:r>
        <w:rPr>
          <w:b/>
        </w:rPr>
        <w:t>）款规定情形外，澄清或修改的内容可能影响电子投标文件编制的，福建国诚招标有限公司将在投标截止时间至少</w:t>
      </w:r>
      <w:r>
        <w:rPr>
          <w:b/>
        </w:rPr>
        <w:t>15</w:t>
      </w:r>
      <w:r>
        <w:rPr>
          <w:b/>
        </w:rPr>
        <w:t>个日历日前，在招标文件载明的指定媒体以更正公告的形式发布澄清或修改的内容。不足</w:t>
      </w:r>
      <w:r>
        <w:rPr>
          <w:b/>
        </w:rPr>
        <w:t>15</w:t>
      </w:r>
      <w:r>
        <w:rPr>
          <w:b/>
        </w:rPr>
        <w:t>个日历日的，福建国诚招标有限公司将顺延投标截止时间及开标时间，福建国诚招标有限公司和投标人受原投标截止时间及开标时间制约的所有权利和义务均延长至新的投标截止时间及开标时间。</w:t>
      </w:r>
    </w:p>
    <w:p w:rsidR="00156464" w:rsidRDefault="007101E2">
      <w:pPr>
        <w:pStyle w:val="null3"/>
        <w:ind w:firstLine="480"/>
        <w:jc w:val="both"/>
        <w:rPr>
          <w:rFonts w:hint="default"/>
        </w:rPr>
      </w:pPr>
      <w:r>
        <w:rPr>
          <w:b/>
        </w:rPr>
        <w:t>（</w:t>
      </w:r>
      <w:r>
        <w:rPr>
          <w:b/>
        </w:rPr>
        <w:t>3</w:t>
      </w:r>
      <w:r>
        <w:rPr>
          <w:b/>
        </w:rPr>
        <w:t>）澄清或修改的内容可能改变招标文件载明的采购标的和投标人的资格要求的，本次采购活动结束，福建国诚招标有限公司将依法组织后续采购活动（包括但不限于：重新招标、采用其他方式采购等）。</w:t>
      </w:r>
    </w:p>
    <w:p w:rsidR="00156464" w:rsidRDefault="007101E2">
      <w:pPr>
        <w:pStyle w:val="null3"/>
        <w:ind w:firstLine="480"/>
        <w:jc w:val="both"/>
        <w:rPr>
          <w:rFonts w:hint="default"/>
        </w:rPr>
      </w:pPr>
      <w:r>
        <w:rPr>
          <w:b/>
        </w:rPr>
        <w:t>6</w:t>
      </w:r>
      <w:r>
        <w:rPr>
          <w:b/>
        </w:rPr>
        <w:t>、现场考察或开标前答疑会</w:t>
      </w:r>
    </w:p>
    <w:p w:rsidR="00156464" w:rsidRDefault="007101E2">
      <w:pPr>
        <w:pStyle w:val="null3"/>
        <w:ind w:firstLine="480"/>
        <w:jc w:val="both"/>
        <w:rPr>
          <w:rFonts w:hint="default"/>
        </w:rPr>
      </w:pPr>
      <w:r>
        <w:rPr>
          <w:b/>
        </w:rPr>
        <w:t>6.1</w:t>
      </w:r>
      <w:r>
        <w:rPr>
          <w:b/>
        </w:rPr>
        <w:t>是否组织现场考察或召开开标前答疑会：详见招标文件第二章。</w:t>
      </w:r>
    </w:p>
    <w:p w:rsidR="00156464" w:rsidRDefault="007101E2">
      <w:pPr>
        <w:pStyle w:val="null3"/>
        <w:ind w:firstLine="480"/>
        <w:jc w:val="both"/>
        <w:rPr>
          <w:rFonts w:hint="default"/>
        </w:rPr>
      </w:pPr>
      <w:r>
        <w:rPr>
          <w:b/>
        </w:rPr>
        <w:t>7</w:t>
      </w:r>
      <w:r>
        <w:rPr>
          <w:b/>
        </w:rPr>
        <w:t>、更正公告</w:t>
      </w:r>
    </w:p>
    <w:p w:rsidR="00156464" w:rsidRDefault="007101E2">
      <w:pPr>
        <w:pStyle w:val="null3"/>
        <w:ind w:firstLine="480"/>
        <w:jc w:val="both"/>
        <w:rPr>
          <w:rFonts w:hint="default"/>
        </w:rPr>
      </w:pPr>
      <w:r>
        <w:rPr>
          <w:b/>
        </w:rPr>
        <w:t>7.1</w:t>
      </w:r>
      <w:r>
        <w:rPr>
          <w:b/>
        </w:rPr>
        <w:t>若福建国诚招标有限公司发布更正公告，则更正公告及其所发布的内容或信息（包括但不限于：招标文件的澄清或修改、现场考察或答疑会的有关事宜等）作为招标文件组成部分，对投标人具有约束力。</w:t>
      </w:r>
    </w:p>
    <w:p w:rsidR="00156464" w:rsidRDefault="007101E2">
      <w:pPr>
        <w:pStyle w:val="null3"/>
        <w:ind w:firstLine="480"/>
        <w:jc w:val="both"/>
        <w:rPr>
          <w:rFonts w:hint="default"/>
        </w:rPr>
      </w:pPr>
      <w:r>
        <w:rPr>
          <w:b/>
        </w:rPr>
        <w:t>7.2</w:t>
      </w:r>
      <w:r>
        <w:rPr>
          <w:b/>
        </w:rPr>
        <w:t>更正公告作为福建国诚招标有限公司通知所有潜在投标人的书面形式。</w:t>
      </w:r>
    </w:p>
    <w:p w:rsidR="00156464" w:rsidRDefault="007101E2">
      <w:pPr>
        <w:pStyle w:val="null3"/>
        <w:ind w:firstLine="480"/>
        <w:jc w:val="both"/>
        <w:rPr>
          <w:rFonts w:hint="default"/>
        </w:rPr>
      </w:pPr>
      <w:r>
        <w:rPr>
          <w:b/>
        </w:rPr>
        <w:t>8</w:t>
      </w:r>
      <w:r>
        <w:rPr>
          <w:b/>
        </w:rPr>
        <w:t>、终止公告</w:t>
      </w:r>
    </w:p>
    <w:p w:rsidR="00156464" w:rsidRDefault="007101E2">
      <w:pPr>
        <w:pStyle w:val="null3"/>
        <w:ind w:firstLine="480"/>
        <w:jc w:val="both"/>
        <w:rPr>
          <w:rFonts w:hint="default"/>
        </w:rPr>
      </w:pPr>
      <w:r>
        <w:rPr>
          <w:b/>
        </w:rPr>
        <w:lastRenderedPageBreak/>
        <w:t>8.1</w:t>
      </w:r>
      <w:r>
        <w:rPr>
          <w:b/>
        </w:rPr>
        <w:t>若出现因重大变故导致采购任务取消情形，福建国诚招标有限公司可终止招标并发布终止公告。</w:t>
      </w:r>
    </w:p>
    <w:p w:rsidR="00156464" w:rsidRDefault="007101E2">
      <w:pPr>
        <w:pStyle w:val="null3"/>
        <w:ind w:firstLine="480"/>
        <w:jc w:val="both"/>
        <w:rPr>
          <w:rFonts w:hint="default"/>
        </w:rPr>
      </w:pPr>
      <w:r>
        <w:rPr>
          <w:b/>
        </w:rPr>
        <w:t>8.2</w:t>
      </w:r>
      <w:r>
        <w:rPr>
          <w:b/>
        </w:rPr>
        <w:t>终止公告作为福建国诚招标有限公司通知所有潜在投标人的书面形式。</w:t>
      </w:r>
    </w:p>
    <w:p w:rsidR="00156464" w:rsidRDefault="007101E2">
      <w:pPr>
        <w:pStyle w:val="null3"/>
        <w:ind w:firstLine="480"/>
        <w:jc w:val="both"/>
        <w:outlineLvl w:val="2"/>
        <w:rPr>
          <w:rFonts w:hint="default"/>
        </w:rPr>
      </w:pPr>
      <w:r>
        <w:rPr>
          <w:b/>
          <w:sz w:val="28"/>
        </w:rPr>
        <w:t>四、投标</w:t>
      </w:r>
    </w:p>
    <w:p w:rsidR="00156464" w:rsidRDefault="007101E2">
      <w:pPr>
        <w:pStyle w:val="null3"/>
        <w:ind w:firstLine="480"/>
        <w:jc w:val="both"/>
        <w:rPr>
          <w:rFonts w:hint="default"/>
        </w:rPr>
      </w:pPr>
      <w:r>
        <w:rPr>
          <w:b/>
        </w:rPr>
        <w:t>9</w:t>
      </w:r>
      <w:r>
        <w:rPr>
          <w:b/>
        </w:rPr>
        <w:t>、投标</w:t>
      </w:r>
    </w:p>
    <w:p w:rsidR="00156464" w:rsidRDefault="007101E2">
      <w:pPr>
        <w:pStyle w:val="null3"/>
        <w:ind w:firstLine="480"/>
        <w:jc w:val="both"/>
        <w:rPr>
          <w:rFonts w:hint="default"/>
        </w:rPr>
      </w:pPr>
      <w:r>
        <w:rPr>
          <w:b/>
        </w:rPr>
        <w:t>9.1</w:t>
      </w:r>
      <w:r>
        <w:rPr>
          <w:b/>
        </w:rPr>
        <w:t>投标人可对招标文件载明的全部或部分采购包进行投标。</w:t>
      </w:r>
    </w:p>
    <w:p w:rsidR="00156464" w:rsidRDefault="007101E2">
      <w:pPr>
        <w:pStyle w:val="null3"/>
        <w:ind w:firstLine="480"/>
        <w:jc w:val="both"/>
        <w:rPr>
          <w:rFonts w:hint="default"/>
        </w:rPr>
      </w:pPr>
      <w:r>
        <w:rPr>
          <w:b/>
        </w:rPr>
        <w:t>9.2</w:t>
      </w:r>
      <w:r>
        <w:rPr>
          <w:b/>
        </w:rPr>
        <w:t>投标人应对同一个采购包内的所有内容进行完整投标，否则投标无效。</w:t>
      </w:r>
    </w:p>
    <w:p w:rsidR="00156464" w:rsidRDefault="007101E2">
      <w:pPr>
        <w:pStyle w:val="null3"/>
        <w:ind w:firstLine="480"/>
        <w:jc w:val="both"/>
        <w:rPr>
          <w:rFonts w:hint="default"/>
        </w:rPr>
      </w:pPr>
      <w:r>
        <w:rPr>
          <w:b/>
        </w:rPr>
        <w:t>9.3</w:t>
      </w:r>
      <w:r>
        <w:rPr>
          <w:b/>
        </w:rPr>
        <w:t>投标人代表只能接受一个投标人的授权参加投标，否则投标无效。</w:t>
      </w:r>
    </w:p>
    <w:p w:rsidR="00156464" w:rsidRDefault="007101E2">
      <w:pPr>
        <w:pStyle w:val="null3"/>
        <w:ind w:firstLine="480"/>
        <w:jc w:val="both"/>
        <w:rPr>
          <w:rFonts w:hint="default"/>
        </w:rPr>
      </w:pPr>
      <w:r>
        <w:rPr>
          <w:b/>
        </w:rPr>
        <w:t>9.4</w:t>
      </w:r>
      <w:r>
        <w:rPr>
          <w:b/>
        </w:rPr>
        <w:t>单位负责人为同一人或存在直接控股、管理关系的不同供应商，不得同时参加同一合同项下的投标，否则投标无效。</w:t>
      </w:r>
    </w:p>
    <w:p w:rsidR="00156464" w:rsidRDefault="007101E2">
      <w:pPr>
        <w:pStyle w:val="null3"/>
        <w:ind w:firstLine="480"/>
        <w:jc w:val="both"/>
        <w:rPr>
          <w:rFonts w:hint="default"/>
        </w:rPr>
      </w:pPr>
      <w:r>
        <w:rPr>
          <w:b/>
        </w:rPr>
        <w:t>9.5</w:t>
      </w:r>
      <w:r>
        <w:rPr>
          <w:b/>
        </w:rPr>
        <w:t>为本项目提供整体设计、规范编制或项目管理、监理、检测等服务的供应商，不得参加本项目除整体设计、规范编制和项目管理、监理、检测等服务外的采购活动，否则投标无效。</w:t>
      </w:r>
    </w:p>
    <w:p w:rsidR="00156464" w:rsidRDefault="007101E2">
      <w:pPr>
        <w:pStyle w:val="null3"/>
        <w:ind w:firstLine="480"/>
        <w:jc w:val="both"/>
        <w:rPr>
          <w:rFonts w:hint="default"/>
        </w:rPr>
      </w:pPr>
      <w:r>
        <w:rPr>
          <w:b/>
        </w:rPr>
        <w:t>9.6</w:t>
      </w:r>
      <w:r>
        <w:rPr>
          <w:b/>
        </w:rPr>
        <w:t>列入失信被执行人、重大税收违法案件当事人名单、政府采购严重违法失信行为记录名单及其他不符合政府采购法第二十二条规定条件的供应商，不得参加投标，否则投标无效。</w:t>
      </w:r>
    </w:p>
    <w:p w:rsidR="00156464" w:rsidRDefault="007101E2">
      <w:pPr>
        <w:pStyle w:val="null3"/>
        <w:ind w:firstLine="480"/>
        <w:jc w:val="both"/>
        <w:rPr>
          <w:rFonts w:hint="default"/>
        </w:rPr>
      </w:pPr>
      <w:r>
        <w:rPr>
          <w:b/>
        </w:rPr>
        <w:t>9.7</w:t>
      </w:r>
      <w:r>
        <w:rPr>
          <w:b/>
        </w:rPr>
        <w:t>有下列情形之一的，视为投标人串通投标，其投标无效：</w:t>
      </w:r>
    </w:p>
    <w:p w:rsidR="00156464" w:rsidRDefault="007101E2">
      <w:pPr>
        <w:pStyle w:val="null3"/>
        <w:ind w:firstLine="480"/>
        <w:jc w:val="both"/>
        <w:rPr>
          <w:rFonts w:hint="default"/>
        </w:rPr>
      </w:pPr>
      <w:r>
        <w:rPr>
          <w:b/>
        </w:rPr>
        <w:t>（</w:t>
      </w:r>
      <w:r>
        <w:rPr>
          <w:b/>
        </w:rPr>
        <w:t>1</w:t>
      </w:r>
      <w:r>
        <w:rPr>
          <w:b/>
        </w:rPr>
        <w:t>）不同投标人的电子投标文件由同一单位或个人编制；</w:t>
      </w:r>
    </w:p>
    <w:p w:rsidR="00156464" w:rsidRDefault="007101E2">
      <w:pPr>
        <w:pStyle w:val="null3"/>
        <w:ind w:firstLine="480"/>
        <w:jc w:val="both"/>
        <w:rPr>
          <w:rFonts w:hint="default"/>
        </w:rPr>
      </w:pPr>
      <w:r>
        <w:rPr>
          <w:b/>
        </w:rPr>
        <w:t>（</w:t>
      </w:r>
      <w:r>
        <w:rPr>
          <w:b/>
        </w:rPr>
        <w:t>2</w:t>
      </w:r>
      <w:r>
        <w:rPr>
          <w:b/>
        </w:rPr>
        <w:t>）不同投标人委托同一单位或个人办理投标事宜；</w:t>
      </w:r>
    </w:p>
    <w:p w:rsidR="00156464" w:rsidRDefault="007101E2">
      <w:pPr>
        <w:pStyle w:val="null3"/>
        <w:ind w:firstLine="480"/>
        <w:jc w:val="both"/>
        <w:rPr>
          <w:rFonts w:hint="default"/>
        </w:rPr>
      </w:pPr>
      <w:r>
        <w:rPr>
          <w:b/>
        </w:rPr>
        <w:t>（</w:t>
      </w:r>
      <w:r>
        <w:rPr>
          <w:b/>
        </w:rPr>
        <w:t>3</w:t>
      </w:r>
      <w:r>
        <w:rPr>
          <w:b/>
        </w:rPr>
        <w:t>）不同投标人的电子投标文件载明的项目管理成员或联系人员为同一人；</w:t>
      </w:r>
    </w:p>
    <w:p w:rsidR="00156464" w:rsidRDefault="007101E2">
      <w:pPr>
        <w:pStyle w:val="null3"/>
        <w:ind w:firstLine="480"/>
        <w:jc w:val="both"/>
        <w:rPr>
          <w:rFonts w:hint="default"/>
        </w:rPr>
      </w:pPr>
      <w:r>
        <w:rPr>
          <w:b/>
        </w:rPr>
        <w:t>（</w:t>
      </w:r>
      <w:r>
        <w:rPr>
          <w:b/>
        </w:rPr>
        <w:t>4</w:t>
      </w:r>
      <w:r>
        <w:rPr>
          <w:b/>
        </w:rPr>
        <w:t>）不同投标人的电子投标文件异常一致或投标报价呈规律性差异；</w:t>
      </w:r>
    </w:p>
    <w:p w:rsidR="00156464" w:rsidRDefault="007101E2">
      <w:pPr>
        <w:pStyle w:val="null3"/>
        <w:ind w:firstLine="480"/>
        <w:jc w:val="both"/>
        <w:rPr>
          <w:rFonts w:hint="default"/>
        </w:rPr>
      </w:pPr>
      <w:r>
        <w:rPr>
          <w:b/>
        </w:rPr>
        <w:t>（</w:t>
      </w:r>
      <w:r>
        <w:rPr>
          <w:b/>
        </w:rPr>
        <w:t>5</w:t>
      </w:r>
      <w:r>
        <w:rPr>
          <w:b/>
        </w:rPr>
        <w:t>）不同投标人的电子投标文件相互混装；</w:t>
      </w:r>
    </w:p>
    <w:p w:rsidR="00156464" w:rsidRDefault="007101E2">
      <w:pPr>
        <w:pStyle w:val="null3"/>
        <w:ind w:firstLine="480"/>
        <w:jc w:val="both"/>
        <w:rPr>
          <w:rFonts w:hint="default"/>
        </w:rPr>
      </w:pPr>
      <w:r>
        <w:rPr>
          <w:b/>
        </w:rPr>
        <w:t>（</w:t>
      </w:r>
      <w:r>
        <w:rPr>
          <w:b/>
        </w:rPr>
        <w:t>6</w:t>
      </w:r>
      <w:r>
        <w:rPr>
          <w:b/>
        </w:rPr>
        <w:t>）不同投标人的投标保证金从同一单位或个人的账户转出；</w:t>
      </w:r>
    </w:p>
    <w:p w:rsidR="00156464" w:rsidRDefault="007101E2">
      <w:pPr>
        <w:pStyle w:val="null3"/>
        <w:ind w:firstLine="480"/>
        <w:jc w:val="both"/>
        <w:rPr>
          <w:rFonts w:hint="default"/>
        </w:rPr>
      </w:pPr>
      <w:r>
        <w:rPr>
          <w:b/>
        </w:rPr>
        <w:t>（</w:t>
      </w:r>
      <w:r>
        <w:rPr>
          <w:b/>
        </w:rPr>
        <w:t>7</w:t>
      </w:r>
      <w:r>
        <w:rPr>
          <w:b/>
        </w:rPr>
        <w:t>）有关法律、法规和规章及招标文件规定的其他串通投标情形。</w:t>
      </w:r>
    </w:p>
    <w:p w:rsidR="00156464" w:rsidRDefault="007101E2">
      <w:pPr>
        <w:pStyle w:val="null3"/>
        <w:ind w:firstLine="480"/>
        <w:jc w:val="both"/>
        <w:rPr>
          <w:rFonts w:hint="default"/>
        </w:rPr>
      </w:pPr>
      <w:r>
        <w:rPr>
          <w:b/>
        </w:rPr>
        <w:t>10</w:t>
      </w:r>
      <w:r>
        <w:rPr>
          <w:b/>
        </w:rPr>
        <w:t>、电子投标文件</w:t>
      </w:r>
    </w:p>
    <w:p w:rsidR="00156464" w:rsidRDefault="007101E2">
      <w:pPr>
        <w:pStyle w:val="null3"/>
        <w:ind w:firstLine="480"/>
        <w:jc w:val="both"/>
        <w:rPr>
          <w:rFonts w:hint="default"/>
        </w:rPr>
      </w:pPr>
      <w:r>
        <w:rPr>
          <w:b/>
        </w:rPr>
        <w:t>10.1</w:t>
      </w:r>
      <w:r>
        <w:rPr>
          <w:b/>
        </w:rPr>
        <w:t>电子投标文件的编制</w:t>
      </w:r>
    </w:p>
    <w:p w:rsidR="00156464" w:rsidRDefault="007101E2">
      <w:pPr>
        <w:pStyle w:val="null3"/>
        <w:ind w:firstLine="480"/>
        <w:jc w:val="both"/>
        <w:rPr>
          <w:rFonts w:hint="default"/>
        </w:rPr>
      </w:pPr>
      <w:r>
        <w:rPr>
          <w:b/>
        </w:rPr>
        <w:t>（</w:t>
      </w:r>
      <w:r>
        <w:rPr>
          <w:b/>
        </w:rPr>
        <w:t>1</w:t>
      </w:r>
      <w:r>
        <w:rPr>
          <w:b/>
        </w:rPr>
        <w:t>）投标人应先仔细阅读招标文件的全部内容后，再进行电子投标文件的编制。</w:t>
      </w:r>
    </w:p>
    <w:p w:rsidR="00156464" w:rsidRDefault="007101E2">
      <w:pPr>
        <w:pStyle w:val="null3"/>
        <w:ind w:firstLine="480"/>
        <w:jc w:val="both"/>
        <w:rPr>
          <w:rFonts w:hint="default"/>
        </w:rPr>
      </w:pPr>
      <w:r>
        <w:rPr>
          <w:b/>
        </w:rPr>
        <w:t>（</w:t>
      </w:r>
      <w:r>
        <w:rPr>
          <w:b/>
        </w:rPr>
        <w:t>2</w:t>
      </w:r>
      <w:r>
        <w:rPr>
          <w:b/>
        </w:rPr>
        <w:t>）电子投标文件应按照本章第</w:t>
      </w:r>
      <w:r>
        <w:rPr>
          <w:b/>
        </w:rPr>
        <w:t>10.2</w:t>
      </w:r>
      <w:r>
        <w:rPr>
          <w:b/>
        </w:rPr>
        <w:t>条规定编制其组成部分。</w:t>
      </w:r>
    </w:p>
    <w:p w:rsidR="00156464" w:rsidRDefault="007101E2">
      <w:pPr>
        <w:pStyle w:val="null3"/>
        <w:ind w:firstLine="480"/>
        <w:jc w:val="both"/>
        <w:rPr>
          <w:rFonts w:hint="default"/>
        </w:rPr>
      </w:pPr>
      <w:r>
        <w:rPr>
          <w:b/>
        </w:rPr>
        <w:t>（</w:t>
      </w:r>
      <w:r>
        <w:rPr>
          <w:b/>
        </w:rPr>
        <w:t>3</w:t>
      </w:r>
      <w:r>
        <w:rPr>
          <w:b/>
        </w:rPr>
        <w:t>）电子投标文件应满足招标文件提出的实质性要求和条件，并保证其所提交的全部资料是不可割离且真实、有效、准确、完整和不具有任何误导性的，否则造成不利后果由投标人承担责任。</w:t>
      </w:r>
    </w:p>
    <w:p w:rsidR="00156464" w:rsidRDefault="007101E2">
      <w:pPr>
        <w:pStyle w:val="null3"/>
        <w:ind w:firstLine="480"/>
        <w:jc w:val="both"/>
        <w:rPr>
          <w:rFonts w:hint="default"/>
        </w:rPr>
      </w:pPr>
      <w:r>
        <w:rPr>
          <w:b/>
        </w:rPr>
        <w:t>10.2</w:t>
      </w:r>
      <w:r>
        <w:rPr>
          <w:b/>
        </w:rPr>
        <w:t>电子投标文件由下述部分组成：</w:t>
      </w:r>
    </w:p>
    <w:p w:rsidR="00156464" w:rsidRDefault="007101E2">
      <w:pPr>
        <w:pStyle w:val="null3"/>
        <w:ind w:firstLine="480"/>
        <w:jc w:val="both"/>
        <w:rPr>
          <w:rFonts w:hint="default"/>
        </w:rPr>
      </w:pPr>
      <w:r>
        <w:rPr>
          <w:b/>
        </w:rPr>
        <w:t>（</w:t>
      </w:r>
      <w:r>
        <w:rPr>
          <w:b/>
        </w:rPr>
        <w:t>1</w:t>
      </w:r>
      <w:r>
        <w:rPr>
          <w:b/>
        </w:rPr>
        <w:t>）资格及资信证明部分</w:t>
      </w:r>
    </w:p>
    <w:p w:rsidR="00156464" w:rsidRDefault="007101E2">
      <w:pPr>
        <w:pStyle w:val="null3"/>
        <w:ind w:firstLine="480"/>
        <w:jc w:val="both"/>
        <w:rPr>
          <w:rFonts w:hint="default"/>
        </w:rPr>
      </w:pPr>
      <w:r>
        <w:rPr>
          <w:b/>
        </w:rPr>
        <w:t>①投标函</w:t>
      </w:r>
    </w:p>
    <w:p w:rsidR="00156464" w:rsidRDefault="007101E2">
      <w:pPr>
        <w:pStyle w:val="null3"/>
        <w:ind w:firstLine="480"/>
        <w:jc w:val="both"/>
        <w:rPr>
          <w:rFonts w:hint="default"/>
        </w:rPr>
      </w:pPr>
      <w:r>
        <w:rPr>
          <w:b/>
        </w:rPr>
        <w:t>②投标人的资格及资信证明文件</w:t>
      </w:r>
    </w:p>
    <w:p w:rsidR="00156464" w:rsidRDefault="007101E2">
      <w:pPr>
        <w:pStyle w:val="null3"/>
        <w:ind w:firstLine="480"/>
        <w:jc w:val="both"/>
        <w:rPr>
          <w:rFonts w:hint="default"/>
        </w:rPr>
      </w:pPr>
      <w:r>
        <w:rPr>
          <w:b/>
        </w:rPr>
        <w:t>③投标保证金</w:t>
      </w:r>
    </w:p>
    <w:p w:rsidR="00156464" w:rsidRDefault="007101E2">
      <w:pPr>
        <w:pStyle w:val="null3"/>
        <w:ind w:firstLine="480"/>
        <w:jc w:val="both"/>
        <w:rPr>
          <w:rFonts w:hint="default"/>
        </w:rPr>
      </w:pPr>
      <w:r>
        <w:rPr>
          <w:b/>
        </w:rPr>
        <w:t>（</w:t>
      </w:r>
      <w:r>
        <w:rPr>
          <w:b/>
        </w:rPr>
        <w:t>2</w:t>
      </w:r>
      <w:r>
        <w:rPr>
          <w:b/>
        </w:rPr>
        <w:t>）报价部分</w:t>
      </w:r>
    </w:p>
    <w:p w:rsidR="00156464" w:rsidRDefault="007101E2">
      <w:pPr>
        <w:pStyle w:val="null3"/>
        <w:ind w:firstLine="480"/>
        <w:jc w:val="both"/>
        <w:rPr>
          <w:rFonts w:hint="default"/>
        </w:rPr>
      </w:pPr>
      <w:r>
        <w:rPr>
          <w:b/>
        </w:rPr>
        <w:t>①开标一览表</w:t>
      </w:r>
    </w:p>
    <w:p w:rsidR="00156464" w:rsidRDefault="007101E2">
      <w:pPr>
        <w:pStyle w:val="null3"/>
        <w:ind w:firstLine="480"/>
        <w:jc w:val="both"/>
        <w:rPr>
          <w:rFonts w:hint="default"/>
        </w:rPr>
      </w:pPr>
      <w:r>
        <w:rPr>
          <w:b/>
        </w:rPr>
        <w:t>②投标分项报价表</w:t>
      </w:r>
    </w:p>
    <w:p w:rsidR="00156464" w:rsidRDefault="007101E2">
      <w:pPr>
        <w:pStyle w:val="null3"/>
        <w:ind w:firstLine="480"/>
        <w:jc w:val="both"/>
        <w:rPr>
          <w:rFonts w:hint="default"/>
        </w:rPr>
      </w:pPr>
      <w:r>
        <w:rPr>
          <w:b/>
        </w:rPr>
        <w:t>③招标文件规定的价格扣除证明材料（若有）</w:t>
      </w:r>
    </w:p>
    <w:p w:rsidR="00156464" w:rsidRDefault="007101E2">
      <w:pPr>
        <w:pStyle w:val="null3"/>
        <w:ind w:firstLine="480"/>
        <w:jc w:val="both"/>
        <w:rPr>
          <w:rFonts w:hint="default"/>
        </w:rPr>
      </w:pPr>
      <w:r>
        <w:rPr>
          <w:b/>
        </w:rPr>
        <w:t>④招标文件规定的加分证明材料（若有）</w:t>
      </w:r>
    </w:p>
    <w:p w:rsidR="00156464" w:rsidRDefault="007101E2">
      <w:pPr>
        <w:pStyle w:val="null3"/>
        <w:ind w:firstLine="480"/>
        <w:jc w:val="both"/>
        <w:rPr>
          <w:rFonts w:hint="default"/>
        </w:rPr>
      </w:pPr>
      <w:r>
        <w:rPr>
          <w:b/>
        </w:rPr>
        <w:t>（</w:t>
      </w:r>
      <w:r>
        <w:rPr>
          <w:b/>
        </w:rPr>
        <w:t>3</w:t>
      </w:r>
      <w:r>
        <w:rPr>
          <w:b/>
        </w:rPr>
        <w:t>）技术商务部分</w:t>
      </w:r>
    </w:p>
    <w:p w:rsidR="00156464" w:rsidRDefault="007101E2">
      <w:pPr>
        <w:pStyle w:val="null3"/>
        <w:ind w:firstLine="480"/>
        <w:jc w:val="both"/>
        <w:rPr>
          <w:rFonts w:hint="default"/>
        </w:rPr>
      </w:pPr>
      <w:r>
        <w:rPr>
          <w:b/>
        </w:rPr>
        <w:t>①标的说明一览表</w:t>
      </w:r>
    </w:p>
    <w:p w:rsidR="00156464" w:rsidRDefault="007101E2">
      <w:pPr>
        <w:pStyle w:val="null3"/>
        <w:ind w:firstLine="480"/>
        <w:jc w:val="both"/>
        <w:rPr>
          <w:rFonts w:hint="default"/>
        </w:rPr>
      </w:pPr>
      <w:r>
        <w:rPr>
          <w:b/>
        </w:rPr>
        <w:t>②技术和服务要求响应表</w:t>
      </w:r>
    </w:p>
    <w:p w:rsidR="00156464" w:rsidRDefault="007101E2">
      <w:pPr>
        <w:pStyle w:val="null3"/>
        <w:ind w:firstLine="480"/>
        <w:jc w:val="both"/>
        <w:rPr>
          <w:rFonts w:hint="default"/>
        </w:rPr>
      </w:pPr>
      <w:r>
        <w:rPr>
          <w:b/>
        </w:rPr>
        <w:t>③商务条件响应表</w:t>
      </w:r>
    </w:p>
    <w:p w:rsidR="00156464" w:rsidRDefault="007101E2">
      <w:pPr>
        <w:pStyle w:val="null3"/>
        <w:ind w:firstLine="480"/>
        <w:jc w:val="both"/>
        <w:rPr>
          <w:rFonts w:hint="default"/>
        </w:rPr>
      </w:pPr>
      <w:r>
        <w:rPr>
          <w:b/>
        </w:rPr>
        <w:lastRenderedPageBreak/>
        <w:t>④投标人提交的其他资料（若有）</w:t>
      </w:r>
    </w:p>
    <w:p w:rsidR="00156464" w:rsidRDefault="007101E2">
      <w:pPr>
        <w:pStyle w:val="null3"/>
        <w:ind w:firstLine="480"/>
        <w:jc w:val="both"/>
        <w:rPr>
          <w:rFonts w:hint="default"/>
        </w:rPr>
      </w:pPr>
      <w:r>
        <w:rPr>
          <w:b/>
        </w:rPr>
        <w:t>⑤招标文件规定作为电子投标文件组成部分的其他内容（若有）</w:t>
      </w:r>
    </w:p>
    <w:p w:rsidR="00156464" w:rsidRDefault="007101E2">
      <w:pPr>
        <w:pStyle w:val="null3"/>
        <w:ind w:firstLine="480"/>
        <w:jc w:val="both"/>
        <w:rPr>
          <w:rFonts w:hint="default"/>
        </w:rPr>
      </w:pPr>
      <w:r>
        <w:rPr>
          <w:b/>
        </w:rPr>
        <w:t>10.3</w:t>
      </w:r>
      <w:r>
        <w:rPr>
          <w:b/>
        </w:rPr>
        <w:t>电子投标文件的语言</w:t>
      </w:r>
    </w:p>
    <w:p w:rsidR="00156464" w:rsidRDefault="007101E2">
      <w:pPr>
        <w:pStyle w:val="null3"/>
        <w:ind w:firstLine="480"/>
        <w:jc w:val="both"/>
        <w:rPr>
          <w:rFonts w:hint="default"/>
        </w:rPr>
      </w:pPr>
      <w:r>
        <w:rPr>
          <w:b/>
        </w:rPr>
        <w:t>（</w:t>
      </w:r>
      <w:r>
        <w:rPr>
          <w:b/>
        </w:rPr>
        <w:t>1</w:t>
      </w:r>
      <w:r>
        <w:rPr>
          <w:b/>
        </w:rPr>
        <w:t>）除招标文件另有规定外，电子投标文件应使用中文文本，若有不同文本，以中文文本为准。</w:t>
      </w:r>
    </w:p>
    <w:p w:rsidR="00156464" w:rsidRDefault="007101E2">
      <w:pPr>
        <w:pStyle w:val="null3"/>
        <w:ind w:firstLine="480"/>
        <w:jc w:val="both"/>
        <w:rPr>
          <w:rFonts w:hint="default"/>
        </w:rPr>
      </w:pPr>
      <w:r>
        <w:rPr>
          <w:b/>
        </w:rPr>
        <w:t>（</w:t>
      </w:r>
      <w:r>
        <w:rPr>
          <w:b/>
        </w:rPr>
        <w:t>2</w:t>
      </w:r>
      <w:r>
        <w:rPr>
          <w:b/>
        </w:rPr>
        <w:t>）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156464" w:rsidRDefault="007101E2">
      <w:pPr>
        <w:pStyle w:val="null3"/>
        <w:ind w:firstLine="480"/>
        <w:jc w:val="both"/>
        <w:rPr>
          <w:rFonts w:hint="default"/>
        </w:rPr>
      </w:pPr>
      <w:r>
        <w:rPr>
          <w:b/>
        </w:rPr>
        <w:t>10.4</w:t>
      </w:r>
      <w:r>
        <w:rPr>
          <w:b/>
        </w:rPr>
        <w:t>投标文件的份数：详见招标文件第二章。</w:t>
      </w:r>
    </w:p>
    <w:p w:rsidR="00156464" w:rsidRDefault="007101E2">
      <w:pPr>
        <w:pStyle w:val="null3"/>
        <w:ind w:firstLine="480"/>
        <w:jc w:val="both"/>
        <w:rPr>
          <w:rFonts w:hint="default"/>
        </w:rPr>
      </w:pPr>
      <w:r>
        <w:rPr>
          <w:b/>
        </w:rPr>
        <w:t>10.5</w:t>
      </w:r>
      <w:r>
        <w:rPr>
          <w:b/>
        </w:rPr>
        <w:t>电子投标文件的格式</w:t>
      </w:r>
    </w:p>
    <w:p w:rsidR="00156464" w:rsidRDefault="007101E2">
      <w:pPr>
        <w:pStyle w:val="null3"/>
        <w:ind w:firstLine="480"/>
        <w:jc w:val="both"/>
        <w:rPr>
          <w:rFonts w:hint="default"/>
        </w:rPr>
      </w:pPr>
      <w:r>
        <w:rPr>
          <w:b/>
        </w:rPr>
        <w:t>（</w:t>
      </w:r>
      <w:r>
        <w:rPr>
          <w:b/>
        </w:rPr>
        <w:t>1</w:t>
      </w:r>
      <w:r>
        <w:rPr>
          <w:b/>
        </w:rPr>
        <w:t>）除招标文件另有规定外，电子投标文件应使用招标文件第七章规定的格式。</w:t>
      </w:r>
    </w:p>
    <w:p w:rsidR="00156464" w:rsidRDefault="007101E2">
      <w:pPr>
        <w:pStyle w:val="null3"/>
        <w:ind w:firstLine="480"/>
        <w:jc w:val="both"/>
        <w:rPr>
          <w:rFonts w:hint="default"/>
        </w:rPr>
      </w:pPr>
      <w:r>
        <w:rPr>
          <w:b/>
        </w:rPr>
        <w:t>（</w:t>
      </w:r>
      <w:r>
        <w:rPr>
          <w:b/>
        </w:rPr>
        <w:t>2</w:t>
      </w:r>
      <w:r>
        <w:rPr>
          <w:b/>
        </w:rPr>
        <w:t>）除招标文件另有规定外，电子投标文件应使用不能擦去的墨料或墨水打印、书写或复印。</w:t>
      </w:r>
    </w:p>
    <w:p w:rsidR="00156464" w:rsidRDefault="007101E2">
      <w:pPr>
        <w:pStyle w:val="null3"/>
        <w:ind w:firstLine="480"/>
        <w:jc w:val="both"/>
        <w:rPr>
          <w:rFonts w:hint="default"/>
        </w:rPr>
      </w:pPr>
      <w:r>
        <w:rPr>
          <w:b/>
        </w:rPr>
        <w:t>（</w:t>
      </w:r>
      <w:r>
        <w:rPr>
          <w:b/>
        </w:rPr>
        <w:t>3</w:t>
      </w:r>
      <w:r>
        <w:rPr>
          <w:b/>
        </w:rPr>
        <w:t>）除招标文件另有规定外，电子投标文件应使用人民币作为计量货币。</w:t>
      </w:r>
    </w:p>
    <w:p w:rsidR="00156464" w:rsidRDefault="007101E2">
      <w:pPr>
        <w:pStyle w:val="null3"/>
        <w:ind w:firstLine="480"/>
        <w:jc w:val="both"/>
        <w:rPr>
          <w:rFonts w:hint="default"/>
        </w:rPr>
      </w:pPr>
      <w:r>
        <w:rPr>
          <w:b/>
        </w:rPr>
        <w:t>（</w:t>
      </w:r>
      <w:r>
        <w:rPr>
          <w:b/>
        </w:rPr>
        <w:t>4</w:t>
      </w:r>
      <w:r>
        <w:rPr>
          <w:b/>
        </w:rPr>
        <w:t>）除招标文件另有规定外，签署、盖章应遵守下列规定：</w:t>
      </w:r>
    </w:p>
    <w:p w:rsidR="00156464" w:rsidRDefault="007101E2">
      <w:pPr>
        <w:pStyle w:val="null3"/>
        <w:ind w:firstLine="480"/>
        <w:jc w:val="both"/>
        <w:rPr>
          <w:rFonts w:hint="default"/>
        </w:rPr>
      </w:pPr>
      <w:r>
        <w:rPr>
          <w:b/>
        </w:rPr>
        <w:t>①电子投标文件应加盖投标人的单位公章。若投标人代表为单位授权的委托代理人，应提供“单位授权书”。</w:t>
      </w:r>
    </w:p>
    <w:p w:rsidR="00156464" w:rsidRDefault="007101E2">
      <w:pPr>
        <w:pStyle w:val="null3"/>
        <w:ind w:firstLine="480"/>
        <w:jc w:val="both"/>
        <w:rPr>
          <w:rFonts w:hint="default"/>
        </w:rPr>
      </w:pPr>
      <w:r>
        <w:rPr>
          <w:b/>
        </w:rPr>
        <w:t>②电子投标文件应没有涂改或行间插字，除非这些改动是根据福建国诚招标有限公司的指示进行的，或是为改正投标人造成的应修改的错误而进行的。若有前述改动，应按照下列规定之一对改动处进行处理：</w:t>
      </w:r>
    </w:p>
    <w:p w:rsidR="00156464" w:rsidRDefault="007101E2">
      <w:pPr>
        <w:pStyle w:val="null3"/>
        <w:ind w:firstLine="480"/>
        <w:jc w:val="both"/>
        <w:rPr>
          <w:rFonts w:hint="default"/>
        </w:rPr>
      </w:pPr>
      <w:r>
        <w:rPr>
          <w:b/>
        </w:rPr>
        <w:t>a.</w:t>
      </w:r>
      <w:r>
        <w:rPr>
          <w:b/>
        </w:rPr>
        <w:t>投标人代表签字确认；</w:t>
      </w:r>
    </w:p>
    <w:p w:rsidR="00156464" w:rsidRDefault="007101E2">
      <w:pPr>
        <w:pStyle w:val="null3"/>
        <w:ind w:firstLine="480"/>
        <w:jc w:val="both"/>
        <w:rPr>
          <w:rFonts w:hint="default"/>
        </w:rPr>
      </w:pPr>
      <w:r>
        <w:rPr>
          <w:b/>
        </w:rPr>
        <w:t>b.</w:t>
      </w:r>
      <w:r>
        <w:rPr>
          <w:b/>
        </w:rPr>
        <w:t>加盖投标人的单位公章或校正章。</w:t>
      </w:r>
    </w:p>
    <w:p w:rsidR="00156464" w:rsidRDefault="007101E2">
      <w:pPr>
        <w:pStyle w:val="null3"/>
        <w:ind w:firstLine="480"/>
        <w:jc w:val="both"/>
        <w:rPr>
          <w:rFonts w:hint="default"/>
        </w:rPr>
      </w:pPr>
      <w:r>
        <w:rPr>
          <w:b/>
        </w:rPr>
        <w:t>10.6</w:t>
      </w:r>
      <w:r>
        <w:rPr>
          <w:b/>
        </w:rPr>
        <w:t>投标报价</w:t>
      </w:r>
    </w:p>
    <w:p w:rsidR="00156464" w:rsidRDefault="007101E2">
      <w:pPr>
        <w:pStyle w:val="null3"/>
        <w:ind w:firstLine="480"/>
        <w:jc w:val="both"/>
        <w:rPr>
          <w:rFonts w:hint="default"/>
        </w:rPr>
      </w:pPr>
      <w:r>
        <w:rPr>
          <w:b/>
        </w:rPr>
        <w:t>（</w:t>
      </w:r>
      <w:r>
        <w:rPr>
          <w:b/>
        </w:rPr>
        <w:t>1</w:t>
      </w:r>
      <w:r>
        <w:rPr>
          <w:b/>
        </w:rPr>
        <w:t>）投标报价超出最高限价将导致投标无效。</w:t>
      </w:r>
    </w:p>
    <w:p w:rsidR="00156464" w:rsidRDefault="007101E2">
      <w:pPr>
        <w:pStyle w:val="null3"/>
        <w:ind w:firstLine="480"/>
        <w:jc w:val="both"/>
        <w:rPr>
          <w:rFonts w:hint="default"/>
        </w:rPr>
      </w:pPr>
      <w:r>
        <w:rPr>
          <w:b/>
        </w:rPr>
        <w:t>（</w:t>
      </w:r>
      <w:r>
        <w:rPr>
          <w:b/>
        </w:rPr>
        <w:t>2</w:t>
      </w:r>
      <w:r>
        <w:rPr>
          <w:b/>
        </w:rPr>
        <w:t>）最高限价由采购人根据价格测算情况，在预算金额的额度内合理设定。最高限价不得超出预算金额。</w:t>
      </w:r>
    </w:p>
    <w:p w:rsidR="00156464" w:rsidRDefault="007101E2">
      <w:pPr>
        <w:pStyle w:val="null3"/>
        <w:ind w:firstLine="480"/>
        <w:jc w:val="both"/>
        <w:rPr>
          <w:rFonts w:hint="default"/>
        </w:rPr>
      </w:pPr>
      <w:r>
        <w:rPr>
          <w:b/>
        </w:rPr>
        <w:t>（</w:t>
      </w:r>
      <w:r>
        <w:rPr>
          <w:b/>
        </w:rPr>
        <w:t>3</w:t>
      </w:r>
      <w:r>
        <w:rPr>
          <w:b/>
        </w:rPr>
        <w:t>）除招标文件另有规定外，电子投标文件不能出现任何选择性的投标报价，即每一个采购包和品目号的采购标的都只能有一个投标报价。任何选择性的投标报价将导致投标无效。</w:t>
      </w:r>
    </w:p>
    <w:p w:rsidR="00156464" w:rsidRDefault="007101E2">
      <w:pPr>
        <w:pStyle w:val="null3"/>
        <w:ind w:firstLine="480"/>
        <w:jc w:val="both"/>
        <w:rPr>
          <w:rFonts w:hint="default"/>
        </w:rPr>
      </w:pPr>
      <w:r>
        <w:rPr>
          <w:b/>
        </w:rPr>
        <w:t>10.7</w:t>
      </w:r>
      <w:r>
        <w:rPr>
          <w:b/>
        </w:rPr>
        <w:t>分包</w:t>
      </w:r>
    </w:p>
    <w:p w:rsidR="00156464" w:rsidRDefault="007101E2">
      <w:pPr>
        <w:pStyle w:val="null3"/>
        <w:ind w:firstLine="480"/>
        <w:jc w:val="both"/>
        <w:rPr>
          <w:rFonts w:hint="default"/>
        </w:rPr>
      </w:pPr>
      <w:r>
        <w:rPr>
          <w:b/>
        </w:rPr>
        <w:t>（</w:t>
      </w:r>
      <w:r>
        <w:rPr>
          <w:b/>
        </w:rPr>
        <w:t>1</w:t>
      </w:r>
      <w:r>
        <w:rPr>
          <w:b/>
        </w:rPr>
        <w:t>）是否允许中标人将本项目的非主体、非关键性工作进行分包：详见招标文件第二章。</w:t>
      </w:r>
    </w:p>
    <w:p w:rsidR="00156464" w:rsidRDefault="007101E2">
      <w:pPr>
        <w:pStyle w:val="null3"/>
        <w:ind w:firstLine="480"/>
        <w:jc w:val="both"/>
        <w:rPr>
          <w:rFonts w:hint="default"/>
        </w:rPr>
      </w:pPr>
      <w:r>
        <w:rPr>
          <w:b/>
        </w:rPr>
        <w:t>（</w:t>
      </w:r>
      <w:r>
        <w:rPr>
          <w:b/>
        </w:rPr>
        <w:t>2</w:t>
      </w:r>
      <w:r>
        <w:rPr>
          <w:b/>
        </w:rPr>
        <w:t>）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156464" w:rsidRDefault="007101E2">
      <w:pPr>
        <w:pStyle w:val="null3"/>
        <w:ind w:firstLine="480"/>
        <w:jc w:val="both"/>
        <w:rPr>
          <w:rFonts w:hint="default"/>
        </w:rPr>
      </w:pPr>
      <w:r>
        <w:rPr>
          <w:b/>
        </w:rPr>
        <w:t>（</w:t>
      </w:r>
      <w:r>
        <w:rPr>
          <w:b/>
        </w:rPr>
        <w:t>3</w:t>
      </w:r>
      <w:r>
        <w:rPr>
          <w:b/>
        </w:rPr>
        <w:t>）招标文件允许中标人将非主体、非关键性工作进行分包的项目，有下列情形之一的，中标人不得分包：</w:t>
      </w:r>
    </w:p>
    <w:p w:rsidR="00156464" w:rsidRDefault="007101E2">
      <w:pPr>
        <w:pStyle w:val="null3"/>
        <w:ind w:firstLine="480"/>
        <w:jc w:val="both"/>
        <w:rPr>
          <w:rFonts w:hint="default"/>
        </w:rPr>
      </w:pPr>
      <w:r>
        <w:rPr>
          <w:b/>
        </w:rPr>
        <w:t>①电子投标文件中未载明分包承担主体；</w:t>
      </w:r>
    </w:p>
    <w:p w:rsidR="00156464" w:rsidRDefault="007101E2">
      <w:pPr>
        <w:pStyle w:val="null3"/>
        <w:ind w:firstLine="480"/>
        <w:jc w:val="both"/>
        <w:rPr>
          <w:rFonts w:hint="default"/>
        </w:rPr>
      </w:pPr>
      <w:r>
        <w:rPr>
          <w:b/>
        </w:rPr>
        <w:t>②电子投标文件载明的分包承担主体不具备相应资质条件；</w:t>
      </w:r>
    </w:p>
    <w:p w:rsidR="00156464" w:rsidRDefault="007101E2">
      <w:pPr>
        <w:pStyle w:val="null3"/>
        <w:ind w:firstLine="480"/>
        <w:jc w:val="both"/>
        <w:rPr>
          <w:rFonts w:hint="default"/>
        </w:rPr>
      </w:pPr>
      <w:r>
        <w:rPr>
          <w:b/>
        </w:rPr>
        <w:t>③电子投标文件载明的分包承担主体拟再次分包；</w:t>
      </w:r>
    </w:p>
    <w:p w:rsidR="00156464" w:rsidRDefault="007101E2">
      <w:pPr>
        <w:pStyle w:val="null3"/>
        <w:ind w:firstLine="480"/>
        <w:jc w:val="both"/>
        <w:rPr>
          <w:rFonts w:hint="default"/>
        </w:rPr>
      </w:pPr>
      <w:r>
        <w:rPr>
          <w:b/>
        </w:rPr>
        <w:t>④享受中小企业扶持政策获得政府采购合同的，小微企业不得将合同分包给大中型企业，中型企业不得将合同分包给大型企业。</w:t>
      </w:r>
    </w:p>
    <w:p w:rsidR="00156464" w:rsidRDefault="007101E2">
      <w:pPr>
        <w:pStyle w:val="null3"/>
        <w:ind w:firstLine="480"/>
        <w:jc w:val="both"/>
        <w:rPr>
          <w:rFonts w:hint="default"/>
        </w:rPr>
      </w:pPr>
      <w:r>
        <w:rPr>
          <w:b/>
        </w:rPr>
        <w:t>10.8</w:t>
      </w:r>
      <w:r>
        <w:rPr>
          <w:b/>
        </w:rPr>
        <w:t>投标有效期</w:t>
      </w:r>
    </w:p>
    <w:p w:rsidR="00156464" w:rsidRDefault="007101E2">
      <w:pPr>
        <w:pStyle w:val="null3"/>
        <w:ind w:firstLine="480"/>
        <w:jc w:val="both"/>
        <w:rPr>
          <w:rFonts w:hint="default"/>
        </w:rPr>
      </w:pPr>
      <w:r>
        <w:rPr>
          <w:b/>
        </w:rPr>
        <w:t>（</w:t>
      </w:r>
      <w:r>
        <w:rPr>
          <w:b/>
        </w:rPr>
        <w:t>1</w:t>
      </w:r>
      <w:r>
        <w:rPr>
          <w:b/>
        </w:rPr>
        <w:t>）招标文件载明的投标有效期：详见招标文件第二章。</w:t>
      </w:r>
    </w:p>
    <w:p w:rsidR="00156464" w:rsidRDefault="007101E2">
      <w:pPr>
        <w:pStyle w:val="null3"/>
        <w:ind w:firstLine="480"/>
        <w:jc w:val="both"/>
        <w:rPr>
          <w:rFonts w:hint="default"/>
        </w:rPr>
      </w:pPr>
      <w:r>
        <w:rPr>
          <w:b/>
        </w:rPr>
        <w:lastRenderedPageBreak/>
        <w:t>（</w:t>
      </w:r>
      <w:r>
        <w:rPr>
          <w:b/>
        </w:rPr>
        <w:t>2</w:t>
      </w:r>
      <w:r>
        <w:rPr>
          <w:b/>
        </w:rPr>
        <w:t>）电子投标文件承诺的投标有效期不得少于招标文件载明的投标有效期，否则投标无效。</w:t>
      </w:r>
    </w:p>
    <w:p w:rsidR="00156464" w:rsidRDefault="007101E2">
      <w:pPr>
        <w:pStyle w:val="null3"/>
        <w:ind w:firstLine="480"/>
        <w:jc w:val="both"/>
        <w:rPr>
          <w:rFonts w:hint="default"/>
        </w:rPr>
      </w:pPr>
      <w:r>
        <w:rPr>
          <w:b/>
        </w:rPr>
        <w:t>（</w:t>
      </w:r>
      <w:r>
        <w:rPr>
          <w:b/>
        </w:rPr>
        <w:t>3</w:t>
      </w:r>
      <w:r>
        <w:rPr>
          <w:b/>
        </w:rPr>
        <w:t>）根据本次采购活动的需要，福建国诚招标有限公司可于投标有效期届满之前书面要求投标人延长投标有效期，投标人应在福建国诚招标有限公司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156464" w:rsidRDefault="007101E2">
      <w:pPr>
        <w:pStyle w:val="null3"/>
        <w:ind w:firstLine="480"/>
        <w:jc w:val="both"/>
        <w:rPr>
          <w:rFonts w:hint="default"/>
        </w:rPr>
      </w:pPr>
      <w:r>
        <w:rPr>
          <w:b/>
        </w:rPr>
        <w:t>10.9</w:t>
      </w:r>
      <w:r>
        <w:rPr>
          <w:b/>
        </w:rPr>
        <w:t>投标保证金</w:t>
      </w:r>
    </w:p>
    <w:p w:rsidR="00156464" w:rsidRDefault="007101E2">
      <w:pPr>
        <w:pStyle w:val="null3"/>
        <w:ind w:firstLine="480"/>
        <w:jc w:val="both"/>
        <w:rPr>
          <w:rFonts w:hint="default"/>
        </w:rPr>
      </w:pPr>
      <w:r>
        <w:rPr>
          <w:b/>
        </w:rPr>
        <w:t>（</w:t>
      </w:r>
      <w:r>
        <w:rPr>
          <w:b/>
        </w:rPr>
        <w:t>1</w:t>
      </w:r>
      <w:r>
        <w:rPr>
          <w:b/>
        </w:rPr>
        <w:t>）投标保证金作为投标人按照招标文件规定履行相应投标责任、义务的约束及担保。</w:t>
      </w:r>
    </w:p>
    <w:p w:rsidR="00156464" w:rsidRDefault="007101E2">
      <w:pPr>
        <w:pStyle w:val="null3"/>
        <w:ind w:firstLine="480"/>
        <w:jc w:val="both"/>
        <w:rPr>
          <w:rFonts w:hint="default"/>
        </w:rPr>
      </w:pPr>
      <w:r>
        <w:rPr>
          <w:b/>
        </w:rPr>
        <w:t>（</w:t>
      </w:r>
      <w:r>
        <w:rPr>
          <w:b/>
        </w:rPr>
        <w:t>2</w:t>
      </w:r>
      <w:r>
        <w:rPr>
          <w:b/>
        </w:rPr>
        <w:t>）投标人以电子保函形式提交投标保证金的，保函的有效期应等于或长于电子投标文件承诺的投标有效期，否则投标无效。</w:t>
      </w:r>
    </w:p>
    <w:p w:rsidR="00156464" w:rsidRDefault="007101E2">
      <w:pPr>
        <w:pStyle w:val="null3"/>
        <w:ind w:firstLine="480"/>
        <w:jc w:val="both"/>
        <w:rPr>
          <w:rFonts w:hint="default"/>
        </w:rPr>
      </w:pPr>
      <w:r>
        <w:rPr>
          <w:b/>
        </w:rPr>
        <w:t>（</w:t>
      </w:r>
      <w:r>
        <w:rPr>
          <w:b/>
        </w:rPr>
        <w:t>3</w:t>
      </w:r>
      <w:r>
        <w:rPr>
          <w:b/>
        </w:rPr>
        <w:t>）提交</w:t>
      </w:r>
    </w:p>
    <w:p w:rsidR="00156464" w:rsidRDefault="007101E2">
      <w:pPr>
        <w:pStyle w:val="null3"/>
        <w:ind w:firstLine="480"/>
        <w:jc w:val="both"/>
        <w:rPr>
          <w:rFonts w:hint="default"/>
        </w:rPr>
      </w:pPr>
      <w:r>
        <w:rPr>
          <w:b/>
        </w:rPr>
        <w:t>①投标人以汇款形式缴纳投标保证金的，应从其银行账户（基本存款账户）按照下列方式：公对公转账方式向招标文件载明的投标保证金账户提交投标保证金，具体金额详见招标文件第一章。</w:t>
      </w:r>
    </w:p>
    <w:p w:rsidR="00156464" w:rsidRDefault="007101E2">
      <w:pPr>
        <w:pStyle w:val="null3"/>
        <w:ind w:firstLine="480"/>
        <w:jc w:val="both"/>
        <w:rPr>
          <w:rFonts w:hint="default"/>
        </w:rPr>
      </w:pPr>
      <w:r>
        <w:rPr>
          <w:b/>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rsidR="00156464" w:rsidRDefault="007101E2">
      <w:pPr>
        <w:pStyle w:val="null3"/>
        <w:ind w:firstLine="480"/>
        <w:rPr>
          <w:rFonts w:hint="default"/>
        </w:rPr>
      </w:pPr>
      <w:r>
        <w:rPr>
          <w:b/>
        </w:rPr>
        <w:t>③其他形式：</w:t>
      </w:r>
    </w:p>
    <w:p w:rsidR="00156464" w:rsidRDefault="007101E2">
      <w:pPr>
        <w:pStyle w:val="null3"/>
        <w:rPr>
          <w:rFonts w:hint="default"/>
        </w:rPr>
      </w:pPr>
      <w:r>
        <w:rPr>
          <w:b/>
        </w:rPr>
        <w:t>无</w:t>
      </w:r>
    </w:p>
    <w:p w:rsidR="00156464" w:rsidRDefault="007101E2">
      <w:pPr>
        <w:pStyle w:val="null3"/>
        <w:ind w:firstLine="480"/>
        <w:jc w:val="both"/>
        <w:rPr>
          <w:rFonts w:hint="default"/>
        </w:rPr>
      </w:pPr>
      <w:r>
        <w:rPr>
          <w:b/>
        </w:rPr>
        <w:t>④若本项目接受联合体投标且投标人为联合体，则联合体中的牵头方应按照本章第</w:t>
      </w:r>
      <w:r>
        <w:rPr>
          <w:b/>
        </w:rPr>
        <w:t>10.9</w:t>
      </w:r>
      <w:r>
        <w:rPr>
          <w:b/>
        </w:rPr>
        <w:t>条第（</w:t>
      </w:r>
      <w:r>
        <w:rPr>
          <w:b/>
        </w:rPr>
        <w:t>3</w:t>
      </w:r>
      <w:r>
        <w:rPr>
          <w:b/>
        </w:rPr>
        <w:t>）款第①、②、③点规定提交投标保证金。</w:t>
      </w:r>
    </w:p>
    <w:p w:rsidR="00156464" w:rsidRDefault="007101E2">
      <w:pPr>
        <w:pStyle w:val="null3"/>
        <w:ind w:firstLine="480"/>
        <w:jc w:val="both"/>
        <w:rPr>
          <w:rFonts w:hint="default"/>
        </w:rPr>
      </w:pPr>
      <w:r>
        <w:rPr>
          <w:b/>
        </w:rPr>
        <w:t>※除招标文件另有规定外，未按照上述规定提交投标保证金将导致资格审查不合格。</w:t>
      </w:r>
    </w:p>
    <w:p w:rsidR="00156464" w:rsidRDefault="007101E2">
      <w:pPr>
        <w:pStyle w:val="null3"/>
        <w:ind w:firstLine="480"/>
        <w:jc w:val="both"/>
        <w:rPr>
          <w:rFonts w:hint="default"/>
        </w:rPr>
      </w:pPr>
      <w:r>
        <w:rPr>
          <w:b/>
        </w:rPr>
        <w:t>（</w:t>
      </w:r>
      <w:r>
        <w:rPr>
          <w:b/>
        </w:rPr>
        <w:t>4</w:t>
      </w:r>
      <w:r>
        <w:rPr>
          <w:b/>
        </w:rPr>
        <w:t>）退还</w:t>
      </w:r>
    </w:p>
    <w:p w:rsidR="00156464" w:rsidRDefault="007101E2">
      <w:pPr>
        <w:pStyle w:val="null3"/>
        <w:ind w:firstLine="480"/>
        <w:jc w:val="both"/>
        <w:rPr>
          <w:rFonts w:hint="default"/>
        </w:rPr>
      </w:pPr>
      <w:r>
        <w:rPr>
          <w:b/>
        </w:rPr>
        <w:t>①在投标截止时间前撤回已提交的电子投标文件的投标人，其投标保证金将在福建国诚招标有限公司收到投标人书面撤回通知之日起</w:t>
      </w:r>
      <w:r>
        <w:rPr>
          <w:b/>
        </w:rPr>
        <w:t>5</w:t>
      </w:r>
      <w:r>
        <w:rPr>
          <w:b/>
        </w:rPr>
        <w:t>个工作日内退回原账户。</w:t>
      </w:r>
    </w:p>
    <w:p w:rsidR="00156464" w:rsidRDefault="007101E2">
      <w:pPr>
        <w:pStyle w:val="null3"/>
        <w:ind w:firstLine="480"/>
        <w:jc w:val="both"/>
        <w:rPr>
          <w:rFonts w:hint="default"/>
        </w:rPr>
      </w:pPr>
      <w:r>
        <w:rPr>
          <w:b/>
        </w:rPr>
        <w:t>②未中标人的投标保证金将在中标通知书发出之日起</w:t>
      </w:r>
      <w:r>
        <w:rPr>
          <w:b/>
        </w:rPr>
        <w:t>5</w:t>
      </w:r>
      <w:r>
        <w:rPr>
          <w:b/>
        </w:rPr>
        <w:t>个工作日内退回原账户。</w:t>
      </w:r>
    </w:p>
    <w:p w:rsidR="00156464" w:rsidRDefault="007101E2">
      <w:pPr>
        <w:pStyle w:val="null3"/>
        <w:ind w:firstLine="480"/>
        <w:jc w:val="both"/>
        <w:rPr>
          <w:rFonts w:hint="default"/>
        </w:rPr>
      </w:pPr>
      <w:r>
        <w:rPr>
          <w:b/>
        </w:rPr>
        <w:t>③中标人的投标保证金将在政府采购合同签订之日起</w:t>
      </w:r>
      <w:r>
        <w:rPr>
          <w:b/>
        </w:rPr>
        <w:t>5</w:t>
      </w:r>
      <w:r>
        <w:rPr>
          <w:b/>
        </w:rPr>
        <w:t>个工作日内退回原账户；合同签订之日以福建省政府采购网上公开信息系统记载的为准。</w:t>
      </w:r>
    </w:p>
    <w:p w:rsidR="00156464" w:rsidRDefault="007101E2">
      <w:pPr>
        <w:pStyle w:val="null3"/>
        <w:ind w:firstLine="480"/>
        <w:jc w:val="both"/>
        <w:rPr>
          <w:rFonts w:hint="default"/>
        </w:rPr>
      </w:pPr>
      <w:r>
        <w:rPr>
          <w:b/>
        </w:rPr>
        <w:t>④终止招标的，福建国诚招标有限公司将在终止公告发布之日起</w:t>
      </w:r>
      <w:r>
        <w:rPr>
          <w:b/>
        </w:rPr>
        <w:t>5</w:t>
      </w:r>
      <w:r>
        <w:rPr>
          <w:b/>
        </w:rPr>
        <w:t>个工作日内退回已收取的投标保证金及其在银行产生的孳息。</w:t>
      </w:r>
    </w:p>
    <w:p w:rsidR="00156464" w:rsidRDefault="007101E2">
      <w:pPr>
        <w:pStyle w:val="null3"/>
        <w:ind w:firstLine="480"/>
        <w:jc w:val="both"/>
        <w:rPr>
          <w:rFonts w:hint="default"/>
        </w:rPr>
      </w:pPr>
      <w:r>
        <w:rPr>
          <w:b/>
        </w:rPr>
        <w:t>⑤除招标文件另有规定外，质疑或投诉涉及的投标人，若投标保证金尚未退还，则待质疑或投诉处理完毕后不计利息原额退还。</w:t>
      </w:r>
    </w:p>
    <w:p w:rsidR="00156464" w:rsidRDefault="007101E2">
      <w:pPr>
        <w:pStyle w:val="null3"/>
        <w:ind w:firstLine="480"/>
        <w:jc w:val="both"/>
        <w:rPr>
          <w:rFonts w:hint="default"/>
        </w:rPr>
      </w:pPr>
      <w:r>
        <w:rPr>
          <w:b/>
        </w:rPr>
        <w:t>※本章第</w:t>
      </w:r>
      <w:r>
        <w:rPr>
          <w:b/>
        </w:rPr>
        <w:t>10.9</w:t>
      </w:r>
      <w:r>
        <w:rPr>
          <w:b/>
        </w:rPr>
        <w:t>条第（</w:t>
      </w:r>
      <w:r>
        <w:rPr>
          <w:b/>
        </w:rPr>
        <w:t>4</w:t>
      </w:r>
      <w:r>
        <w:rPr>
          <w:b/>
        </w:rPr>
        <w:t>）款第①、②、③点规定的投标保证金退还时限不包括因投标人自身原因导致无法及时退还而增加的时间。</w:t>
      </w:r>
    </w:p>
    <w:p w:rsidR="00156464" w:rsidRDefault="007101E2">
      <w:pPr>
        <w:pStyle w:val="null3"/>
        <w:ind w:firstLine="480"/>
        <w:jc w:val="both"/>
        <w:rPr>
          <w:rFonts w:hint="default"/>
        </w:rPr>
      </w:pPr>
      <w:r>
        <w:rPr>
          <w:b/>
        </w:rPr>
        <w:t>（</w:t>
      </w:r>
      <w:r>
        <w:rPr>
          <w:b/>
        </w:rPr>
        <w:t>5</w:t>
      </w:r>
      <w:r>
        <w:rPr>
          <w:b/>
        </w:rPr>
        <w:t>）若出现本章第</w:t>
      </w:r>
      <w:r>
        <w:rPr>
          <w:b/>
        </w:rPr>
        <w:t>10.8</w:t>
      </w:r>
      <w:r>
        <w:rPr>
          <w:b/>
        </w:rPr>
        <w:t>条第（</w:t>
      </w:r>
      <w:r>
        <w:rPr>
          <w:b/>
        </w:rPr>
        <w:t>3</w:t>
      </w:r>
      <w:r>
        <w:rPr>
          <w:b/>
        </w:rPr>
        <w:t>）款规定情形，对于拒绝延长投标有效期的投标人，投标保证金仍可退还。对于接受延长投标有效期的投标人，相应延长投标保证金有效期，招标文件关于退还和不予退还投标保证金的规定继续适用。</w:t>
      </w:r>
    </w:p>
    <w:p w:rsidR="00156464" w:rsidRDefault="007101E2">
      <w:pPr>
        <w:pStyle w:val="null3"/>
        <w:ind w:firstLine="480"/>
        <w:jc w:val="both"/>
        <w:rPr>
          <w:rFonts w:hint="default"/>
        </w:rPr>
      </w:pPr>
      <w:r>
        <w:rPr>
          <w:b/>
        </w:rPr>
        <w:t>（</w:t>
      </w:r>
      <w:r>
        <w:rPr>
          <w:b/>
        </w:rPr>
        <w:t>6</w:t>
      </w:r>
      <w:r>
        <w:rPr>
          <w:b/>
        </w:rPr>
        <w:t>）有下列情形之一的，投标保证金将不予退还或通过投标保函进行索赔：</w:t>
      </w:r>
    </w:p>
    <w:p w:rsidR="00156464" w:rsidRDefault="007101E2">
      <w:pPr>
        <w:pStyle w:val="null3"/>
        <w:ind w:firstLine="480"/>
        <w:jc w:val="both"/>
        <w:rPr>
          <w:rFonts w:hint="default"/>
        </w:rPr>
      </w:pPr>
      <w:r>
        <w:rPr>
          <w:b/>
        </w:rPr>
        <w:t>①投标人串通投标；</w:t>
      </w:r>
    </w:p>
    <w:p w:rsidR="00156464" w:rsidRDefault="007101E2">
      <w:pPr>
        <w:pStyle w:val="null3"/>
        <w:ind w:firstLine="480"/>
        <w:jc w:val="both"/>
        <w:rPr>
          <w:rFonts w:hint="default"/>
        </w:rPr>
      </w:pPr>
      <w:r>
        <w:rPr>
          <w:b/>
        </w:rPr>
        <w:t>②投标人提供虚假材料；</w:t>
      </w:r>
    </w:p>
    <w:p w:rsidR="00156464" w:rsidRDefault="007101E2">
      <w:pPr>
        <w:pStyle w:val="null3"/>
        <w:ind w:firstLine="480"/>
        <w:jc w:val="both"/>
        <w:rPr>
          <w:rFonts w:hint="default"/>
        </w:rPr>
      </w:pPr>
      <w:r>
        <w:rPr>
          <w:b/>
        </w:rPr>
        <w:t>③投标人采取不正当手段诋毁、排挤其他投标人；</w:t>
      </w:r>
    </w:p>
    <w:p w:rsidR="00156464" w:rsidRDefault="007101E2">
      <w:pPr>
        <w:pStyle w:val="null3"/>
        <w:ind w:firstLine="480"/>
        <w:jc w:val="both"/>
        <w:rPr>
          <w:rFonts w:hint="default"/>
        </w:rPr>
      </w:pPr>
      <w:r>
        <w:rPr>
          <w:b/>
        </w:rPr>
        <w:t>④投标截止时间后，投标人在投标有效期内撤销电子投标文件；</w:t>
      </w:r>
    </w:p>
    <w:p w:rsidR="00156464" w:rsidRDefault="007101E2">
      <w:pPr>
        <w:pStyle w:val="null3"/>
        <w:ind w:firstLine="480"/>
        <w:jc w:val="both"/>
        <w:rPr>
          <w:rFonts w:hint="default"/>
        </w:rPr>
      </w:pPr>
      <w:r>
        <w:rPr>
          <w:b/>
        </w:rPr>
        <w:t>⑤招标文件规定的其他不予退还情形；</w:t>
      </w:r>
    </w:p>
    <w:p w:rsidR="00156464" w:rsidRDefault="007101E2">
      <w:pPr>
        <w:pStyle w:val="null3"/>
        <w:ind w:firstLine="480"/>
        <w:jc w:val="both"/>
        <w:rPr>
          <w:rFonts w:hint="default"/>
        </w:rPr>
      </w:pPr>
      <w:r>
        <w:rPr>
          <w:b/>
        </w:rPr>
        <w:lastRenderedPageBreak/>
        <w:t>⑥中标人有下列情形之一的：</w:t>
      </w:r>
    </w:p>
    <w:p w:rsidR="00156464" w:rsidRDefault="007101E2">
      <w:pPr>
        <w:pStyle w:val="null3"/>
        <w:ind w:firstLine="480"/>
        <w:jc w:val="both"/>
        <w:rPr>
          <w:rFonts w:hint="default"/>
        </w:rPr>
      </w:pPr>
      <w:r>
        <w:rPr>
          <w:b/>
        </w:rPr>
        <w:t>a.</w:t>
      </w:r>
      <w:r>
        <w:rPr>
          <w:b/>
        </w:rPr>
        <w:t>除不可抗力外，因中标人自身原因未在中标通知书要求的期限内与采购人签订政府采购合同；</w:t>
      </w:r>
    </w:p>
    <w:p w:rsidR="00156464" w:rsidRDefault="007101E2">
      <w:pPr>
        <w:pStyle w:val="null3"/>
        <w:ind w:firstLine="480"/>
        <w:jc w:val="both"/>
        <w:rPr>
          <w:rFonts w:hint="default"/>
        </w:rPr>
      </w:pPr>
      <w:r>
        <w:rPr>
          <w:b/>
        </w:rPr>
        <w:t>b.</w:t>
      </w:r>
      <w:r>
        <w:rPr>
          <w:b/>
        </w:rPr>
        <w:t>未按照招标文件、投标文件的约定签订政府采购合同或提交履约保证金。</w:t>
      </w:r>
    </w:p>
    <w:p w:rsidR="00156464" w:rsidRDefault="007101E2">
      <w:pPr>
        <w:pStyle w:val="null3"/>
        <w:ind w:firstLine="480"/>
        <w:jc w:val="both"/>
        <w:rPr>
          <w:rFonts w:hint="default"/>
        </w:rPr>
      </w:pPr>
      <w:r>
        <w:rPr>
          <w:b/>
        </w:rPr>
        <w:t>※若上述投标保证金不予退还情形给采购人（采购代理机构）造成损失，则投标人还要承担相应的赔偿责任。</w:t>
      </w:r>
    </w:p>
    <w:p w:rsidR="00156464" w:rsidRDefault="007101E2">
      <w:pPr>
        <w:pStyle w:val="null3"/>
        <w:ind w:firstLine="480"/>
        <w:jc w:val="both"/>
        <w:rPr>
          <w:rFonts w:hint="default"/>
        </w:rPr>
      </w:pPr>
      <w:r>
        <w:rPr>
          <w:b/>
        </w:rPr>
        <w:t>10.10</w:t>
      </w:r>
      <w:r>
        <w:rPr>
          <w:b/>
        </w:rPr>
        <w:t>电子投标文件的提交</w:t>
      </w:r>
    </w:p>
    <w:p w:rsidR="00156464" w:rsidRDefault="007101E2">
      <w:pPr>
        <w:pStyle w:val="null3"/>
        <w:ind w:firstLine="480"/>
        <w:jc w:val="both"/>
        <w:rPr>
          <w:rFonts w:hint="default"/>
        </w:rPr>
      </w:pPr>
      <w:r>
        <w:rPr>
          <w:b/>
        </w:rPr>
        <w:t>（</w:t>
      </w:r>
      <w:r>
        <w:rPr>
          <w:b/>
        </w:rPr>
        <w:t>1</w:t>
      </w:r>
      <w:r>
        <w:rPr>
          <w:b/>
        </w:rPr>
        <w:t>）一个投标人只能提交一个电子投标文件，并按照招标文件第一章规定在系统上完成上传、解密操作。</w:t>
      </w:r>
    </w:p>
    <w:p w:rsidR="00156464" w:rsidRDefault="007101E2">
      <w:pPr>
        <w:pStyle w:val="null3"/>
        <w:ind w:firstLine="480"/>
        <w:jc w:val="both"/>
        <w:rPr>
          <w:rFonts w:hint="default"/>
        </w:rPr>
      </w:pPr>
      <w:r>
        <w:rPr>
          <w:b/>
        </w:rPr>
        <w:t>10.11</w:t>
      </w:r>
      <w:r>
        <w:rPr>
          <w:b/>
        </w:rPr>
        <w:t>电子投标文件的补充、修改或撤回</w:t>
      </w:r>
    </w:p>
    <w:p w:rsidR="00156464" w:rsidRDefault="007101E2">
      <w:pPr>
        <w:pStyle w:val="null3"/>
        <w:ind w:firstLine="480"/>
        <w:jc w:val="both"/>
        <w:rPr>
          <w:rFonts w:hint="default"/>
        </w:rPr>
      </w:pPr>
      <w:r>
        <w:rPr>
          <w:b/>
        </w:rPr>
        <w:t>（</w:t>
      </w:r>
      <w:r>
        <w:rPr>
          <w:b/>
        </w:rPr>
        <w:t>1</w:t>
      </w:r>
      <w:r>
        <w:rPr>
          <w:b/>
        </w:rPr>
        <w:t>）投标截止时间前，投标人可对所提交的电子投标文件进行补充、修改或撤回，并书面通知福建国诚招标有限公司。</w:t>
      </w:r>
    </w:p>
    <w:p w:rsidR="00156464" w:rsidRDefault="007101E2">
      <w:pPr>
        <w:pStyle w:val="null3"/>
        <w:ind w:firstLine="480"/>
        <w:jc w:val="both"/>
        <w:rPr>
          <w:rFonts w:hint="default"/>
        </w:rPr>
      </w:pPr>
      <w:r>
        <w:rPr>
          <w:b/>
        </w:rPr>
        <w:t>（</w:t>
      </w:r>
      <w:r>
        <w:rPr>
          <w:b/>
        </w:rPr>
        <w:t>2</w:t>
      </w:r>
      <w:r>
        <w:rPr>
          <w:b/>
        </w:rPr>
        <w:t>）补充、修改的内容应按照本章第</w:t>
      </w:r>
      <w:r>
        <w:rPr>
          <w:b/>
        </w:rPr>
        <w:t>10.5</w:t>
      </w:r>
      <w:r>
        <w:rPr>
          <w:b/>
        </w:rPr>
        <w:t>条第（</w:t>
      </w:r>
      <w:r>
        <w:rPr>
          <w:b/>
        </w:rPr>
        <w:t>4</w:t>
      </w:r>
      <w:r>
        <w:rPr>
          <w:b/>
        </w:rPr>
        <w:t>）款规定进行签署、盖章，并按照本章第</w:t>
      </w:r>
      <w:r>
        <w:rPr>
          <w:b/>
        </w:rPr>
        <w:t>10.10</w:t>
      </w:r>
      <w:r>
        <w:rPr>
          <w:b/>
        </w:rPr>
        <w:t>条规定提交，否则将被拒收。</w:t>
      </w:r>
    </w:p>
    <w:p w:rsidR="00156464" w:rsidRDefault="007101E2">
      <w:pPr>
        <w:pStyle w:val="null3"/>
        <w:ind w:firstLine="480"/>
        <w:jc w:val="both"/>
        <w:rPr>
          <w:rFonts w:hint="default"/>
        </w:rPr>
      </w:pPr>
      <w:r>
        <w:rPr>
          <w:b/>
        </w:rPr>
        <w:t>※按照上述规定提交的补充、修改内容作为电子投标文件组成部分。</w:t>
      </w:r>
    </w:p>
    <w:p w:rsidR="00156464" w:rsidRDefault="007101E2">
      <w:pPr>
        <w:pStyle w:val="null3"/>
        <w:ind w:firstLine="480"/>
        <w:jc w:val="both"/>
        <w:rPr>
          <w:rFonts w:hint="default"/>
        </w:rPr>
      </w:pPr>
      <w:r>
        <w:rPr>
          <w:b/>
        </w:rPr>
        <w:t>10.12</w:t>
      </w:r>
      <w:r>
        <w:rPr>
          <w:b/>
        </w:rPr>
        <w:t>除招标文件另有规定外，有下列情形之一的，投标无效：</w:t>
      </w:r>
    </w:p>
    <w:p w:rsidR="00156464" w:rsidRDefault="007101E2">
      <w:pPr>
        <w:pStyle w:val="null3"/>
        <w:ind w:firstLine="480"/>
        <w:jc w:val="both"/>
        <w:rPr>
          <w:rFonts w:hint="default"/>
        </w:rPr>
      </w:pPr>
      <w:r>
        <w:rPr>
          <w:b/>
        </w:rPr>
        <w:t>（</w:t>
      </w:r>
      <w:r>
        <w:rPr>
          <w:b/>
        </w:rPr>
        <w:t>1</w:t>
      </w:r>
      <w:r>
        <w:rPr>
          <w:b/>
        </w:rPr>
        <w:t>）电子投标文件未按照招标文件要求签署、盖章；</w:t>
      </w:r>
    </w:p>
    <w:p w:rsidR="00156464" w:rsidRDefault="007101E2">
      <w:pPr>
        <w:pStyle w:val="null3"/>
        <w:ind w:firstLine="480"/>
        <w:jc w:val="both"/>
        <w:rPr>
          <w:rFonts w:hint="default"/>
        </w:rPr>
      </w:pPr>
      <w:r>
        <w:rPr>
          <w:b/>
        </w:rPr>
        <w:t>（</w:t>
      </w:r>
      <w:r>
        <w:rPr>
          <w:b/>
        </w:rPr>
        <w:t>2</w:t>
      </w:r>
      <w:r>
        <w:rPr>
          <w:b/>
        </w:rPr>
        <w:t>）不符合招标文件中规定的资格要求；</w:t>
      </w:r>
    </w:p>
    <w:p w:rsidR="00156464" w:rsidRDefault="007101E2">
      <w:pPr>
        <w:pStyle w:val="null3"/>
        <w:ind w:firstLine="480"/>
        <w:jc w:val="both"/>
        <w:rPr>
          <w:rFonts w:hint="default"/>
        </w:rPr>
      </w:pPr>
      <w:r>
        <w:rPr>
          <w:b/>
        </w:rPr>
        <w:t>（</w:t>
      </w:r>
      <w:r>
        <w:rPr>
          <w:b/>
        </w:rPr>
        <w:t>3</w:t>
      </w:r>
      <w:r>
        <w:rPr>
          <w:b/>
        </w:rPr>
        <w:t>）投标报价超过招标文件中规定的预算金额或最高限价；</w:t>
      </w:r>
    </w:p>
    <w:p w:rsidR="00156464" w:rsidRDefault="007101E2">
      <w:pPr>
        <w:pStyle w:val="null3"/>
        <w:ind w:firstLine="480"/>
        <w:jc w:val="both"/>
        <w:rPr>
          <w:rFonts w:hint="default"/>
        </w:rPr>
      </w:pPr>
      <w:r>
        <w:rPr>
          <w:b/>
        </w:rPr>
        <w:t>（</w:t>
      </w:r>
      <w:r>
        <w:rPr>
          <w:b/>
        </w:rPr>
        <w:t>4</w:t>
      </w:r>
      <w:r>
        <w:rPr>
          <w:b/>
        </w:rPr>
        <w:t>）电子投标文件含有采购人不能接受的附加条件；</w:t>
      </w:r>
    </w:p>
    <w:p w:rsidR="00156464" w:rsidRDefault="007101E2">
      <w:pPr>
        <w:pStyle w:val="null3"/>
        <w:ind w:firstLine="480"/>
        <w:jc w:val="both"/>
        <w:rPr>
          <w:rFonts w:hint="default"/>
        </w:rPr>
      </w:pPr>
      <w:r>
        <w:rPr>
          <w:b/>
        </w:rPr>
        <w:t>（</w:t>
      </w:r>
      <w:r>
        <w:rPr>
          <w:b/>
        </w:rPr>
        <w:t>5</w:t>
      </w:r>
      <w:r>
        <w:rPr>
          <w:b/>
        </w:rPr>
        <w:t>）有关法律、法规和规章及招标文件规定的其他无效情形。</w:t>
      </w:r>
    </w:p>
    <w:p w:rsidR="00156464" w:rsidRDefault="007101E2">
      <w:pPr>
        <w:pStyle w:val="null3"/>
        <w:jc w:val="both"/>
        <w:outlineLvl w:val="2"/>
        <w:rPr>
          <w:rFonts w:hint="default"/>
        </w:rPr>
      </w:pPr>
      <w:r>
        <w:rPr>
          <w:b/>
          <w:sz w:val="28"/>
        </w:rPr>
        <w:t>五、开标</w:t>
      </w:r>
    </w:p>
    <w:p w:rsidR="00156464" w:rsidRDefault="007101E2">
      <w:pPr>
        <w:pStyle w:val="null3"/>
        <w:ind w:firstLine="480"/>
        <w:jc w:val="both"/>
        <w:rPr>
          <w:rFonts w:hint="default"/>
        </w:rPr>
      </w:pPr>
      <w:r>
        <w:rPr>
          <w:b/>
        </w:rPr>
        <w:t>11</w:t>
      </w:r>
      <w:r>
        <w:rPr>
          <w:b/>
        </w:rPr>
        <w:t>、开标</w:t>
      </w:r>
    </w:p>
    <w:p w:rsidR="00156464" w:rsidRDefault="007101E2">
      <w:pPr>
        <w:pStyle w:val="null3"/>
        <w:ind w:firstLine="480"/>
        <w:jc w:val="both"/>
        <w:rPr>
          <w:rFonts w:hint="default"/>
        </w:rPr>
      </w:pPr>
      <w:r>
        <w:rPr>
          <w:b/>
        </w:rPr>
        <w:t>11.1</w:t>
      </w:r>
      <w:r>
        <w:rPr>
          <w:b/>
        </w:rPr>
        <w:t>福建国诚招标有限公司将在招标文件载明的开标时间及地点主持召开开标会，并邀请投标人参加。</w:t>
      </w:r>
    </w:p>
    <w:p w:rsidR="00156464" w:rsidRDefault="007101E2">
      <w:pPr>
        <w:pStyle w:val="null3"/>
        <w:ind w:firstLine="480"/>
        <w:jc w:val="both"/>
        <w:rPr>
          <w:rFonts w:hint="default"/>
        </w:rPr>
      </w:pPr>
      <w:r>
        <w:rPr>
          <w:b/>
        </w:rPr>
        <w:t>11.2</w:t>
      </w:r>
      <w:r>
        <w:rPr>
          <w:b/>
        </w:rPr>
        <w:t>开标会的主持人、唱标人、记录人及其他工作人员（若有）均由福建国诚招标有限公司派出，现场监督人员（若有）可由有关方面派出。</w:t>
      </w:r>
    </w:p>
    <w:p w:rsidR="00156464" w:rsidRDefault="007101E2">
      <w:pPr>
        <w:pStyle w:val="null3"/>
        <w:ind w:firstLine="480"/>
        <w:jc w:val="both"/>
        <w:rPr>
          <w:rFonts w:hint="default"/>
        </w:rPr>
      </w:pPr>
      <w:r>
        <w:rPr>
          <w:b/>
        </w:rPr>
        <w:t>11.3</w:t>
      </w:r>
      <w:r>
        <w:rPr>
          <w:b/>
        </w:rPr>
        <w:t>本项目的开标环节，投标人可自行选择到开标现场参加开标会或者远程参加开标会。远程参与开标流程的投标人需提前在福建省政府采购网</w:t>
      </w:r>
      <w:r>
        <w:rPr>
          <w:b/>
        </w:rPr>
        <w:t>-</w:t>
      </w:r>
      <w:r>
        <w:rPr>
          <w:b/>
        </w:rPr>
        <w:t>服务专区中下载远程开标操作手册，并按照操作手册的要求参与开标会。如因投标人自身原因造成无法正常参与开标过程的，不利后果由投标人自行承担。</w:t>
      </w:r>
    </w:p>
    <w:p w:rsidR="00156464" w:rsidRDefault="007101E2">
      <w:pPr>
        <w:pStyle w:val="null3"/>
        <w:ind w:firstLine="480"/>
        <w:jc w:val="both"/>
        <w:rPr>
          <w:rFonts w:hint="default"/>
        </w:rPr>
      </w:pPr>
      <w:r>
        <w:rPr>
          <w:b/>
        </w:rPr>
        <w:t>11.4</w:t>
      </w:r>
      <w:r>
        <w:rPr>
          <w:b/>
        </w:rPr>
        <w:t>开标会应遵守下列规定：</w:t>
      </w:r>
    </w:p>
    <w:p w:rsidR="00156464" w:rsidRDefault="007101E2">
      <w:pPr>
        <w:pStyle w:val="null3"/>
        <w:ind w:firstLine="480"/>
        <w:jc w:val="both"/>
        <w:rPr>
          <w:rFonts w:hint="default"/>
        </w:rPr>
      </w:pPr>
      <w:r>
        <w:rPr>
          <w:b/>
        </w:rPr>
        <w:t>（</w:t>
      </w:r>
      <w:r>
        <w:rPr>
          <w:b/>
        </w:rPr>
        <w:t>1</w:t>
      </w:r>
      <w:r>
        <w:rPr>
          <w:b/>
        </w:rPr>
        <w:t>）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w:t>
      </w:r>
      <w:r>
        <w:rPr>
          <w:b/>
        </w:rPr>
        <w:t>CA</w:t>
      </w:r>
      <w:r>
        <w:rPr>
          <w:b/>
        </w:rPr>
        <w:t>数字证书进行电子投标文件的解密操作，逾期未解密的视为放弃投标。</w:t>
      </w:r>
    </w:p>
    <w:p w:rsidR="00156464" w:rsidRDefault="007101E2">
      <w:pPr>
        <w:pStyle w:val="null3"/>
        <w:ind w:firstLine="480"/>
        <w:jc w:val="both"/>
        <w:rPr>
          <w:rFonts w:hint="default"/>
        </w:rPr>
      </w:pPr>
      <w:r>
        <w:rPr>
          <w:b/>
        </w:rPr>
        <w:t>（</w:t>
      </w:r>
      <w:r>
        <w:rPr>
          <w:b/>
        </w:rPr>
        <w:t>2</w:t>
      </w:r>
      <w:r>
        <w:rPr>
          <w:b/>
        </w:rPr>
        <w:t>）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rsidR="00156464" w:rsidRDefault="007101E2">
      <w:pPr>
        <w:pStyle w:val="null3"/>
        <w:ind w:firstLine="480"/>
        <w:jc w:val="both"/>
        <w:rPr>
          <w:rFonts w:hint="default"/>
        </w:rPr>
      </w:pPr>
      <w:r>
        <w:rPr>
          <w:b/>
        </w:rPr>
        <w:t>（</w:t>
      </w:r>
      <w:r>
        <w:rPr>
          <w:b/>
        </w:rPr>
        <w:t>3</w:t>
      </w:r>
      <w:r>
        <w:rPr>
          <w:b/>
        </w:rPr>
        <w:t>）唱标结束后，参加现场开标会的投标人代表应对开标记录进行签字确认，通过远程参与开标流程的投标人须在系统远程签章开启后，在系统规定时间内对开标结果进行签章确认。</w:t>
      </w:r>
    </w:p>
    <w:p w:rsidR="00156464" w:rsidRDefault="007101E2">
      <w:pPr>
        <w:pStyle w:val="null3"/>
        <w:ind w:firstLine="480"/>
        <w:jc w:val="both"/>
        <w:rPr>
          <w:rFonts w:hint="default"/>
        </w:rPr>
      </w:pPr>
      <w:r>
        <w:rPr>
          <w:b/>
        </w:rPr>
        <w:lastRenderedPageBreak/>
        <w:t>（</w:t>
      </w:r>
      <w:r>
        <w:rPr>
          <w:b/>
        </w:rPr>
        <w:t>4</w:t>
      </w:r>
      <w:r>
        <w:rPr>
          <w:b/>
        </w:rPr>
        <w:t>）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rsidR="00156464" w:rsidRDefault="007101E2">
      <w:pPr>
        <w:pStyle w:val="null3"/>
        <w:ind w:firstLine="480"/>
        <w:jc w:val="both"/>
        <w:rPr>
          <w:rFonts w:hint="default"/>
        </w:rPr>
      </w:pPr>
      <w:r>
        <w:rPr>
          <w:b/>
        </w:rPr>
        <w:t>（</w:t>
      </w:r>
      <w:r>
        <w:rPr>
          <w:b/>
        </w:rPr>
        <w:t>5</w:t>
      </w:r>
      <w:r>
        <w:rPr>
          <w:b/>
        </w:rPr>
        <w:t>）若投标人未到开标现场参加开标会，也未通过远程参加开标会的，视同认可开标结果。</w:t>
      </w:r>
    </w:p>
    <w:p w:rsidR="00156464" w:rsidRDefault="007101E2">
      <w:pPr>
        <w:pStyle w:val="null3"/>
        <w:ind w:firstLine="480"/>
        <w:jc w:val="both"/>
        <w:rPr>
          <w:rFonts w:hint="default"/>
        </w:rPr>
      </w:pPr>
      <w:r>
        <w:rPr>
          <w:b/>
        </w:rPr>
        <w:t>※若出现本章第</w:t>
      </w:r>
      <w:r>
        <w:rPr>
          <w:b/>
        </w:rPr>
        <w:t>11.4</w:t>
      </w:r>
      <w:r>
        <w:rPr>
          <w:b/>
        </w:rPr>
        <w:t>条第（</w:t>
      </w:r>
      <w:r>
        <w:rPr>
          <w:b/>
        </w:rPr>
        <w:t>3</w:t>
      </w:r>
      <w:r>
        <w:rPr>
          <w:b/>
        </w:rPr>
        <w:t>）、（</w:t>
      </w:r>
      <w:r>
        <w:rPr>
          <w:b/>
        </w:rPr>
        <w:t>4</w:t>
      </w:r>
      <w:r>
        <w:rPr>
          <w:b/>
        </w:rPr>
        <w:t>）、（</w:t>
      </w:r>
      <w:r>
        <w:rPr>
          <w:b/>
        </w:rPr>
        <w:t>5</w:t>
      </w:r>
      <w:r>
        <w:rPr>
          <w:b/>
        </w:rPr>
        <w:t>）款规定情形之一，则投标人不得在开标会后就开标过程和开标记录涉及或可能涉及的有关事由（包括但不限于：“投标报价”、“电子投标文件的格式”、“电子投标文件的提交”、“电子投标文件的补充、修改或撤回”等）向福建国诚招标有限公司提出任何疑义或要求（包括质疑）。</w:t>
      </w:r>
    </w:p>
    <w:p w:rsidR="00156464" w:rsidRDefault="007101E2">
      <w:pPr>
        <w:pStyle w:val="null3"/>
        <w:ind w:firstLine="480"/>
        <w:jc w:val="both"/>
        <w:rPr>
          <w:rFonts w:hint="default"/>
        </w:rPr>
      </w:pPr>
      <w:r>
        <w:rPr>
          <w:b/>
        </w:rPr>
        <w:t>11.5</w:t>
      </w:r>
      <w:r>
        <w:rPr>
          <w:b/>
        </w:rPr>
        <w:t>投标截止时间后，参加投标的投标人不足三家的，不进行开标。同时，本次采购活动结束，福建国诚招标有限公司将依法组织后续采购活动（包括但不限于：重新招标、采用其他方式采购等）。</w:t>
      </w:r>
    </w:p>
    <w:p w:rsidR="00156464" w:rsidRDefault="007101E2">
      <w:pPr>
        <w:pStyle w:val="null3"/>
        <w:ind w:firstLine="480"/>
        <w:jc w:val="both"/>
        <w:rPr>
          <w:rFonts w:hint="default"/>
        </w:rPr>
      </w:pPr>
      <w:r>
        <w:rPr>
          <w:b/>
        </w:rPr>
        <w:t>11.6</w:t>
      </w:r>
      <w:r>
        <w:rPr>
          <w:b/>
        </w:rPr>
        <w:t>投标截止时间后撤销投标的处理</w:t>
      </w:r>
    </w:p>
    <w:p w:rsidR="00156464" w:rsidRDefault="007101E2">
      <w:pPr>
        <w:pStyle w:val="null3"/>
        <w:ind w:firstLine="480"/>
        <w:jc w:val="both"/>
        <w:rPr>
          <w:rFonts w:hint="default"/>
        </w:rPr>
      </w:pPr>
      <w:r>
        <w:rPr>
          <w:b/>
        </w:rPr>
        <w:t>投标截止时间后，投标人在投标有效期内撤销投标的，其撤销投标的行为无效。</w:t>
      </w:r>
    </w:p>
    <w:p w:rsidR="00156464" w:rsidRDefault="007101E2">
      <w:pPr>
        <w:pStyle w:val="null3"/>
        <w:jc w:val="both"/>
        <w:outlineLvl w:val="2"/>
        <w:rPr>
          <w:rFonts w:hint="default"/>
        </w:rPr>
      </w:pPr>
      <w:r>
        <w:rPr>
          <w:b/>
          <w:sz w:val="28"/>
        </w:rPr>
        <w:t>六、中标与政府采购合同</w:t>
      </w:r>
    </w:p>
    <w:p w:rsidR="00156464" w:rsidRDefault="007101E2">
      <w:pPr>
        <w:pStyle w:val="null3"/>
        <w:ind w:firstLine="480"/>
        <w:jc w:val="both"/>
        <w:rPr>
          <w:rFonts w:hint="default"/>
        </w:rPr>
      </w:pPr>
      <w:r>
        <w:rPr>
          <w:b/>
        </w:rPr>
        <w:t>12</w:t>
      </w:r>
      <w:r>
        <w:rPr>
          <w:b/>
        </w:rPr>
        <w:t>、中标</w:t>
      </w:r>
    </w:p>
    <w:p w:rsidR="00156464" w:rsidRDefault="007101E2">
      <w:pPr>
        <w:pStyle w:val="null3"/>
        <w:ind w:firstLine="480"/>
        <w:jc w:val="both"/>
        <w:rPr>
          <w:rFonts w:hint="default"/>
        </w:rPr>
      </w:pPr>
      <w:r>
        <w:rPr>
          <w:b/>
        </w:rPr>
        <w:t>12.1</w:t>
      </w:r>
      <w:r>
        <w:rPr>
          <w:b/>
        </w:rPr>
        <w:t>本项目推荐的中标候选人家数：详见招标文件第二章。</w:t>
      </w:r>
    </w:p>
    <w:p w:rsidR="00156464" w:rsidRDefault="007101E2">
      <w:pPr>
        <w:pStyle w:val="null3"/>
        <w:ind w:firstLine="480"/>
        <w:jc w:val="both"/>
        <w:rPr>
          <w:rFonts w:hint="default"/>
        </w:rPr>
      </w:pPr>
      <w:r>
        <w:rPr>
          <w:b/>
        </w:rPr>
        <w:t>12.2</w:t>
      </w:r>
      <w:r>
        <w:rPr>
          <w:b/>
        </w:rPr>
        <w:t>本项目中标人的确定：详见招标文件第二章。</w:t>
      </w:r>
    </w:p>
    <w:p w:rsidR="00156464" w:rsidRDefault="007101E2">
      <w:pPr>
        <w:pStyle w:val="null3"/>
        <w:ind w:firstLine="480"/>
        <w:jc w:val="both"/>
        <w:rPr>
          <w:rFonts w:hint="default"/>
        </w:rPr>
      </w:pPr>
      <w:r>
        <w:rPr>
          <w:b/>
        </w:rPr>
        <w:t>12.3</w:t>
      </w:r>
      <w:r>
        <w:rPr>
          <w:b/>
        </w:rPr>
        <w:t>中标公告</w:t>
      </w:r>
    </w:p>
    <w:p w:rsidR="00156464" w:rsidRDefault="007101E2">
      <w:pPr>
        <w:pStyle w:val="null3"/>
        <w:ind w:firstLine="480"/>
        <w:jc w:val="both"/>
        <w:rPr>
          <w:rFonts w:hint="default"/>
        </w:rPr>
      </w:pPr>
      <w:r>
        <w:rPr>
          <w:b/>
        </w:rPr>
        <w:t>（</w:t>
      </w:r>
      <w:r>
        <w:rPr>
          <w:b/>
        </w:rPr>
        <w:t>1</w:t>
      </w:r>
      <w:r>
        <w:rPr>
          <w:b/>
        </w:rPr>
        <w:t>）中标人确定之日起</w:t>
      </w:r>
      <w:r>
        <w:rPr>
          <w:b/>
        </w:rPr>
        <w:t>2</w:t>
      </w:r>
      <w:r>
        <w:rPr>
          <w:b/>
        </w:rPr>
        <w:t>个工作日内，福建国诚招标有限公司将在招标文件载明的指定媒体以中标公告的形式发布中标结果。</w:t>
      </w:r>
    </w:p>
    <w:p w:rsidR="00156464" w:rsidRDefault="007101E2">
      <w:pPr>
        <w:pStyle w:val="null3"/>
        <w:ind w:firstLine="480"/>
        <w:jc w:val="both"/>
        <w:rPr>
          <w:rFonts w:hint="default"/>
        </w:rPr>
      </w:pPr>
      <w:r>
        <w:rPr>
          <w:b/>
        </w:rPr>
        <w:t>（</w:t>
      </w:r>
      <w:r>
        <w:rPr>
          <w:b/>
        </w:rPr>
        <w:t>2</w:t>
      </w:r>
      <w:r>
        <w:rPr>
          <w:b/>
        </w:rPr>
        <w:t>）中标公告的公告期限为</w:t>
      </w:r>
      <w:r>
        <w:rPr>
          <w:b/>
        </w:rPr>
        <w:t>1</w:t>
      </w:r>
      <w:r>
        <w:rPr>
          <w:b/>
        </w:rPr>
        <w:t>个工作日。</w:t>
      </w:r>
    </w:p>
    <w:p w:rsidR="00156464" w:rsidRDefault="007101E2">
      <w:pPr>
        <w:pStyle w:val="null3"/>
        <w:ind w:firstLine="480"/>
        <w:jc w:val="both"/>
        <w:rPr>
          <w:rFonts w:hint="default"/>
        </w:rPr>
      </w:pPr>
      <w:r>
        <w:rPr>
          <w:b/>
        </w:rPr>
        <w:t>12.4</w:t>
      </w:r>
      <w:r>
        <w:rPr>
          <w:b/>
        </w:rPr>
        <w:t>中标通知书</w:t>
      </w:r>
    </w:p>
    <w:p w:rsidR="00156464" w:rsidRDefault="007101E2">
      <w:pPr>
        <w:pStyle w:val="null3"/>
        <w:ind w:firstLine="480"/>
        <w:jc w:val="both"/>
        <w:rPr>
          <w:rFonts w:hint="default"/>
        </w:rPr>
      </w:pPr>
      <w:r>
        <w:rPr>
          <w:b/>
        </w:rPr>
        <w:t>（</w:t>
      </w:r>
      <w:r>
        <w:rPr>
          <w:b/>
        </w:rPr>
        <w:t>1</w:t>
      </w:r>
      <w:r>
        <w:rPr>
          <w:b/>
        </w:rPr>
        <w:t>）中标公告发布的同时，福建国诚招标有限公司将向中标人发出中标通知书。</w:t>
      </w:r>
    </w:p>
    <w:p w:rsidR="00156464" w:rsidRDefault="007101E2">
      <w:pPr>
        <w:pStyle w:val="null3"/>
        <w:ind w:firstLine="480"/>
        <w:jc w:val="both"/>
        <w:rPr>
          <w:rFonts w:hint="default"/>
        </w:rPr>
      </w:pPr>
      <w:r>
        <w:rPr>
          <w:b/>
        </w:rPr>
        <w:t>（</w:t>
      </w:r>
      <w:r>
        <w:rPr>
          <w:b/>
        </w:rPr>
        <w:t>2</w:t>
      </w:r>
      <w:r>
        <w:rPr>
          <w:b/>
        </w:rPr>
        <w:t>）中标通知书发出后，采购人不得违法改变中标结果，中标人无正当理由不得放弃中标。</w:t>
      </w:r>
    </w:p>
    <w:p w:rsidR="00156464" w:rsidRDefault="007101E2">
      <w:pPr>
        <w:pStyle w:val="null3"/>
        <w:ind w:firstLine="480"/>
        <w:jc w:val="both"/>
        <w:rPr>
          <w:rFonts w:hint="default"/>
        </w:rPr>
      </w:pPr>
      <w:r>
        <w:rPr>
          <w:b/>
        </w:rPr>
        <w:t>13</w:t>
      </w:r>
      <w:r>
        <w:rPr>
          <w:b/>
        </w:rPr>
        <w:t>、政府采购合同</w:t>
      </w:r>
    </w:p>
    <w:p w:rsidR="00156464" w:rsidRDefault="007101E2">
      <w:pPr>
        <w:pStyle w:val="null3"/>
        <w:ind w:firstLine="480"/>
        <w:jc w:val="both"/>
        <w:rPr>
          <w:rFonts w:hint="default"/>
        </w:rPr>
      </w:pPr>
      <w:r>
        <w:rPr>
          <w:b/>
        </w:rPr>
        <w:t>13.1</w:t>
      </w:r>
      <w:r>
        <w:rPr>
          <w:b/>
        </w:rPr>
        <w:t>签订政府采购合同应遵守政府采购法及实施条例的规定，不得对招标文件确定的事项和中标人的电子投标文件作实质性修改。采购人不得向中标人提出任何不合理的要求作为政府采购合同的签订条件。</w:t>
      </w:r>
    </w:p>
    <w:p w:rsidR="00156464" w:rsidRDefault="007101E2">
      <w:pPr>
        <w:pStyle w:val="null3"/>
        <w:ind w:firstLine="480"/>
        <w:jc w:val="both"/>
        <w:rPr>
          <w:rFonts w:hint="default"/>
        </w:rPr>
      </w:pPr>
      <w:r>
        <w:rPr>
          <w:b/>
        </w:rPr>
        <w:t>13.2</w:t>
      </w:r>
      <w:r>
        <w:rPr>
          <w:b/>
        </w:rPr>
        <w:t>签订时限：详见须知前附表</w:t>
      </w:r>
      <w:r>
        <w:rPr>
          <w:b/>
        </w:rPr>
        <w:t>1</w:t>
      </w:r>
      <w:r>
        <w:rPr>
          <w:b/>
        </w:rPr>
        <w:t>的</w:t>
      </w:r>
      <w:r>
        <w:rPr>
          <w:b/>
        </w:rPr>
        <w:t>13.2</w:t>
      </w:r>
      <w:r>
        <w:rPr>
          <w:b/>
        </w:rPr>
        <w:t>。</w:t>
      </w:r>
    </w:p>
    <w:p w:rsidR="00156464" w:rsidRDefault="007101E2">
      <w:pPr>
        <w:pStyle w:val="null3"/>
        <w:ind w:firstLine="480"/>
        <w:jc w:val="both"/>
        <w:rPr>
          <w:rFonts w:hint="default"/>
        </w:rPr>
      </w:pPr>
      <w:r>
        <w:rPr>
          <w:b/>
        </w:rPr>
        <w:t>13.3</w:t>
      </w:r>
      <w:r>
        <w:rPr>
          <w:b/>
        </w:rPr>
        <w:t>政府采购合同的履行、违约责任和解决争议的方法等适用民法典。</w:t>
      </w:r>
    </w:p>
    <w:p w:rsidR="00156464" w:rsidRDefault="007101E2">
      <w:pPr>
        <w:pStyle w:val="null3"/>
        <w:ind w:firstLine="480"/>
        <w:jc w:val="both"/>
        <w:rPr>
          <w:rFonts w:hint="default"/>
        </w:rPr>
      </w:pPr>
      <w:r>
        <w:rPr>
          <w:b/>
        </w:rPr>
        <w:t>13.4</w:t>
      </w:r>
      <w:r>
        <w:rPr>
          <w:b/>
        </w:rPr>
        <w:t>采购人与中标人应根据政府采购合同的约定依法履行合同义务。</w:t>
      </w:r>
    </w:p>
    <w:p w:rsidR="00156464" w:rsidRDefault="007101E2">
      <w:pPr>
        <w:pStyle w:val="null3"/>
        <w:ind w:firstLine="480"/>
        <w:jc w:val="both"/>
        <w:rPr>
          <w:rFonts w:hint="default"/>
        </w:rPr>
      </w:pPr>
      <w:r>
        <w:rPr>
          <w:b/>
        </w:rPr>
        <w:t>13.5</w:t>
      </w:r>
      <w:r>
        <w:rPr>
          <w:b/>
        </w:rPr>
        <w:t>政府采购合同履行过程中，采购人若需追加与合同标的相同的货物或服务，则追加采购金额不得超过原合同采购金额的</w:t>
      </w:r>
      <w:r>
        <w:rPr>
          <w:b/>
        </w:rPr>
        <w:t>10%</w:t>
      </w:r>
      <w:r>
        <w:rPr>
          <w:b/>
        </w:rPr>
        <w:t>。</w:t>
      </w:r>
    </w:p>
    <w:p w:rsidR="00156464" w:rsidRDefault="007101E2">
      <w:pPr>
        <w:pStyle w:val="null3"/>
        <w:ind w:firstLine="480"/>
        <w:jc w:val="both"/>
        <w:rPr>
          <w:rFonts w:hint="default"/>
        </w:rPr>
      </w:pPr>
      <w:r>
        <w:rPr>
          <w:b/>
        </w:rPr>
        <w:t>13.6</w:t>
      </w:r>
      <w:r>
        <w:rPr>
          <w:b/>
        </w:rPr>
        <w:t>中标人在政府采购合同履行过程中应遵守有关法律、法规和规章的强制性规定（即使前述强制性规定有可能在招标文件中未予列明）。</w:t>
      </w:r>
    </w:p>
    <w:p w:rsidR="00156464" w:rsidRDefault="007101E2">
      <w:pPr>
        <w:pStyle w:val="null3"/>
        <w:jc w:val="both"/>
        <w:outlineLvl w:val="2"/>
        <w:rPr>
          <w:rFonts w:hint="default"/>
        </w:rPr>
      </w:pPr>
      <w:r>
        <w:rPr>
          <w:b/>
          <w:sz w:val="28"/>
        </w:rPr>
        <w:t>七、询问、质疑与投诉</w:t>
      </w:r>
    </w:p>
    <w:p w:rsidR="00156464" w:rsidRDefault="007101E2">
      <w:pPr>
        <w:pStyle w:val="null3"/>
        <w:ind w:firstLine="480"/>
        <w:jc w:val="both"/>
        <w:rPr>
          <w:rFonts w:hint="default"/>
        </w:rPr>
      </w:pPr>
      <w:r>
        <w:rPr>
          <w:b/>
        </w:rPr>
        <w:t>14</w:t>
      </w:r>
      <w:r>
        <w:rPr>
          <w:b/>
        </w:rPr>
        <w:t>、询问</w:t>
      </w:r>
    </w:p>
    <w:p w:rsidR="00156464" w:rsidRDefault="007101E2">
      <w:pPr>
        <w:pStyle w:val="null3"/>
        <w:ind w:firstLine="480"/>
        <w:jc w:val="both"/>
        <w:rPr>
          <w:rFonts w:hint="default"/>
        </w:rPr>
      </w:pPr>
      <w:r>
        <w:rPr>
          <w:b/>
        </w:rPr>
        <w:t>14.1</w:t>
      </w:r>
      <w:r>
        <w:rPr>
          <w:b/>
        </w:rPr>
        <w:t>潜在投标人或投标人对本次采购活动的有关事项若有疑问，可向福建国诚招标有限公司提出询问，福建国诚招标有限公司将按照政府采购法及实施条例的有关规定进行答复。</w:t>
      </w:r>
    </w:p>
    <w:p w:rsidR="00156464" w:rsidRDefault="007101E2">
      <w:pPr>
        <w:pStyle w:val="null3"/>
        <w:ind w:firstLine="480"/>
        <w:jc w:val="both"/>
        <w:rPr>
          <w:rFonts w:hint="default"/>
        </w:rPr>
      </w:pPr>
      <w:r>
        <w:rPr>
          <w:b/>
        </w:rPr>
        <w:lastRenderedPageBreak/>
        <w:t>15</w:t>
      </w:r>
      <w:r>
        <w:rPr>
          <w:b/>
        </w:rPr>
        <w:t>、质疑</w:t>
      </w:r>
    </w:p>
    <w:p w:rsidR="00156464" w:rsidRDefault="007101E2">
      <w:pPr>
        <w:pStyle w:val="null3"/>
        <w:ind w:firstLine="480"/>
        <w:jc w:val="both"/>
        <w:rPr>
          <w:rFonts w:hint="default"/>
        </w:rPr>
      </w:pPr>
      <w:r>
        <w:rPr>
          <w:b/>
        </w:rPr>
        <w:t>15.1</w:t>
      </w:r>
      <w:r>
        <w:rPr>
          <w:b/>
        </w:rPr>
        <w:t>针对同一采购程序环节的质疑应在政府采购法及实施条例的时限内一次性提出，对一个项目的不同采购包提出质疑的，应当将各采购包质疑事项集中在一份质疑函中提出，并同时符合下列条件：</w:t>
      </w:r>
    </w:p>
    <w:p w:rsidR="00156464" w:rsidRDefault="007101E2">
      <w:pPr>
        <w:pStyle w:val="null3"/>
        <w:ind w:firstLine="480"/>
        <w:jc w:val="both"/>
        <w:rPr>
          <w:rFonts w:hint="default"/>
        </w:rPr>
      </w:pPr>
      <w:r>
        <w:rPr>
          <w:b/>
        </w:rPr>
        <w:t>（</w:t>
      </w:r>
      <w:r>
        <w:rPr>
          <w:b/>
        </w:rPr>
        <w:t>1</w:t>
      </w:r>
      <w:r>
        <w:rPr>
          <w:b/>
        </w:rPr>
        <w:t>）对招标文件提出质疑的，质疑人应为潜在投标人，且两者的身份、名称等均应保持一致。对采购过程、结果提出质疑的，质疑人应为投标人，且两者的身份、名称等均应保持一致。</w:t>
      </w:r>
    </w:p>
    <w:p w:rsidR="00156464" w:rsidRDefault="007101E2">
      <w:pPr>
        <w:pStyle w:val="null3"/>
        <w:ind w:firstLine="480"/>
        <w:jc w:val="both"/>
        <w:rPr>
          <w:rFonts w:hint="default"/>
        </w:rPr>
      </w:pPr>
      <w:r>
        <w:rPr>
          <w:b/>
        </w:rPr>
        <w:t>（</w:t>
      </w:r>
      <w:r>
        <w:rPr>
          <w:b/>
        </w:rPr>
        <w:t>2</w:t>
      </w:r>
      <w:r>
        <w:rPr>
          <w:b/>
        </w:rPr>
        <w:t>）质疑人应按照招标文件第二章规定方式提交质疑函。</w:t>
      </w:r>
    </w:p>
    <w:p w:rsidR="00156464" w:rsidRDefault="007101E2">
      <w:pPr>
        <w:pStyle w:val="null3"/>
        <w:ind w:firstLine="480"/>
        <w:jc w:val="both"/>
        <w:rPr>
          <w:rFonts w:hint="default"/>
        </w:rPr>
      </w:pPr>
      <w:r>
        <w:rPr>
          <w:b/>
        </w:rPr>
        <w:t>（</w:t>
      </w:r>
      <w:r>
        <w:rPr>
          <w:b/>
        </w:rPr>
        <w:t>3</w:t>
      </w:r>
      <w:r>
        <w:rPr>
          <w:b/>
        </w:rPr>
        <w:t>）质疑函应包括下列主要内容：</w:t>
      </w:r>
    </w:p>
    <w:p w:rsidR="00156464" w:rsidRDefault="007101E2">
      <w:pPr>
        <w:pStyle w:val="null3"/>
        <w:ind w:firstLine="480"/>
        <w:jc w:val="both"/>
        <w:rPr>
          <w:rFonts w:hint="default"/>
        </w:rPr>
      </w:pPr>
      <w:r>
        <w:rPr>
          <w:b/>
        </w:rPr>
        <w:t>①质疑人的基本信息，至少包括：全称、地址、邮政编码等；</w:t>
      </w:r>
    </w:p>
    <w:p w:rsidR="00156464" w:rsidRDefault="007101E2">
      <w:pPr>
        <w:pStyle w:val="null3"/>
        <w:ind w:firstLine="480"/>
        <w:jc w:val="both"/>
        <w:rPr>
          <w:rFonts w:hint="default"/>
        </w:rPr>
      </w:pPr>
      <w:r>
        <w:rPr>
          <w:b/>
        </w:rPr>
        <w:t>②所质疑项目的基本信息，至少包括：项目编号、项目名称等；</w:t>
      </w:r>
    </w:p>
    <w:p w:rsidR="00156464" w:rsidRDefault="007101E2">
      <w:pPr>
        <w:pStyle w:val="null3"/>
        <w:ind w:firstLine="480"/>
        <w:jc w:val="both"/>
        <w:rPr>
          <w:rFonts w:hint="default"/>
        </w:rPr>
      </w:pPr>
      <w:r>
        <w:rPr>
          <w:b/>
        </w:rPr>
        <w:t>③所质疑的具体事项（以下简称：“质疑事项”）；</w:t>
      </w:r>
    </w:p>
    <w:p w:rsidR="00156464" w:rsidRDefault="007101E2">
      <w:pPr>
        <w:pStyle w:val="null3"/>
        <w:ind w:firstLine="480"/>
        <w:jc w:val="both"/>
        <w:rPr>
          <w:rFonts w:hint="default"/>
        </w:rPr>
      </w:pPr>
      <w:r>
        <w:rPr>
          <w:b/>
        </w:rPr>
        <w:t>④针对质疑事项提出的明确请求，前述明确请求指质疑人提出质疑的目的以及希望福建国诚招标有限公司对其质疑作出的处理结果，如：暂停招标投标活动、修改招标文件、停止或纠正违法违规行为、中标结果无效、废标、重新招标等；</w:t>
      </w:r>
    </w:p>
    <w:p w:rsidR="00156464" w:rsidRDefault="007101E2">
      <w:pPr>
        <w:pStyle w:val="null3"/>
        <w:ind w:firstLine="480"/>
        <w:jc w:val="both"/>
        <w:rPr>
          <w:rFonts w:hint="default"/>
        </w:rPr>
      </w:pPr>
      <w:r>
        <w:rPr>
          <w:b/>
        </w:rPr>
        <w:t>⑤针对质疑事项导致质疑人自身权益受到损害的必要证明材料，至少包括：</w:t>
      </w:r>
    </w:p>
    <w:p w:rsidR="00156464" w:rsidRDefault="007101E2">
      <w:pPr>
        <w:pStyle w:val="null3"/>
        <w:ind w:firstLine="480"/>
        <w:jc w:val="both"/>
        <w:rPr>
          <w:rFonts w:hint="default"/>
        </w:rPr>
      </w:pPr>
      <w:r>
        <w:rPr>
          <w:b/>
        </w:rPr>
        <w:t>a.</w:t>
      </w:r>
      <w:r>
        <w:rPr>
          <w:b/>
        </w:rPr>
        <w:t>质疑人代表的身份证明材料：</w:t>
      </w:r>
    </w:p>
    <w:p w:rsidR="00156464" w:rsidRDefault="007101E2">
      <w:pPr>
        <w:pStyle w:val="null3"/>
        <w:ind w:firstLine="480"/>
        <w:jc w:val="both"/>
        <w:rPr>
          <w:rFonts w:hint="default"/>
        </w:rPr>
      </w:pPr>
      <w:r>
        <w:rPr>
          <w:b/>
        </w:rPr>
        <w:t>a1</w:t>
      </w:r>
      <w:r>
        <w:rPr>
          <w:b/>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156464" w:rsidRDefault="007101E2">
      <w:pPr>
        <w:pStyle w:val="null3"/>
        <w:ind w:firstLine="480"/>
        <w:jc w:val="both"/>
        <w:rPr>
          <w:rFonts w:hint="default"/>
        </w:rPr>
      </w:pPr>
      <w:r>
        <w:rPr>
          <w:b/>
        </w:rPr>
        <w:t>a2</w:t>
      </w:r>
      <w:r>
        <w:rPr>
          <w:b/>
        </w:rPr>
        <w:t>若本项目接受自然人投标且质疑人为自然人的，提供本人的身份证复印件。</w:t>
      </w:r>
    </w:p>
    <w:p w:rsidR="00156464" w:rsidRDefault="007101E2">
      <w:pPr>
        <w:pStyle w:val="null3"/>
        <w:ind w:firstLine="480"/>
        <w:jc w:val="both"/>
        <w:rPr>
          <w:rFonts w:hint="default"/>
        </w:rPr>
      </w:pPr>
      <w:r>
        <w:rPr>
          <w:b/>
        </w:rPr>
        <w:t>b.</w:t>
      </w:r>
      <w:r>
        <w:rPr>
          <w:b/>
        </w:rPr>
        <w:t>其他证明材料（即事实依据和必要的法律依据）包括但不限于下列材料：</w:t>
      </w:r>
    </w:p>
    <w:p w:rsidR="00156464" w:rsidRDefault="007101E2">
      <w:pPr>
        <w:pStyle w:val="null3"/>
        <w:ind w:firstLine="480"/>
        <w:jc w:val="both"/>
        <w:rPr>
          <w:rFonts w:hint="default"/>
        </w:rPr>
      </w:pPr>
      <w:r>
        <w:rPr>
          <w:b/>
        </w:rPr>
        <w:t>b1</w:t>
      </w:r>
      <w:r>
        <w:rPr>
          <w:b/>
        </w:rPr>
        <w:t>所质疑的具体事项是与自己有利害关系的证明材料；</w:t>
      </w:r>
    </w:p>
    <w:p w:rsidR="00156464" w:rsidRDefault="007101E2">
      <w:pPr>
        <w:pStyle w:val="null3"/>
        <w:ind w:firstLine="480"/>
        <w:jc w:val="both"/>
        <w:rPr>
          <w:rFonts w:hint="default"/>
        </w:rPr>
      </w:pPr>
      <w:r>
        <w:rPr>
          <w:b/>
        </w:rPr>
        <w:t>b2</w:t>
      </w:r>
      <w:r>
        <w:rPr>
          <w:b/>
        </w:rPr>
        <w:t>质疑函所述事实存在的证明材料，如：采购文件、采购过程或中标结果违法违规或不符合采购文件要求等证明材料；</w:t>
      </w:r>
    </w:p>
    <w:p w:rsidR="00156464" w:rsidRDefault="007101E2">
      <w:pPr>
        <w:pStyle w:val="null3"/>
        <w:ind w:firstLine="480"/>
        <w:jc w:val="both"/>
        <w:rPr>
          <w:rFonts w:hint="default"/>
        </w:rPr>
      </w:pPr>
      <w:r>
        <w:rPr>
          <w:b/>
        </w:rPr>
        <w:t>b3</w:t>
      </w:r>
      <w:r>
        <w:rPr>
          <w:b/>
        </w:rPr>
        <w:t>依法应终止采购程序的证明材料；</w:t>
      </w:r>
    </w:p>
    <w:p w:rsidR="00156464" w:rsidRDefault="007101E2">
      <w:pPr>
        <w:pStyle w:val="null3"/>
        <w:ind w:firstLine="480"/>
        <w:jc w:val="both"/>
        <w:rPr>
          <w:rFonts w:hint="default"/>
        </w:rPr>
      </w:pPr>
      <w:r>
        <w:rPr>
          <w:b/>
        </w:rPr>
        <w:t>b4</w:t>
      </w:r>
      <w:r>
        <w:rPr>
          <w:b/>
        </w:rPr>
        <w:t>应重新采购的证明材料；</w:t>
      </w:r>
    </w:p>
    <w:p w:rsidR="00156464" w:rsidRDefault="007101E2">
      <w:pPr>
        <w:pStyle w:val="null3"/>
        <w:ind w:firstLine="480"/>
        <w:jc w:val="both"/>
        <w:rPr>
          <w:rFonts w:hint="default"/>
        </w:rPr>
      </w:pPr>
      <w:r>
        <w:rPr>
          <w:b/>
        </w:rPr>
        <w:t>b5</w:t>
      </w:r>
      <w:r>
        <w:rPr>
          <w:b/>
        </w:rPr>
        <w:t>采购文件、采购过程或中标、成交结果损害自己合法权益的证明材料等；</w:t>
      </w:r>
    </w:p>
    <w:p w:rsidR="00156464" w:rsidRDefault="007101E2">
      <w:pPr>
        <w:pStyle w:val="null3"/>
        <w:ind w:firstLine="480"/>
        <w:jc w:val="both"/>
        <w:rPr>
          <w:rFonts w:hint="default"/>
        </w:rPr>
      </w:pPr>
      <w:r>
        <w:rPr>
          <w:b/>
        </w:rPr>
        <w:t>b6</w:t>
      </w:r>
      <w:r>
        <w:rPr>
          <w:b/>
        </w:rPr>
        <w:t>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rsidR="00156464" w:rsidRDefault="007101E2">
      <w:pPr>
        <w:pStyle w:val="null3"/>
        <w:ind w:firstLine="480"/>
        <w:jc w:val="both"/>
        <w:rPr>
          <w:rFonts w:hint="default"/>
        </w:rPr>
      </w:pPr>
      <w:r>
        <w:rPr>
          <w:b/>
        </w:rPr>
        <w:t>⑥质疑人代表及其联系方法的信息，至少包括：姓名、手机、电子信箱、邮寄地址等。</w:t>
      </w:r>
    </w:p>
    <w:p w:rsidR="00156464" w:rsidRDefault="007101E2">
      <w:pPr>
        <w:pStyle w:val="null3"/>
        <w:ind w:firstLine="480"/>
        <w:jc w:val="both"/>
        <w:rPr>
          <w:rFonts w:hint="default"/>
        </w:rPr>
      </w:pPr>
      <w:r>
        <w:rPr>
          <w:b/>
        </w:rPr>
        <w:t>⑦提出质疑的日期。</w:t>
      </w:r>
    </w:p>
    <w:p w:rsidR="00156464" w:rsidRDefault="007101E2">
      <w:pPr>
        <w:pStyle w:val="null3"/>
        <w:ind w:firstLine="480"/>
        <w:jc w:val="both"/>
        <w:rPr>
          <w:rFonts w:hint="default"/>
        </w:rPr>
      </w:pPr>
      <w:r>
        <w:rPr>
          <w:b/>
        </w:rPr>
        <w:t>※质疑人为法人或其他组织的，质疑函应由单位负责人或委托代理人签字或盖章，并加盖投标人的单位公章。质疑人为自然人的，质疑函应由本人签字。</w:t>
      </w:r>
    </w:p>
    <w:p w:rsidR="00156464" w:rsidRDefault="007101E2">
      <w:pPr>
        <w:pStyle w:val="null3"/>
        <w:ind w:firstLine="480"/>
        <w:jc w:val="both"/>
        <w:rPr>
          <w:rFonts w:hint="default"/>
        </w:rPr>
      </w:pPr>
      <w:r>
        <w:rPr>
          <w:b/>
        </w:rPr>
        <w:t>15.2</w:t>
      </w:r>
      <w:r>
        <w:rPr>
          <w:b/>
        </w:rPr>
        <w:t>对不符合本章第</w:t>
      </w:r>
      <w:r>
        <w:rPr>
          <w:b/>
        </w:rPr>
        <w:t>15.1</w:t>
      </w:r>
      <w:r>
        <w:rPr>
          <w:b/>
        </w:rPr>
        <w:t>条规定的质疑，将按照下列规定进行处理：</w:t>
      </w:r>
    </w:p>
    <w:p w:rsidR="00156464" w:rsidRDefault="007101E2">
      <w:pPr>
        <w:pStyle w:val="null3"/>
        <w:ind w:firstLine="480"/>
        <w:jc w:val="both"/>
        <w:rPr>
          <w:rFonts w:hint="default"/>
        </w:rPr>
      </w:pPr>
      <w:r>
        <w:rPr>
          <w:b/>
        </w:rPr>
        <w:t>（</w:t>
      </w:r>
      <w:r>
        <w:rPr>
          <w:b/>
        </w:rPr>
        <w:t>1</w:t>
      </w:r>
      <w:r>
        <w:rPr>
          <w:b/>
        </w:rPr>
        <w:t>）不符合其中第（</w:t>
      </w:r>
      <w:r>
        <w:rPr>
          <w:b/>
        </w:rPr>
        <w:t>1</w:t>
      </w:r>
      <w:r>
        <w:rPr>
          <w:b/>
        </w:rPr>
        <w:t>）、（</w:t>
      </w:r>
      <w:r>
        <w:rPr>
          <w:b/>
        </w:rPr>
        <w:t>2</w:t>
      </w:r>
      <w:r>
        <w:rPr>
          <w:b/>
        </w:rPr>
        <w:t>）条规定的，书面告知质疑人不予受理及其理由。</w:t>
      </w:r>
    </w:p>
    <w:p w:rsidR="00156464" w:rsidRDefault="007101E2">
      <w:pPr>
        <w:pStyle w:val="null3"/>
        <w:ind w:firstLine="480"/>
        <w:jc w:val="both"/>
        <w:rPr>
          <w:rFonts w:hint="default"/>
        </w:rPr>
      </w:pPr>
      <w:r>
        <w:rPr>
          <w:b/>
        </w:rPr>
        <w:t>（</w:t>
      </w:r>
      <w:r>
        <w:rPr>
          <w:b/>
        </w:rPr>
        <w:t>2</w:t>
      </w:r>
      <w:r>
        <w:rPr>
          <w:b/>
        </w:rPr>
        <w:t>）不符合其中第（</w:t>
      </w:r>
      <w:r>
        <w:rPr>
          <w:b/>
        </w:rPr>
        <w:t>3</w:t>
      </w:r>
      <w:r>
        <w:rPr>
          <w:b/>
        </w:rPr>
        <w:t>）条规定的，书面告知质疑人修改、补充后在规定时限内重新提交质疑函。</w:t>
      </w:r>
    </w:p>
    <w:p w:rsidR="00156464" w:rsidRDefault="007101E2">
      <w:pPr>
        <w:pStyle w:val="null3"/>
        <w:ind w:firstLine="480"/>
        <w:jc w:val="both"/>
        <w:rPr>
          <w:rFonts w:hint="default"/>
        </w:rPr>
      </w:pPr>
      <w:r>
        <w:rPr>
          <w:b/>
        </w:rPr>
        <w:t>15.3</w:t>
      </w:r>
      <w:r>
        <w:rPr>
          <w:b/>
        </w:rPr>
        <w:t>对符合本章第</w:t>
      </w:r>
      <w:r>
        <w:rPr>
          <w:b/>
        </w:rPr>
        <w:t>15.1</w:t>
      </w:r>
      <w:r>
        <w:rPr>
          <w:b/>
        </w:rPr>
        <w:t>条规定的质疑，将按照政府采购法及实施条例、政府采购质疑和投诉办法的有关规定进行答复。</w:t>
      </w:r>
    </w:p>
    <w:p w:rsidR="00156464" w:rsidRDefault="007101E2">
      <w:pPr>
        <w:pStyle w:val="null3"/>
        <w:ind w:firstLine="480"/>
        <w:jc w:val="both"/>
        <w:rPr>
          <w:rFonts w:hint="default"/>
        </w:rPr>
      </w:pPr>
      <w:r>
        <w:rPr>
          <w:b/>
        </w:rPr>
        <w:t>15.4</w:t>
      </w:r>
      <w:r>
        <w:rPr>
          <w:b/>
        </w:rPr>
        <w:t>招标文件的质疑：详见招标文件第二章。</w:t>
      </w:r>
    </w:p>
    <w:p w:rsidR="00156464" w:rsidRDefault="007101E2">
      <w:pPr>
        <w:pStyle w:val="null3"/>
        <w:ind w:firstLine="480"/>
        <w:jc w:val="both"/>
        <w:rPr>
          <w:rFonts w:hint="default"/>
        </w:rPr>
      </w:pPr>
      <w:r>
        <w:rPr>
          <w:b/>
        </w:rPr>
        <w:t>16</w:t>
      </w:r>
      <w:r>
        <w:rPr>
          <w:b/>
        </w:rPr>
        <w:t>、投诉</w:t>
      </w:r>
    </w:p>
    <w:p w:rsidR="00156464" w:rsidRDefault="007101E2">
      <w:pPr>
        <w:pStyle w:val="null3"/>
        <w:ind w:firstLine="480"/>
        <w:jc w:val="both"/>
        <w:rPr>
          <w:rFonts w:hint="default"/>
        </w:rPr>
      </w:pPr>
      <w:r>
        <w:rPr>
          <w:b/>
        </w:rPr>
        <w:lastRenderedPageBreak/>
        <w:t>16.1</w:t>
      </w:r>
      <w:r>
        <w:rPr>
          <w:b/>
        </w:rPr>
        <w:t>若对质疑答复不满意或质疑答复未在答复期限内作出，质疑人可在答复期限届满之日起</w:t>
      </w:r>
      <w:r>
        <w:rPr>
          <w:b/>
        </w:rPr>
        <w:t>15</w:t>
      </w:r>
      <w:r>
        <w:rPr>
          <w:b/>
        </w:rPr>
        <w:t>个工作日内按照政府采购质疑和投诉办法的有关规定向招标文件第二章载明的本项目监督管理部门提起投诉。</w:t>
      </w:r>
    </w:p>
    <w:p w:rsidR="00156464" w:rsidRDefault="007101E2">
      <w:pPr>
        <w:pStyle w:val="null3"/>
        <w:ind w:firstLine="480"/>
        <w:jc w:val="both"/>
        <w:rPr>
          <w:rFonts w:hint="default"/>
        </w:rPr>
      </w:pPr>
      <w:r>
        <w:rPr>
          <w:b/>
        </w:rPr>
        <w:t>16.2</w:t>
      </w:r>
      <w:r>
        <w:rPr>
          <w:b/>
        </w:rPr>
        <w:t>投诉应有明确的请求和必要的证明材料，投诉的事项不得超出已质疑事项的范围。</w:t>
      </w:r>
    </w:p>
    <w:p w:rsidR="00156464" w:rsidRDefault="007101E2">
      <w:pPr>
        <w:pStyle w:val="null3"/>
        <w:jc w:val="both"/>
        <w:outlineLvl w:val="2"/>
        <w:rPr>
          <w:rFonts w:hint="default"/>
        </w:rPr>
      </w:pPr>
      <w:r>
        <w:rPr>
          <w:b/>
          <w:sz w:val="28"/>
        </w:rPr>
        <w:t>八、政府采购政策</w:t>
      </w:r>
    </w:p>
    <w:p w:rsidR="00156464" w:rsidRDefault="007101E2">
      <w:pPr>
        <w:pStyle w:val="null3"/>
        <w:ind w:firstLine="480"/>
        <w:jc w:val="both"/>
        <w:rPr>
          <w:rFonts w:hint="default"/>
        </w:rPr>
      </w:pPr>
      <w:r>
        <w:rPr>
          <w:b/>
        </w:rPr>
        <w:t>17</w:t>
      </w:r>
      <w:r>
        <w:rPr>
          <w:b/>
        </w:rPr>
        <w:t>、政府采购政策由财政部根据国家的经济和社会发展政策并会同国家有关部委制定，包括但不限于下列具体政策要求：</w:t>
      </w:r>
    </w:p>
    <w:p w:rsidR="00156464" w:rsidRDefault="007101E2">
      <w:pPr>
        <w:pStyle w:val="null3"/>
        <w:ind w:firstLine="480"/>
        <w:jc w:val="both"/>
        <w:rPr>
          <w:rFonts w:hint="default"/>
        </w:rPr>
      </w:pPr>
      <w:r>
        <w:rPr>
          <w:b/>
        </w:rPr>
        <w:t>17.1</w:t>
      </w:r>
      <w:r>
        <w:rPr>
          <w:b/>
        </w:rPr>
        <w:t>进口产品指通过中国海关报关验放进入中国境内且产自关境外的产品，其中：</w:t>
      </w:r>
    </w:p>
    <w:p w:rsidR="00156464" w:rsidRDefault="007101E2">
      <w:pPr>
        <w:pStyle w:val="null3"/>
        <w:ind w:firstLine="480"/>
        <w:jc w:val="both"/>
        <w:rPr>
          <w:rFonts w:hint="default"/>
        </w:rPr>
      </w:pPr>
      <w:r>
        <w:rPr>
          <w:b/>
        </w:rPr>
        <w:t>（</w:t>
      </w:r>
      <w:r>
        <w:rPr>
          <w:b/>
        </w:rPr>
        <w:t>1</w:t>
      </w:r>
      <w:r>
        <w:rPr>
          <w:b/>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156464" w:rsidRDefault="007101E2">
      <w:pPr>
        <w:pStyle w:val="null3"/>
        <w:ind w:firstLine="480"/>
        <w:jc w:val="both"/>
        <w:rPr>
          <w:rFonts w:hint="default"/>
        </w:rPr>
      </w:pPr>
      <w:r>
        <w:rPr>
          <w:b/>
        </w:rPr>
        <w:t>（</w:t>
      </w:r>
      <w:r>
        <w:rPr>
          <w:b/>
        </w:rPr>
        <w:t>2</w:t>
      </w:r>
      <w:r>
        <w:rPr>
          <w:b/>
        </w:rPr>
        <w:t>）凡在海关特殊监管区域内企业生产或加工（包括从境外进口料件）销往境内其他地区的产品，不作为政府采购项下进口产品。</w:t>
      </w:r>
    </w:p>
    <w:p w:rsidR="00156464" w:rsidRDefault="007101E2">
      <w:pPr>
        <w:pStyle w:val="null3"/>
        <w:ind w:firstLine="480"/>
        <w:jc w:val="both"/>
        <w:rPr>
          <w:rFonts w:hint="default"/>
        </w:rPr>
      </w:pPr>
      <w:r>
        <w:rPr>
          <w:b/>
        </w:rPr>
        <w:t>（</w:t>
      </w:r>
      <w:r>
        <w:rPr>
          <w:b/>
        </w:rPr>
        <w:t>3</w:t>
      </w:r>
      <w:r>
        <w:rPr>
          <w:b/>
        </w:rPr>
        <w:t>）对从境外进入海关特殊监管区域，再经办理报关手续后从海关特殊监管区进入境内其他地区的产品，认定为进口产品。</w:t>
      </w:r>
    </w:p>
    <w:p w:rsidR="00156464" w:rsidRDefault="007101E2">
      <w:pPr>
        <w:pStyle w:val="null3"/>
        <w:ind w:firstLine="480"/>
        <w:jc w:val="both"/>
        <w:rPr>
          <w:rFonts w:hint="default"/>
        </w:rPr>
      </w:pPr>
      <w:r>
        <w:rPr>
          <w:b/>
        </w:rPr>
        <w:t>（</w:t>
      </w:r>
      <w:r>
        <w:rPr>
          <w:b/>
        </w:rPr>
        <w:t>4</w:t>
      </w:r>
      <w:r>
        <w:rPr>
          <w:b/>
        </w:rPr>
        <w:t>）招标文件列明不允许或未列明允许进口产品参加投标的，均视为拒绝进口产品参加投标。</w:t>
      </w:r>
    </w:p>
    <w:p w:rsidR="00156464" w:rsidRDefault="007101E2">
      <w:pPr>
        <w:pStyle w:val="null3"/>
        <w:ind w:firstLine="480"/>
        <w:jc w:val="both"/>
        <w:rPr>
          <w:rFonts w:hint="default"/>
        </w:rPr>
      </w:pPr>
      <w:r>
        <w:rPr>
          <w:b/>
        </w:rPr>
        <w:t>17.2</w:t>
      </w:r>
      <w:r>
        <w:rPr>
          <w:b/>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156464" w:rsidRDefault="007101E2">
      <w:pPr>
        <w:pStyle w:val="null3"/>
        <w:ind w:firstLine="480"/>
        <w:jc w:val="both"/>
        <w:rPr>
          <w:rFonts w:hint="default"/>
        </w:rPr>
      </w:pPr>
      <w:r>
        <w:rPr>
          <w:b/>
        </w:rPr>
        <w:t>17.3</w:t>
      </w:r>
      <w:r>
        <w:rPr>
          <w:b/>
        </w:rPr>
        <w:t>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rsidR="00156464" w:rsidRDefault="007101E2">
      <w:pPr>
        <w:pStyle w:val="null3"/>
        <w:ind w:firstLine="480"/>
        <w:jc w:val="both"/>
        <w:rPr>
          <w:rFonts w:hint="default"/>
        </w:rPr>
      </w:pPr>
      <w:r>
        <w:rPr>
          <w:b/>
        </w:rPr>
        <w:t>17.4</w:t>
      </w:r>
      <w:r>
        <w:rPr>
          <w:b/>
        </w:rPr>
        <w:t>符合财政部、工信部文件（财库〔</w:t>
      </w:r>
      <w:r>
        <w:rPr>
          <w:b/>
        </w:rPr>
        <w:t>2020</w:t>
      </w:r>
      <w:r>
        <w:rPr>
          <w:b/>
        </w:rPr>
        <w:t>〕</w:t>
      </w:r>
      <w:r>
        <w:rPr>
          <w:b/>
        </w:rPr>
        <w:t>46</w:t>
      </w:r>
      <w:r>
        <w:rPr>
          <w:b/>
        </w:rPr>
        <w:t>号）规定的小型、微型企业可享受扶持政策（如：预留采购份额、价格评审优惠、优先采购）。符合财政部、司法部文件（财库</w:t>
      </w:r>
      <w:r>
        <w:rPr>
          <w:b/>
        </w:rPr>
        <w:t>[2014]68</w:t>
      </w:r>
      <w:r>
        <w:rPr>
          <w:b/>
        </w:rPr>
        <w:t>号）规定的监狱企业（以下简称：“监狱企业”）亦可享受前述扶持政策。符合财政部、民政部、中国残联文件（财库</w:t>
      </w:r>
      <w:r>
        <w:rPr>
          <w:b/>
        </w:rPr>
        <w:t>[2017]141</w:t>
      </w:r>
      <w:r>
        <w:rPr>
          <w:b/>
        </w:rPr>
        <w:t>号）规定的残疾人福利性单位（以下简称：“残疾人福利性单位”）亦可享受前述扶持政策。其中：</w:t>
      </w:r>
    </w:p>
    <w:p w:rsidR="00156464" w:rsidRDefault="007101E2">
      <w:pPr>
        <w:pStyle w:val="null3"/>
        <w:ind w:firstLine="480"/>
        <w:jc w:val="both"/>
        <w:rPr>
          <w:rFonts w:hint="default"/>
        </w:rPr>
      </w:pPr>
      <w:r>
        <w:rPr>
          <w:b/>
        </w:rPr>
        <w:t>（</w:t>
      </w:r>
      <w:r>
        <w:rPr>
          <w:b/>
        </w:rPr>
        <w:t>1</w:t>
      </w:r>
      <w:r>
        <w:rPr>
          <w:b/>
        </w:rPr>
        <w:t>）中小企业指符合下列条件的中型、小型、微型企业：</w:t>
      </w:r>
    </w:p>
    <w:p w:rsidR="00156464" w:rsidRDefault="007101E2">
      <w:pPr>
        <w:pStyle w:val="null3"/>
        <w:ind w:firstLine="480"/>
        <w:jc w:val="both"/>
        <w:rPr>
          <w:rFonts w:hint="default"/>
        </w:rPr>
      </w:pPr>
      <w:r>
        <w:rPr>
          <w:b/>
        </w:rPr>
        <w:t>①符合《工业和信息化部、国家统计局、国家发展和改革委员会、财政部关于印发中小企业划型标准规定的通知》（工信部联企业</w:t>
      </w:r>
      <w:r>
        <w:rPr>
          <w:b/>
        </w:rPr>
        <w:t>[2011]300</w:t>
      </w:r>
      <w:r>
        <w:rPr>
          <w:b/>
        </w:rPr>
        <w:t>号）规定的划分标准，但与大企业的负责人为同一人，或者与大企业存在直接控股、管理关系的除外；</w:t>
      </w:r>
    </w:p>
    <w:p w:rsidR="00156464" w:rsidRDefault="007101E2">
      <w:pPr>
        <w:pStyle w:val="null3"/>
        <w:ind w:firstLine="480"/>
        <w:jc w:val="both"/>
        <w:rPr>
          <w:rFonts w:hint="default"/>
        </w:rPr>
      </w:pPr>
      <w:r>
        <w:rPr>
          <w:b/>
        </w:rPr>
        <w:t>②符合中小企业划分标准的个体工商户，在政府采购活动中视同中小企业。</w:t>
      </w:r>
    </w:p>
    <w:p w:rsidR="00156464" w:rsidRDefault="007101E2">
      <w:pPr>
        <w:pStyle w:val="null3"/>
        <w:ind w:firstLine="480"/>
        <w:jc w:val="both"/>
        <w:rPr>
          <w:rFonts w:hint="default"/>
        </w:rPr>
      </w:pPr>
      <w:r>
        <w:rPr>
          <w:b/>
        </w:rPr>
        <w:t>（</w:t>
      </w:r>
      <w:r>
        <w:rPr>
          <w:b/>
        </w:rPr>
        <w:t>2</w:t>
      </w:r>
      <w:r>
        <w:rPr>
          <w:b/>
        </w:rPr>
        <w:t>）在政府采购活动中，供应商提供的货物、工程或者服务符合下列情形的，享受本办法规定的中小企业扶持政策：</w:t>
      </w:r>
    </w:p>
    <w:p w:rsidR="00156464" w:rsidRDefault="007101E2">
      <w:pPr>
        <w:pStyle w:val="null3"/>
        <w:ind w:firstLine="480"/>
        <w:jc w:val="both"/>
        <w:rPr>
          <w:rFonts w:hint="default"/>
        </w:rPr>
      </w:pPr>
      <w:r>
        <w:rPr>
          <w:b/>
        </w:rPr>
        <w:t>①在货物采购项目中，货物由中小企业制造，即货物由中小企业生产且使用该中小企业商号或者注册商标；</w:t>
      </w:r>
    </w:p>
    <w:p w:rsidR="00156464" w:rsidRDefault="007101E2">
      <w:pPr>
        <w:pStyle w:val="null3"/>
        <w:ind w:firstLine="480"/>
        <w:jc w:val="both"/>
        <w:rPr>
          <w:rFonts w:hint="default"/>
        </w:rPr>
      </w:pPr>
      <w:r>
        <w:rPr>
          <w:b/>
        </w:rPr>
        <w:t>②在工程采购项目中，工程由中小企业承建，即工程施工单位为中小企业；</w:t>
      </w:r>
    </w:p>
    <w:p w:rsidR="00156464" w:rsidRDefault="007101E2">
      <w:pPr>
        <w:pStyle w:val="null3"/>
        <w:ind w:firstLine="480"/>
        <w:jc w:val="both"/>
        <w:rPr>
          <w:rFonts w:hint="default"/>
        </w:rPr>
      </w:pPr>
      <w:r>
        <w:rPr>
          <w:b/>
        </w:rPr>
        <w:lastRenderedPageBreak/>
        <w:t>③在服务采购项目中，服务由中小企业承接，即提供服务的人员为中小企业依照《中华人民共和国劳动合同法》订立劳动合同的从业人员。</w:t>
      </w:r>
    </w:p>
    <w:p w:rsidR="00156464" w:rsidRDefault="007101E2">
      <w:pPr>
        <w:pStyle w:val="null3"/>
        <w:ind w:firstLine="480"/>
        <w:jc w:val="both"/>
        <w:rPr>
          <w:rFonts w:hint="default"/>
        </w:rPr>
      </w:pPr>
      <w:r>
        <w:rPr>
          <w:b/>
        </w:rPr>
        <w:t>在货物采购项目中，供应商提供的货物既有中小企业制造货物，也有大型企业制造货物的，不享受本办法规定的中小企业扶持政策。</w:t>
      </w:r>
    </w:p>
    <w:p w:rsidR="00156464" w:rsidRDefault="007101E2">
      <w:pPr>
        <w:pStyle w:val="null3"/>
        <w:ind w:firstLine="480"/>
        <w:jc w:val="both"/>
        <w:rPr>
          <w:rFonts w:hint="default"/>
        </w:rPr>
      </w:pPr>
      <w:r>
        <w:rPr>
          <w:b/>
        </w:rPr>
        <w:t>以联合体形式参加政府采购活动，联合体各方均为中小企业的，联合体视同中小企业。其中，联合体各方均为小微企业的，联合体视同小微企业。</w:t>
      </w:r>
    </w:p>
    <w:p w:rsidR="00156464" w:rsidRDefault="007101E2">
      <w:pPr>
        <w:pStyle w:val="null3"/>
        <w:ind w:firstLine="480"/>
        <w:jc w:val="both"/>
        <w:rPr>
          <w:rFonts w:hint="default"/>
        </w:rPr>
      </w:pPr>
      <w:r>
        <w:rPr>
          <w:b/>
        </w:rPr>
        <w:t>（</w:t>
      </w:r>
      <w:r>
        <w:rPr>
          <w:b/>
        </w:rPr>
        <w:t>3</w:t>
      </w:r>
      <w:r>
        <w:rPr>
          <w:b/>
        </w:rPr>
        <w:t>）投标人应当按照招标文件明确的采购标的对应行业的划分标准出具中小企业声明函。</w:t>
      </w:r>
    </w:p>
    <w:p w:rsidR="00156464" w:rsidRDefault="007101E2">
      <w:pPr>
        <w:pStyle w:val="null3"/>
        <w:ind w:firstLine="480"/>
        <w:jc w:val="both"/>
        <w:rPr>
          <w:rFonts w:hint="default"/>
        </w:rPr>
      </w:pPr>
      <w:r>
        <w:rPr>
          <w:b/>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rsidR="00156464" w:rsidRDefault="007101E2">
      <w:pPr>
        <w:pStyle w:val="null3"/>
        <w:ind w:firstLine="480"/>
        <w:jc w:val="both"/>
        <w:rPr>
          <w:rFonts w:hint="default"/>
        </w:rPr>
      </w:pPr>
      <w:r>
        <w:rPr>
          <w:b/>
        </w:rPr>
        <w:t>（</w:t>
      </w:r>
      <w:r>
        <w:rPr>
          <w:b/>
        </w:rPr>
        <w:t>4</w:t>
      </w:r>
      <w:r>
        <w:rPr>
          <w:b/>
        </w:rPr>
        <w:t>）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156464" w:rsidRDefault="007101E2">
      <w:pPr>
        <w:pStyle w:val="null3"/>
        <w:ind w:firstLine="480"/>
        <w:jc w:val="both"/>
        <w:rPr>
          <w:rFonts w:hint="default"/>
        </w:rPr>
      </w:pPr>
      <w:r>
        <w:rPr>
          <w:b/>
        </w:rPr>
        <w:t>①监狱企业参加采购活动时，应提供由省级以上监狱管理局、戒毒管理局（含新疆生产建设兵团）出具的属于监狱企业的证明文件。</w:t>
      </w:r>
    </w:p>
    <w:p w:rsidR="00156464" w:rsidRDefault="007101E2">
      <w:pPr>
        <w:pStyle w:val="null3"/>
        <w:ind w:firstLine="480"/>
        <w:jc w:val="both"/>
        <w:rPr>
          <w:rFonts w:hint="default"/>
        </w:rPr>
      </w:pPr>
      <w:r>
        <w:rPr>
          <w:b/>
        </w:rPr>
        <w:t>②监狱企业视同小型、微型企业。</w:t>
      </w:r>
    </w:p>
    <w:p w:rsidR="00156464" w:rsidRDefault="007101E2">
      <w:pPr>
        <w:pStyle w:val="null3"/>
        <w:ind w:firstLine="480"/>
        <w:jc w:val="both"/>
        <w:rPr>
          <w:rFonts w:hint="default"/>
        </w:rPr>
      </w:pPr>
      <w:r>
        <w:rPr>
          <w:b/>
        </w:rPr>
        <w:t>（</w:t>
      </w:r>
      <w:r>
        <w:rPr>
          <w:b/>
        </w:rPr>
        <w:t>5</w:t>
      </w:r>
      <w:r>
        <w:rPr>
          <w:b/>
        </w:rPr>
        <w:t>）残疾人福利性单位指同时符合下列条件的单位：</w:t>
      </w:r>
    </w:p>
    <w:p w:rsidR="00156464" w:rsidRDefault="007101E2">
      <w:pPr>
        <w:pStyle w:val="null3"/>
        <w:ind w:firstLine="480"/>
        <w:jc w:val="both"/>
        <w:rPr>
          <w:rFonts w:hint="default"/>
        </w:rPr>
      </w:pPr>
      <w:r>
        <w:rPr>
          <w:b/>
        </w:rPr>
        <w:t>①安置的残疾人占本单位在职职工人数的比例不低于</w:t>
      </w:r>
      <w:r>
        <w:rPr>
          <w:b/>
        </w:rPr>
        <w:t>25%</w:t>
      </w:r>
      <w:r>
        <w:rPr>
          <w:b/>
        </w:rPr>
        <w:t>（含</w:t>
      </w:r>
      <w:r>
        <w:rPr>
          <w:b/>
        </w:rPr>
        <w:t>25%</w:t>
      </w:r>
      <w:r>
        <w:rPr>
          <w:b/>
        </w:rPr>
        <w:t>），并且安置的残疾人人数不少于</w:t>
      </w:r>
      <w:r>
        <w:rPr>
          <w:b/>
        </w:rPr>
        <w:t>10</w:t>
      </w:r>
      <w:r>
        <w:rPr>
          <w:b/>
        </w:rPr>
        <w:t>人（含</w:t>
      </w:r>
      <w:r>
        <w:rPr>
          <w:b/>
        </w:rPr>
        <w:t>10</w:t>
      </w:r>
      <w:r>
        <w:rPr>
          <w:b/>
        </w:rPr>
        <w:t>人）；</w:t>
      </w:r>
    </w:p>
    <w:p w:rsidR="00156464" w:rsidRDefault="007101E2">
      <w:pPr>
        <w:pStyle w:val="null3"/>
        <w:ind w:firstLine="480"/>
        <w:jc w:val="both"/>
        <w:rPr>
          <w:rFonts w:hint="default"/>
        </w:rPr>
      </w:pPr>
      <w:r>
        <w:rPr>
          <w:b/>
        </w:rPr>
        <w:t>②依法与安置的每位残疾人签订了一年以上（含一年）的劳动合同或服务协议；</w:t>
      </w:r>
    </w:p>
    <w:p w:rsidR="00156464" w:rsidRDefault="007101E2">
      <w:pPr>
        <w:pStyle w:val="null3"/>
        <w:ind w:firstLine="480"/>
        <w:jc w:val="both"/>
        <w:rPr>
          <w:rFonts w:hint="default"/>
        </w:rPr>
      </w:pPr>
      <w:r>
        <w:rPr>
          <w:b/>
        </w:rPr>
        <w:t>③为安置的每位残疾人按月足额缴纳了基本养老保险、基本医疗保险、失业保险、工伤保险和生育保险等社会保险费；</w:t>
      </w:r>
    </w:p>
    <w:p w:rsidR="00156464" w:rsidRDefault="007101E2">
      <w:pPr>
        <w:pStyle w:val="null3"/>
        <w:ind w:firstLine="480"/>
        <w:jc w:val="both"/>
        <w:rPr>
          <w:rFonts w:hint="default"/>
        </w:rPr>
      </w:pPr>
      <w:r>
        <w:rPr>
          <w:b/>
        </w:rPr>
        <w:t>④通过银行等金融机构向安置的每位残疾人，按月支付了不低于单位所在区县适用的经省级人民政府批准的月最低工资标准的工资；</w:t>
      </w:r>
    </w:p>
    <w:p w:rsidR="00156464" w:rsidRDefault="007101E2">
      <w:pPr>
        <w:pStyle w:val="null3"/>
        <w:ind w:firstLine="480"/>
        <w:jc w:val="both"/>
        <w:rPr>
          <w:rFonts w:hint="default"/>
        </w:rPr>
      </w:pPr>
      <w:r>
        <w:rPr>
          <w:b/>
        </w:rPr>
        <w:t>⑤提供本单位制造的货物、承担的工程或服务，或提供其他残疾人福利性单位制造的货物（不包括使用非残疾人福利性单位注册商标的货物）。</w:t>
      </w:r>
    </w:p>
    <w:p w:rsidR="00156464" w:rsidRDefault="007101E2">
      <w:pPr>
        <w:pStyle w:val="null3"/>
        <w:ind w:firstLine="480"/>
        <w:jc w:val="both"/>
        <w:rPr>
          <w:rFonts w:hint="default"/>
        </w:rPr>
      </w:pPr>
      <w:r>
        <w:rPr>
          <w:b/>
        </w:rPr>
        <w:t>前款所称残疾人指法定劳动年龄内，持有《中华人民共和国残疾人证》或《中华人民共和国残疾军人证（</w:t>
      </w:r>
      <w:r>
        <w:rPr>
          <w:b/>
        </w:rPr>
        <w:t>1</w:t>
      </w:r>
      <w:r>
        <w:rPr>
          <w:b/>
        </w:rPr>
        <w:t>至</w:t>
      </w:r>
      <w:r>
        <w:rPr>
          <w:b/>
        </w:rPr>
        <w:t>8</w:t>
      </w:r>
      <w:r>
        <w:rPr>
          <w:b/>
        </w:rPr>
        <w:t>级）》的自然人，包括具有劳动条件和劳动意愿的精神残疾人。在职职工人数是指与残疾人福利性单位建立劳动关系并依法签订劳动合同或服务协议的雇员人数。</w:t>
      </w:r>
    </w:p>
    <w:p w:rsidR="00156464" w:rsidRDefault="007101E2">
      <w:pPr>
        <w:pStyle w:val="null3"/>
        <w:ind w:firstLine="480"/>
        <w:jc w:val="both"/>
        <w:rPr>
          <w:rFonts w:hint="default"/>
        </w:rPr>
      </w:pPr>
      <w:r>
        <w:rPr>
          <w:b/>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156464" w:rsidRDefault="007101E2">
      <w:pPr>
        <w:pStyle w:val="null3"/>
        <w:ind w:firstLine="480"/>
        <w:jc w:val="both"/>
        <w:rPr>
          <w:rFonts w:hint="default"/>
        </w:rPr>
      </w:pPr>
      <w:r>
        <w:rPr>
          <w:b/>
        </w:rPr>
        <w:t>17.5</w:t>
      </w:r>
      <w:r>
        <w:rPr>
          <w:b/>
        </w:rPr>
        <w:t>信用记录指由财政部确定的有关网站提供的相关主体信用信息。信用记录的查询及使用应符合财政部文件（财库</w:t>
      </w:r>
      <w:r>
        <w:rPr>
          <w:b/>
        </w:rPr>
        <w:t>[2016]125</w:t>
      </w:r>
      <w:r>
        <w:rPr>
          <w:b/>
        </w:rPr>
        <w:t>号）规定。</w:t>
      </w:r>
    </w:p>
    <w:p w:rsidR="00156464" w:rsidRDefault="007101E2">
      <w:pPr>
        <w:pStyle w:val="null3"/>
        <w:ind w:firstLine="480"/>
        <w:jc w:val="both"/>
        <w:rPr>
          <w:rFonts w:hint="default"/>
        </w:rPr>
      </w:pPr>
      <w:r>
        <w:rPr>
          <w:b/>
        </w:rPr>
        <w:t>17.6</w:t>
      </w:r>
      <w:r>
        <w:rPr>
          <w:b/>
        </w:rPr>
        <w:t>为落实政府采购政策需满足的要求：详见招标文件第一章。</w:t>
      </w:r>
    </w:p>
    <w:p w:rsidR="00156464" w:rsidRDefault="007101E2">
      <w:pPr>
        <w:pStyle w:val="null3"/>
        <w:jc w:val="both"/>
        <w:outlineLvl w:val="2"/>
        <w:rPr>
          <w:rFonts w:hint="default"/>
        </w:rPr>
      </w:pPr>
      <w:r>
        <w:rPr>
          <w:b/>
          <w:sz w:val="28"/>
        </w:rPr>
        <w:t>九、本项目的有关信息</w:t>
      </w:r>
    </w:p>
    <w:p w:rsidR="00156464" w:rsidRDefault="007101E2">
      <w:pPr>
        <w:pStyle w:val="null3"/>
        <w:ind w:firstLine="480"/>
        <w:jc w:val="both"/>
        <w:rPr>
          <w:rFonts w:hint="default"/>
        </w:rPr>
      </w:pPr>
      <w:r>
        <w:rPr>
          <w:b/>
        </w:rPr>
        <w:t>18</w:t>
      </w:r>
      <w:r>
        <w:rPr>
          <w:b/>
        </w:rPr>
        <w:t>、本项目的有关信息，包括但不限于：招标公告、更正公告（若有）、招标文件、招标文件的澄清或修改（若有）、中标公告、终止公告（若有）、废标公告（若有）等都将在招标文件载明的指定媒体发布。</w:t>
      </w:r>
    </w:p>
    <w:p w:rsidR="00156464" w:rsidRDefault="007101E2">
      <w:pPr>
        <w:pStyle w:val="null3"/>
        <w:ind w:firstLine="480"/>
        <w:jc w:val="both"/>
        <w:rPr>
          <w:rFonts w:hint="default"/>
        </w:rPr>
      </w:pPr>
      <w:r>
        <w:rPr>
          <w:b/>
        </w:rPr>
        <w:t>18.1</w:t>
      </w:r>
      <w:r>
        <w:rPr>
          <w:b/>
        </w:rPr>
        <w:t>指定媒体：详见招标文件第二章。</w:t>
      </w:r>
    </w:p>
    <w:p w:rsidR="00156464" w:rsidRDefault="007101E2">
      <w:pPr>
        <w:pStyle w:val="null3"/>
        <w:ind w:firstLine="480"/>
        <w:jc w:val="both"/>
        <w:rPr>
          <w:rFonts w:hint="default"/>
        </w:rPr>
      </w:pPr>
      <w:r>
        <w:rPr>
          <w:b/>
        </w:rPr>
        <w:lastRenderedPageBreak/>
        <w:t>18.2</w:t>
      </w:r>
      <w:r>
        <w:rPr>
          <w:b/>
        </w:rPr>
        <w:t>本项目的潜在投标人或投标人应随时关注指定媒体，否则产生不利后果由其自行承担。</w:t>
      </w:r>
    </w:p>
    <w:p w:rsidR="00156464" w:rsidRDefault="007101E2">
      <w:pPr>
        <w:pStyle w:val="null3"/>
        <w:jc w:val="both"/>
        <w:outlineLvl w:val="2"/>
        <w:rPr>
          <w:rFonts w:hint="default"/>
        </w:rPr>
      </w:pPr>
      <w:r>
        <w:rPr>
          <w:b/>
          <w:sz w:val="28"/>
        </w:rPr>
        <w:t>十、其他事项</w:t>
      </w:r>
    </w:p>
    <w:p w:rsidR="00156464" w:rsidRDefault="007101E2">
      <w:pPr>
        <w:pStyle w:val="null3"/>
        <w:ind w:firstLine="480"/>
        <w:jc w:val="both"/>
        <w:rPr>
          <w:rFonts w:hint="default"/>
        </w:rPr>
      </w:pPr>
      <w:r>
        <w:rPr>
          <w:b/>
        </w:rPr>
        <w:t>19</w:t>
      </w:r>
      <w:r>
        <w:rPr>
          <w:b/>
        </w:rPr>
        <w:t>、其他事项：</w:t>
      </w:r>
    </w:p>
    <w:p w:rsidR="00156464" w:rsidRDefault="007101E2">
      <w:pPr>
        <w:pStyle w:val="null3"/>
        <w:ind w:firstLine="480"/>
        <w:jc w:val="both"/>
        <w:rPr>
          <w:rFonts w:hint="default"/>
        </w:rPr>
      </w:pPr>
      <w:r>
        <w:rPr>
          <w:b/>
        </w:rPr>
        <w:t>19.1</w:t>
      </w:r>
      <w:r>
        <w:rPr>
          <w:b/>
        </w:rPr>
        <w:t>本项目中如涉及商品包装和快递包装的，其包装需求标准应不低于《关于印发〈商品包装政府采购需求标准</w:t>
      </w:r>
      <w:r>
        <w:rPr>
          <w:b/>
        </w:rPr>
        <w:t>(</w:t>
      </w:r>
      <w:r>
        <w:rPr>
          <w:b/>
        </w:rPr>
        <w:t>试行</w:t>
      </w:r>
      <w:r>
        <w:rPr>
          <w:b/>
        </w:rPr>
        <w:t>)</w:t>
      </w:r>
      <w:r>
        <w:rPr>
          <w:b/>
        </w:rPr>
        <w:t>〉、〈快递包装政府采购需求标准</w:t>
      </w:r>
      <w:r>
        <w:rPr>
          <w:b/>
        </w:rPr>
        <w:t>(</w:t>
      </w:r>
      <w:r>
        <w:rPr>
          <w:b/>
        </w:rPr>
        <w:t>试行</w:t>
      </w:r>
      <w:r>
        <w:rPr>
          <w:b/>
        </w:rPr>
        <w:t>)</w:t>
      </w:r>
      <w:r>
        <w:rPr>
          <w:b/>
        </w:rPr>
        <w:t>〉的通知》（财办库〔</w:t>
      </w:r>
      <w:r>
        <w:rPr>
          <w:b/>
        </w:rPr>
        <w:t>2020</w:t>
      </w:r>
      <w:r>
        <w:rPr>
          <w:b/>
        </w:rPr>
        <w:t>〕</w:t>
      </w:r>
      <w:r>
        <w:rPr>
          <w:b/>
        </w:rPr>
        <w:tab/>
      </w:r>
      <w:r>
        <w:rPr>
          <w:b/>
        </w:rPr>
        <w:tab/>
        <w:t xml:space="preserve"> 123</w:t>
      </w:r>
      <w:r>
        <w:rPr>
          <w:b/>
        </w:rPr>
        <w:t>号）规定的包装要求，其他包装需求详见招标文件具体规定。采购人、中标人双方签订合同及验收环节，应包含上述包装要求的条款。</w:t>
      </w:r>
    </w:p>
    <w:p w:rsidR="00156464" w:rsidRDefault="007101E2">
      <w:pPr>
        <w:pStyle w:val="null3"/>
        <w:ind w:firstLine="480"/>
        <w:jc w:val="both"/>
        <w:rPr>
          <w:rFonts w:hint="default"/>
        </w:rPr>
      </w:pPr>
      <w:r>
        <w:rPr>
          <w:b/>
        </w:rPr>
        <w:t>19.2</w:t>
      </w:r>
      <w:r>
        <w:rPr>
          <w:b/>
        </w:rPr>
        <w:t>其他：详见招标文件第二章。</w:t>
      </w:r>
    </w:p>
    <w:p w:rsidR="00156464" w:rsidRDefault="00156464">
      <w:pPr>
        <w:pStyle w:val="null3"/>
        <w:jc w:val="both"/>
        <w:rPr>
          <w:rFonts w:hint="default"/>
        </w:rPr>
      </w:pPr>
    </w:p>
    <w:p w:rsidR="00156464" w:rsidRDefault="007101E2">
      <w:pPr>
        <w:pStyle w:val="null3"/>
        <w:jc w:val="both"/>
        <w:rPr>
          <w:rFonts w:hint="default"/>
        </w:rPr>
      </w:pPr>
      <w:r>
        <w:rPr>
          <w:b/>
        </w:rPr>
        <w:t xml:space="preserve"> </w:t>
      </w:r>
    </w:p>
    <w:p w:rsidR="00156464" w:rsidRDefault="007101E2">
      <w:pPr>
        <w:pStyle w:val="null3"/>
        <w:jc w:val="center"/>
        <w:outlineLvl w:val="1"/>
        <w:rPr>
          <w:rFonts w:hint="default"/>
        </w:rPr>
      </w:pPr>
      <w:r>
        <w:rPr>
          <w:b/>
          <w:sz w:val="36"/>
        </w:rPr>
        <w:t>第四章</w:t>
      </w:r>
      <w:r>
        <w:rPr>
          <w:b/>
          <w:sz w:val="36"/>
        </w:rPr>
        <w:t xml:space="preserve"> </w:t>
      </w:r>
      <w:r>
        <w:rPr>
          <w:b/>
          <w:sz w:val="36"/>
        </w:rPr>
        <w:t>资格审查与评标</w:t>
      </w:r>
    </w:p>
    <w:p w:rsidR="00156464" w:rsidRDefault="007101E2">
      <w:pPr>
        <w:pStyle w:val="null3"/>
        <w:jc w:val="both"/>
        <w:outlineLvl w:val="2"/>
        <w:rPr>
          <w:rFonts w:hint="default"/>
        </w:rPr>
      </w:pPr>
      <w:r>
        <w:rPr>
          <w:b/>
          <w:sz w:val="28"/>
        </w:rPr>
        <w:t>一、资格审查</w:t>
      </w:r>
    </w:p>
    <w:p w:rsidR="00156464" w:rsidRDefault="007101E2">
      <w:pPr>
        <w:pStyle w:val="null3"/>
        <w:ind w:firstLine="480"/>
        <w:jc w:val="both"/>
        <w:rPr>
          <w:rFonts w:hint="default"/>
        </w:rPr>
      </w:pPr>
      <w:r>
        <w:rPr>
          <w:b/>
        </w:rPr>
        <w:t>1</w:t>
      </w:r>
      <w:r>
        <w:rPr>
          <w:b/>
        </w:rPr>
        <w:t>、开标结束后，由福建国诚招标有限公司负责资格审查小组的组建及资格审查工作的组织。</w:t>
      </w:r>
    </w:p>
    <w:p w:rsidR="00156464" w:rsidRDefault="007101E2">
      <w:pPr>
        <w:pStyle w:val="null3"/>
        <w:ind w:firstLine="480"/>
        <w:jc w:val="both"/>
        <w:rPr>
          <w:rFonts w:hint="default"/>
        </w:rPr>
      </w:pPr>
      <w:r>
        <w:rPr>
          <w:b/>
        </w:rPr>
        <w:t>1.1</w:t>
      </w:r>
      <w:r>
        <w:rPr>
          <w:b/>
        </w:rPr>
        <w:t>资格审查小组</w:t>
      </w:r>
    </w:p>
    <w:p w:rsidR="00156464" w:rsidRDefault="00156464">
      <w:pPr>
        <w:pStyle w:val="null3"/>
        <w:ind w:firstLine="480"/>
        <w:jc w:val="both"/>
        <w:rPr>
          <w:rFonts w:hint="default"/>
        </w:rPr>
      </w:pPr>
    </w:p>
    <w:p w:rsidR="00156464" w:rsidRDefault="007101E2">
      <w:pPr>
        <w:pStyle w:val="null3"/>
        <w:jc w:val="both"/>
        <w:rPr>
          <w:rFonts w:hint="default"/>
        </w:rPr>
      </w:pPr>
      <w:r>
        <w:rPr>
          <w:b/>
        </w:rPr>
        <w:t>资格审查小组由</w:t>
      </w:r>
      <w:r>
        <w:rPr>
          <w:b/>
        </w:rPr>
        <w:t>3</w:t>
      </w:r>
      <w:r>
        <w:rPr>
          <w:b/>
        </w:rPr>
        <w:t>人组成，并负责具体审查事务，其中由采购人派出的采购人代表至少</w:t>
      </w:r>
      <w:r>
        <w:rPr>
          <w:b/>
        </w:rPr>
        <w:t>1</w:t>
      </w:r>
      <w:r>
        <w:rPr>
          <w:b/>
        </w:rPr>
        <w:t>人，由福建国诚招标有限公司派出的工作人员至少</w:t>
      </w:r>
      <w:r>
        <w:rPr>
          <w:b/>
        </w:rPr>
        <w:t>1</w:t>
      </w:r>
      <w:r>
        <w:rPr>
          <w:b/>
        </w:rPr>
        <w:t>人，其余</w:t>
      </w:r>
      <w:r>
        <w:rPr>
          <w:b/>
        </w:rPr>
        <w:t>1</w:t>
      </w:r>
      <w:r>
        <w:rPr>
          <w:b/>
        </w:rPr>
        <w:t>人可为采购人代表或福建国诚招标有限公司的工作人员。</w:t>
      </w:r>
    </w:p>
    <w:p w:rsidR="00156464" w:rsidRDefault="007101E2">
      <w:pPr>
        <w:pStyle w:val="null3"/>
        <w:ind w:firstLine="480"/>
        <w:jc w:val="both"/>
        <w:rPr>
          <w:rFonts w:hint="default"/>
        </w:rPr>
      </w:pPr>
      <w:r>
        <w:rPr>
          <w:b/>
        </w:rPr>
        <w:t>1.2</w:t>
      </w:r>
      <w:r>
        <w:rPr>
          <w:b/>
        </w:rPr>
        <w:t>资格审查的依据是招标文件和电子投标文件。</w:t>
      </w:r>
    </w:p>
    <w:p w:rsidR="00156464" w:rsidRDefault="007101E2">
      <w:pPr>
        <w:pStyle w:val="null3"/>
        <w:ind w:firstLine="480"/>
        <w:jc w:val="both"/>
        <w:rPr>
          <w:rFonts w:hint="default"/>
        </w:rPr>
      </w:pPr>
      <w:r>
        <w:rPr>
          <w:b/>
        </w:rPr>
        <w:t>1.3</w:t>
      </w:r>
      <w:r>
        <w:rPr>
          <w:b/>
        </w:rPr>
        <w:t>资格审查的范围及内容：电子投标文件（资格及资信证明部分），具体如下：</w:t>
      </w:r>
    </w:p>
    <w:p w:rsidR="00156464" w:rsidRDefault="007101E2">
      <w:pPr>
        <w:pStyle w:val="null3"/>
        <w:ind w:firstLine="480"/>
        <w:jc w:val="both"/>
        <w:rPr>
          <w:rFonts w:hint="default"/>
        </w:rPr>
      </w:pPr>
      <w:r>
        <w:rPr>
          <w:b/>
        </w:rPr>
        <w:t>（</w:t>
      </w:r>
      <w:r>
        <w:rPr>
          <w:b/>
        </w:rPr>
        <w:t>1</w:t>
      </w:r>
      <w:r>
        <w:rPr>
          <w:b/>
        </w:rPr>
        <w:t>）“投标函”；</w:t>
      </w:r>
    </w:p>
    <w:p w:rsidR="00156464" w:rsidRDefault="007101E2">
      <w:pPr>
        <w:pStyle w:val="null3"/>
        <w:ind w:firstLine="480"/>
        <w:jc w:val="both"/>
        <w:rPr>
          <w:rFonts w:hint="default"/>
        </w:rPr>
      </w:pPr>
      <w:r>
        <w:rPr>
          <w:b/>
        </w:rPr>
        <w:t>（</w:t>
      </w:r>
      <w:r>
        <w:rPr>
          <w:b/>
        </w:rPr>
        <w:t>2</w:t>
      </w:r>
      <w:r>
        <w:rPr>
          <w:b/>
        </w:rPr>
        <w:t>）“投标人的资格及资信证明文件”</w:t>
      </w:r>
    </w:p>
    <w:p w:rsidR="00156464" w:rsidRDefault="007101E2">
      <w:pPr>
        <w:pStyle w:val="null3"/>
        <w:ind w:firstLine="480"/>
        <w:jc w:val="both"/>
        <w:rPr>
          <w:rFonts w:hint="default"/>
        </w:rPr>
      </w:pPr>
      <w:r>
        <w:rPr>
          <w:b/>
        </w:rPr>
        <w:t>①一般资格证明文件：</w:t>
      </w:r>
    </w:p>
    <w:p w:rsidR="00156464" w:rsidRDefault="007101E2">
      <w:pPr>
        <w:pStyle w:val="null3"/>
        <w:jc w:val="both"/>
        <w:rPr>
          <w:rFonts w:hint="default"/>
        </w:rPr>
      </w:pPr>
      <w:r>
        <w:rPr>
          <w:b/>
        </w:rPr>
        <w:t>采购包</w:t>
      </w:r>
      <w:r>
        <w:rPr>
          <w:b/>
        </w:rPr>
        <w:t>1</w:t>
      </w:r>
      <w:r>
        <w:rPr>
          <w:b/>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1687"/>
        <w:gridCol w:w="5788"/>
      </w:tblGrid>
      <w:tr w:rsidR="00156464">
        <w:tc>
          <w:tcPr>
            <w:tcW w:w="831" w:type="dxa"/>
          </w:tcPr>
          <w:p w:rsidR="00156464" w:rsidRDefault="007101E2">
            <w:pPr>
              <w:pStyle w:val="null3"/>
              <w:jc w:val="both"/>
              <w:rPr>
                <w:rFonts w:hint="default"/>
              </w:rPr>
            </w:pPr>
            <w:r>
              <w:rPr>
                <w:b/>
              </w:rPr>
              <w:t>序号</w:t>
            </w:r>
          </w:p>
        </w:tc>
        <w:tc>
          <w:tcPr>
            <w:tcW w:w="1687" w:type="dxa"/>
          </w:tcPr>
          <w:p w:rsidR="00156464" w:rsidRDefault="007101E2">
            <w:pPr>
              <w:pStyle w:val="null3"/>
              <w:jc w:val="both"/>
              <w:rPr>
                <w:rFonts w:hint="default"/>
              </w:rPr>
            </w:pPr>
            <w:r>
              <w:rPr>
                <w:b/>
              </w:rPr>
              <w:t>资格审查要求概况</w:t>
            </w:r>
          </w:p>
        </w:tc>
        <w:tc>
          <w:tcPr>
            <w:tcW w:w="5788" w:type="dxa"/>
          </w:tcPr>
          <w:p w:rsidR="00156464" w:rsidRDefault="007101E2">
            <w:pPr>
              <w:pStyle w:val="null3"/>
              <w:jc w:val="both"/>
              <w:rPr>
                <w:rFonts w:hint="default"/>
              </w:rPr>
            </w:pPr>
            <w:r>
              <w:rPr>
                <w:b/>
              </w:rPr>
              <w:t>评审点具体描述</w:t>
            </w:r>
          </w:p>
        </w:tc>
      </w:tr>
      <w:tr w:rsidR="00156464">
        <w:tc>
          <w:tcPr>
            <w:tcW w:w="831" w:type="dxa"/>
          </w:tcPr>
          <w:p w:rsidR="00156464" w:rsidRDefault="007101E2">
            <w:pPr>
              <w:pStyle w:val="null3"/>
              <w:jc w:val="both"/>
              <w:rPr>
                <w:rFonts w:hint="default"/>
              </w:rPr>
            </w:pPr>
            <w:r>
              <w:rPr>
                <w:b/>
              </w:rPr>
              <w:t>1</w:t>
            </w:r>
          </w:p>
        </w:tc>
        <w:tc>
          <w:tcPr>
            <w:tcW w:w="1687" w:type="dxa"/>
          </w:tcPr>
          <w:p w:rsidR="00156464" w:rsidRDefault="007101E2">
            <w:pPr>
              <w:pStyle w:val="null3"/>
              <w:jc w:val="both"/>
              <w:rPr>
                <w:rFonts w:hint="default"/>
              </w:rPr>
            </w:pPr>
            <w:r>
              <w:rPr>
                <w:b/>
              </w:rPr>
              <w:t>单位授权书</w:t>
            </w:r>
          </w:p>
        </w:tc>
        <w:tc>
          <w:tcPr>
            <w:tcW w:w="5788" w:type="dxa"/>
          </w:tcPr>
          <w:p w:rsidR="00156464" w:rsidRDefault="007101E2">
            <w:pPr>
              <w:pStyle w:val="null3"/>
              <w:jc w:val="both"/>
              <w:rPr>
                <w:rFonts w:hint="default"/>
              </w:rPr>
            </w:pPr>
            <w:r>
              <w:rPr>
                <w:b/>
              </w:rPr>
              <w:t>①投标人（自然人除外）：若投标人代表为单位授权的委托代理人，应提供本授权书；若投标人代表为单位负责人，应在此项下提交其身份证正反面复印件，可不提供本授权书。</w:t>
            </w:r>
            <w:r>
              <w:rPr>
                <w:b/>
              </w:rPr>
              <w:t xml:space="preserve"> </w:t>
            </w:r>
            <w:r>
              <w:rPr>
                <w:b/>
              </w:rPr>
              <w:t>②投标人为自然人的，可不填写本授权书。</w:t>
            </w:r>
          </w:p>
        </w:tc>
      </w:tr>
      <w:tr w:rsidR="00156464">
        <w:tc>
          <w:tcPr>
            <w:tcW w:w="831" w:type="dxa"/>
          </w:tcPr>
          <w:p w:rsidR="00156464" w:rsidRDefault="007101E2">
            <w:pPr>
              <w:pStyle w:val="null3"/>
              <w:jc w:val="both"/>
              <w:rPr>
                <w:rFonts w:hint="default"/>
              </w:rPr>
            </w:pPr>
            <w:r>
              <w:rPr>
                <w:b/>
              </w:rPr>
              <w:t>2</w:t>
            </w:r>
          </w:p>
        </w:tc>
        <w:tc>
          <w:tcPr>
            <w:tcW w:w="1687" w:type="dxa"/>
          </w:tcPr>
          <w:p w:rsidR="00156464" w:rsidRDefault="007101E2">
            <w:pPr>
              <w:pStyle w:val="null3"/>
              <w:jc w:val="both"/>
              <w:rPr>
                <w:rFonts w:hint="default"/>
              </w:rPr>
            </w:pPr>
            <w:r>
              <w:rPr>
                <w:b/>
              </w:rPr>
              <w:t>营业执照等证明文件</w:t>
            </w:r>
          </w:p>
        </w:tc>
        <w:tc>
          <w:tcPr>
            <w:tcW w:w="5788" w:type="dxa"/>
          </w:tcPr>
          <w:p w:rsidR="00156464" w:rsidRDefault="007101E2">
            <w:pPr>
              <w:pStyle w:val="null3"/>
              <w:jc w:val="both"/>
              <w:rPr>
                <w:rFonts w:hint="default"/>
              </w:rPr>
            </w:pPr>
            <w:r>
              <w:rPr>
                <w:b/>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156464">
        <w:tc>
          <w:tcPr>
            <w:tcW w:w="831" w:type="dxa"/>
          </w:tcPr>
          <w:p w:rsidR="00156464" w:rsidRDefault="007101E2">
            <w:pPr>
              <w:pStyle w:val="null3"/>
              <w:jc w:val="both"/>
              <w:rPr>
                <w:rFonts w:hint="default"/>
              </w:rPr>
            </w:pPr>
            <w:r>
              <w:rPr>
                <w:b/>
              </w:rPr>
              <w:t>3</w:t>
            </w:r>
          </w:p>
        </w:tc>
        <w:tc>
          <w:tcPr>
            <w:tcW w:w="1687" w:type="dxa"/>
          </w:tcPr>
          <w:p w:rsidR="00156464" w:rsidRDefault="007101E2">
            <w:pPr>
              <w:pStyle w:val="null3"/>
              <w:jc w:val="both"/>
              <w:rPr>
                <w:rFonts w:hint="default"/>
              </w:rPr>
            </w:pPr>
            <w:r>
              <w:rPr>
                <w:b/>
              </w:rPr>
              <w:t>提供财务状况报</w:t>
            </w:r>
            <w:r>
              <w:rPr>
                <w:b/>
              </w:rPr>
              <w:lastRenderedPageBreak/>
              <w:t>告</w:t>
            </w:r>
            <w:r>
              <w:rPr>
                <w:b/>
              </w:rPr>
              <w:t>(</w:t>
            </w:r>
            <w:r>
              <w:rPr>
                <w:b/>
              </w:rPr>
              <w:t>财务报告、或资信证明）</w:t>
            </w:r>
          </w:p>
        </w:tc>
        <w:tc>
          <w:tcPr>
            <w:tcW w:w="5788" w:type="dxa"/>
          </w:tcPr>
          <w:p w:rsidR="00156464" w:rsidRDefault="007101E2">
            <w:pPr>
              <w:pStyle w:val="null3"/>
              <w:jc w:val="both"/>
              <w:rPr>
                <w:rFonts w:hint="default"/>
              </w:rPr>
            </w:pPr>
            <w:r>
              <w:rPr>
                <w:b/>
              </w:rPr>
              <w:lastRenderedPageBreak/>
              <w:t>①投标人提供的财务报告复印件（成立年限按照投标截止时间推</w:t>
            </w:r>
            <w:r>
              <w:rPr>
                <w:b/>
              </w:rPr>
              <w:lastRenderedPageBreak/>
              <w:t>算）应符合下列规定：</w:t>
            </w:r>
            <w:r>
              <w:rPr>
                <w:b/>
              </w:rPr>
              <w:t xml:space="preserve"> a.</w:t>
            </w:r>
            <w:r>
              <w:rPr>
                <w:b/>
              </w:rPr>
              <w:t>成立年限满</w:t>
            </w:r>
            <w:r>
              <w:rPr>
                <w:b/>
              </w:rPr>
              <w:t>1</w:t>
            </w:r>
            <w:r>
              <w:rPr>
                <w:b/>
              </w:rPr>
              <w:t>年及以上的投标人，提供经审计的上一年度的年度财务报告。</w:t>
            </w:r>
            <w:r>
              <w:rPr>
                <w:b/>
              </w:rPr>
              <w:t xml:space="preserve"> b.</w:t>
            </w:r>
            <w:r>
              <w:rPr>
                <w:b/>
              </w:rPr>
              <w:t>成立年限满半年但不足</w:t>
            </w:r>
            <w:r>
              <w:rPr>
                <w:b/>
              </w:rPr>
              <w:t>1</w:t>
            </w:r>
            <w:r>
              <w:rPr>
                <w:b/>
              </w:rPr>
              <w:t>年的投标人，提供该半年度中任一季度的季度财务报告或该半年度的半年度财务报告。</w:t>
            </w:r>
            <w:r>
              <w:rPr>
                <w:b/>
              </w:rPr>
              <w:t xml:space="preserve"> c.</w:t>
            </w:r>
            <w:r>
              <w:rPr>
                <w:b/>
              </w:rPr>
              <w:t>无法按照以上</w:t>
            </w:r>
            <w:r>
              <w:rPr>
                <w:b/>
              </w:rPr>
              <w:t>a</w:t>
            </w:r>
            <w:r>
              <w:rPr>
                <w:b/>
              </w:rPr>
              <w:t>、</w:t>
            </w:r>
            <w:r>
              <w:rPr>
                <w:b/>
              </w:rPr>
              <w:t>b</w:t>
            </w:r>
            <w:r>
              <w:rPr>
                <w:b/>
              </w:rPr>
              <w:t>项规定提供财务报告复印件的投标人（包括但不限于：成立年限满</w:t>
            </w:r>
            <w:r>
              <w:rPr>
                <w:b/>
              </w:rPr>
              <w:t>1</w:t>
            </w:r>
            <w:r>
              <w:rPr>
                <w:b/>
              </w:rPr>
              <w:t>年及以上的投标人、成立年限满半年但不足</w:t>
            </w:r>
            <w:r>
              <w:rPr>
                <w:b/>
              </w:rPr>
              <w:t>1</w:t>
            </w:r>
            <w:r>
              <w:rPr>
                <w:b/>
              </w:rPr>
              <w:t>年的投标人、成立年限不足半年的投标人），应选择提供资信证明复印件。</w:t>
            </w:r>
          </w:p>
        </w:tc>
      </w:tr>
      <w:tr w:rsidR="00156464">
        <w:tc>
          <w:tcPr>
            <w:tcW w:w="831" w:type="dxa"/>
          </w:tcPr>
          <w:p w:rsidR="00156464" w:rsidRDefault="007101E2">
            <w:pPr>
              <w:pStyle w:val="null3"/>
              <w:jc w:val="both"/>
              <w:rPr>
                <w:rFonts w:hint="default"/>
              </w:rPr>
            </w:pPr>
            <w:r>
              <w:rPr>
                <w:b/>
              </w:rPr>
              <w:lastRenderedPageBreak/>
              <w:t>4</w:t>
            </w:r>
          </w:p>
        </w:tc>
        <w:tc>
          <w:tcPr>
            <w:tcW w:w="1687" w:type="dxa"/>
          </w:tcPr>
          <w:p w:rsidR="00156464" w:rsidRDefault="007101E2">
            <w:pPr>
              <w:pStyle w:val="null3"/>
              <w:jc w:val="both"/>
              <w:rPr>
                <w:rFonts w:hint="default"/>
              </w:rPr>
            </w:pPr>
            <w:r>
              <w:rPr>
                <w:b/>
              </w:rPr>
              <w:t>依法缴纳税收证明材料</w:t>
            </w:r>
          </w:p>
        </w:tc>
        <w:tc>
          <w:tcPr>
            <w:tcW w:w="5788" w:type="dxa"/>
          </w:tcPr>
          <w:p w:rsidR="00156464" w:rsidRDefault="007101E2">
            <w:pPr>
              <w:pStyle w:val="null3"/>
              <w:jc w:val="both"/>
              <w:rPr>
                <w:rFonts w:hint="default"/>
              </w:rPr>
            </w:pPr>
            <w:r>
              <w:rPr>
                <w:b/>
              </w:rPr>
              <w:t>①投标人提供的税收缴纳凭据复印件应符合下列规定：</w:t>
            </w:r>
            <w:r>
              <w:rPr>
                <w:b/>
              </w:rPr>
              <w:t xml:space="preserve"> a.</w:t>
            </w:r>
            <w:r>
              <w:rPr>
                <w:b/>
              </w:rPr>
              <w:t>投标截止时间前（不含投标截止时间的当月）已依法缴纳税收的投标人，提供投标截止时间前六个月（不含投标截止时间的当月）中任一月份的税收缴纳凭据复印件。</w:t>
            </w:r>
            <w:r>
              <w:rPr>
                <w:b/>
              </w:rPr>
              <w:t xml:space="preserve"> b.</w:t>
            </w:r>
            <w:r>
              <w:rPr>
                <w:b/>
              </w:rPr>
              <w:t>投标截止时间的当月成立的投标人，视同满足本项资格条件要求。</w:t>
            </w:r>
            <w:r>
              <w:rPr>
                <w:b/>
              </w:rPr>
              <w:t xml:space="preserve"> c.</w:t>
            </w:r>
            <w:r>
              <w:rPr>
                <w:b/>
              </w:rPr>
              <w:t>若为依法免税范围的投标人，提供依法免税证明材料的，视同满足本项资格条件要求。</w:t>
            </w:r>
          </w:p>
        </w:tc>
      </w:tr>
      <w:tr w:rsidR="00156464">
        <w:tc>
          <w:tcPr>
            <w:tcW w:w="831" w:type="dxa"/>
          </w:tcPr>
          <w:p w:rsidR="00156464" w:rsidRDefault="007101E2">
            <w:pPr>
              <w:pStyle w:val="null3"/>
              <w:jc w:val="both"/>
              <w:rPr>
                <w:rFonts w:hint="default"/>
              </w:rPr>
            </w:pPr>
            <w:r>
              <w:rPr>
                <w:b/>
              </w:rPr>
              <w:t>5</w:t>
            </w:r>
          </w:p>
        </w:tc>
        <w:tc>
          <w:tcPr>
            <w:tcW w:w="1687" w:type="dxa"/>
          </w:tcPr>
          <w:p w:rsidR="00156464" w:rsidRDefault="007101E2">
            <w:pPr>
              <w:pStyle w:val="null3"/>
              <w:jc w:val="both"/>
              <w:rPr>
                <w:rFonts w:hint="default"/>
              </w:rPr>
            </w:pPr>
            <w:r>
              <w:rPr>
                <w:b/>
              </w:rPr>
              <w:t>依法缴纳社会保障资金证明材料</w:t>
            </w:r>
          </w:p>
        </w:tc>
        <w:tc>
          <w:tcPr>
            <w:tcW w:w="5788" w:type="dxa"/>
          </w:tcPr>
          <w:p w:rsidR="00156464" w:rsidRDefault="007101E2">
            <w:pPr>
              <w:pStyle w:val="null3"/>
              <w:jc w:val="both"/>
              <w:rPr>
                <w:rFonts w:hint="default"/>
              </w:rPr>
            </w:pPr>
            <w:r>
              <w:rPr>
                <w:b/>
              </w:rPr>
              <w:t>①投标人提供的社会保障资金缴纳凭据复印件应符合下列规定：</w:t>
            </w:r>
            <w:r>
              <w:rPr>
                <w:b/>
              </w:rPr>
              <w:t xml:space="preserve"> a.</w:t>
            </w:r>
            <w:r>
              <w:rPr>
                <w:b/>
              </w:rPr>
              <w:t>投标截止时间前（不含投标截止时间的当月）已依法缴纳社会保障资金的投标人，提供投标截止时间前六个月（不含投标截止时间的当月）中任一月份的社会保障资金缴纳凭据复印件。</w:t>
            </w:r>
            <w:r>
              <w:rPr>
                <w:b/>
              </w:rPr>
              <w:t xml:space="preserve"> b.</w:t>
            </w:r>
            <w:r>
              <w:rPr>
                <w:b/>
              </w:rPr>
              <w:t>投标截止时间的当月成立的投标人，视同满足本项资格条件要求。</w:t>
            </w:r>
            <w:r>
              <w:rPr>
                <w:b/>
              </w:rPr>
              <w:t xml:space="preserve"> c.</w:t>
            </w:r>
            <w:r>
              <w:rPr>
                <w:b/>
              </w:rPr>
              <w:t>若为依法不需要缴纳或暂缓缴纳社会保障资金的投标人，提供依法不需要缴纳或暂缓缴纳社会保障资金证明材料的，视同满足本项资格条件要求。</w:t>
            </w:r>
          </w:p>
        </w:tc>
      </w:tr>
      <w:tr w:rsidR="00156464">
        <w:tc>
          <w:tcPr>
            <w:tcW w:w="831" w:type="dxa"/>
          </w:tcPr>
          <w:p w:rsidR="00156464" w:rsidRDefault="007101E2">
            <w:pPr>
              <w:pStyle w:val="null3"/>
              <w:jc w:val="both"/>
              <w:rPr>
                <w:rFonts w:hint="default"/>
              </w:rPr>
            </w:pPr>
            <w:r>
              <w:rPr>
                <w:b/>
              </w:rPr>
              <w:t>6</w:t>
            </w:r>
          </w:p>
        </w:tc>
        <w:tc>
          <w:tcPr>
            <w:tcW w:w="1687" w:type="dxa"/>
          </w:tcPr>
          <w:p w:rsidR="00156464" w:rsidRDefault="007101E2">
            <w:pPr>
              <w:pStyle w:val="null3"/>
              <w:jc w:val="both"/>
              <w:rPr>
                <w:rFonts w:hint="default"/>
              </w:rPr>
            </w:pPr>
            <w:r>
              <w:rPr>
                <w:b/>
              </w:rPr>
              <w:t>具备履行合同所必需设备和专业技术能力的声明函</w:t>
            </w:r>
            <w:r>
              <w:rPr>
                <w:b/>
              </w:rPr>
              <w:t>(</w:t>
            </w:r>
            <w:r>
              <w:rPr>
                <w:b/>
              </w:rPr>
              <w:t>若有</w:t>
            </w:r>
            <w:r>
              <w:rPr>
                <w:b/>
              </w:rPr>
              <w:t>)</w:t>
            </w:r>
          </w:p>
        </w:tc>
        <w:tc>
          <w:tcPr>
            <w:tcW w:w="5788" w:type="dxa"/>
          </w:tcPr>
          <w:p w:rsidR="00156464" w:rsidRDefault="007101E2">
            <w:pPr>
              <w:pStyle w:val="null3"/>
              <w:jc w:val="both"/>
              <w:rPr>
                <w:rFonts w:hint="default"/>
              </w:rPr>
            </w:pPr>
            <w:r>
              <w:rPr>
                <w:b/>
              </w:rPr>
              <w:t>①招标文件未要求投标人提供“具备履行合同所必需的设备和专业技术能力专项证明材料”的，投标人应提供本声明函。</w:t>
            </w:r>
            <w:r>
              <w:rPr>
                <w:b/>
              </w:rPr>
              <w:t xml:space="preserve"> </w:t>
            </w:r>
            <w:r>
              <w:rPr>
                <w:b/>
              </w:rPr>
              <w:t>②招标文件要求投标人提供“具备履行合同所必需的设备和专业技术能力专项证明材料”的，投标人可不提供本声明函。</w:t>
            </w:r>
          </w:p>
        </w:tc>
      </w:tr>
      <w:tr w:rsidR="00156464">
        <w:tc>
          <w:tcPr>
            <w:tcW w:w="831" w:type="dxa"/>
          </w:tcPr>
          <w:p w:rsidR="00156464" w:rsidRDefault="007101E2">
            <w:pPr>
              <w:pStyle w:val="null3"/>
              <w:jc w:val="both"/>
              <w:rPr>
                <w:rFonts w:hint="default"/>
              </w:rPr>
            </w:pPr>
            <w:r>
              <w:rPr>
                <w:b/>
              </w:rPr>
              <w:t>7</w:t>
            </w:r>
          </w:p>
        </w:tc>
        <w:tc>
          <w:tcPr>
            <w:tcW w:w="1687" w:type="dxa"/>
          </w:tcPr>
          <w:p w:rsidR="00156464" w:rsidRDefault="007101E2">
            <w:pPr>
              <w:pStyle w:val="null3"/>
              <w:jc w:val="both"/>
              <w:rPr>
                <w:rFonts w:hint="default"/>
              </w:rPr>
            </w:pPr>
            <w:r>
              <w:rPr>
                <w:b/>
              </w:rPr>
              <w:t>参加采购活动前三年内在经营活动中没有重大违法记录的声明</w:t>
            </w:r>
          </w:p>
        </w:tc>
        <w:tc>
          <w:tcPr>
            <w:tcW w:w="5788" w:type="dxa"/>
          </w:tcPr>
          <w:p w:rsidR="00156464" w:rsidRDefault="007101E2">
            <w:pPr>
              <w:pStyle w:val="null3"/>
              <w:jc w:val="both"/>
              <w:rPr>
                <w:rFonts w:hint="default"/>
              </w:rPr>
            </w:pPr>
            <w:r>
              <w:rPr>
                <w:b/>
              </w:rPr>
              <w:t>①重大违法记录：指投标人因违法经营受到刑事处罚或责令停产停业、吊销许可证或执照、较大数额罚款等行政处罚。根据财库〔</w:t>
            </w:r>
            <w:r>
              <w:rPr>
                <w:b/>
              </w:rPr>
              <w:t>2022</w:t>
            </w:r>
            <w:r>
              <w:rPr>
                <w:b/>
              </w:rPr>
              <w:t>〕</w:t>
            </w:r>
            <w:r>
              <w:rPr>
                <w:b/>
              </w:rPr>
              <w:t>3</w:t>
            </w:r>
            <w:r>
              <w:rPr>
                <w:b/>
              </w:rPr>
              <w:t>号文件的规定，“较大数额罚款”认定为</w:t>
            </w:r>
            <w:r>
              <w:rPr>
                <w:b/>
              </w:rPr>
              <w:t>200</w:t>
            </w:r>
            <w:r>
              <w:rPr>
                <w:b/>
              </w:rPr>
              <w:t>万元以上的罚款，法律、行政法规以及国务院有关部门明确规定相关领域“较大数额罚款”标准高于</w:t>
            </w:r>
            <w:r>
              <w:rPr>
                <w:b/>
              </w:rPr>
              <w:t>200</w:t>
            </w:r>
            <w:r>
              <w:rPr>
                <w:b/>
              </w:rPr>
              <w:t>万元的，从其规定。</w:t>
            </w:r>
          </w:p>
        </w:tc>
      </w:tr>
      <w:tr w:rsidR="00156464">
        <w:tc>
          <w:tcPr>
            <w:tcW w:w="831" w:type="dxa"/>
          </w:tcPr>
          <w:p w:rsidR="00156464" w:rsidRDefault="007101E2">
            <w:pPr>
              <w:pStyle w:val="null3"/>
              <w:jc w:val="both"/>
              <w:rPr>
                <w:rFonts w:hint="default"/>
              </w:rPr>
            </w:pPr>
            <w:r>
              <w:rPr>
                <w:b/>
              </w:rPr>
              <w:t>8</w:t>
            </w:r>
          </w:p>
        </w:tc>
        <w:tc>
          <w:tcPr>
            <w:tcW w:w="1687" w:type="dxa"/>
          </w:tcPr>
          <w:p w:rsidR="00156464" w:rsidRDefault="007101E2">
            <w:pPr>
              <w:pStyle w:val="null3"/>
              <w:jc w:val="both"/>
              <w:rPr>
                <w:rFonts w:hint="default"/>
              </w:rPr>
            </w:pPr>
            <w:r>
              <w:rPr>
                <w:b/>
              </w:rPr>
              <w:t>信用记录查询结果</w:t>
            </w:r>
          </w:p>
        </w:tc>
        <w:tc>
          <w:tcPr>
            <w:tcW w:w="5788" w:type="dxa"/>
          </w:tcPr>
          <w:p w:rsidR="00156464" w:rsidRDefault="007101E2">
            <w:pPr>
              <w:pStyle w:val="null3"/>
              <w:jc w:val="both"/>
              <w:rPr>
                <w:rFonts w:hint="default"/>
              </w:rPr>
            </w:pPr>
            <w:r>
              <w:rPr>
                <w:b/>
              </w:rPr>
              <w:t>①信用记录查询的截止时点：信用记录查询的截止时点为本项目投标截止当日。</w:t>
            </w:r>
            <w:r>
              <w:rPr>
                <w:b/>
              </w:rPr>
              <w:t xml:space="preserve"> </w:t>
            </w:r>
            <w:r>
              <w:rPr>
                <w:b/>
              </w:rPr>
              <w:t>②信用记录查询渠道：信用中国（</w:t>
            </w:r>
            <w:r>
              <w:rPr>
                <w:b/>
              </w:rPr>
              <w:t>www.creditchina.gov.cn</w:t>
            </w:r>
            <w:r>
              <w:rPr>
                <w:b/>
              </w:rPr>
              <w:t>）、中国政府采购网（</w:t>
            </w:r>
            <w:r>
              <w:rPr>
                <w:b/>
              </w:rPr>
              <w:t>www.ccgp.gov.cn</w:t>
            </w:r>
            <w:r>
              <w:rPr>
                <w:b/>
              </w:rPr>
              <w:t>）。</w:t>
            </w:r>
            <w:r>
              <w:rPr>
                <w:b/>
              </w:rPr>
              <w:t xml:space="preserve"> </w:t>
            </w:r>
            <w:r>
              <w:rPr>
                <w:b/>
              </w:rPr>
              <w:t>③信用记录的查询：由资格审查小组通过上述网站查询并打印投标人的信用记录。</w:t>
            </w:r>
            <w:r>
              <w:rPr>
                <w:b/>
              </w:rPr>
              <w:t xml:space="preserve"> </w:t>
            </w:r>
            <w:r>
              <w:rPr>
                <w:b/>
              </w:rPr>
              <w:t>④经查询，投标人参加本项目采购活动</w:t>
            </w:r>
            <w:r>
              <w:rPr>
                <w:b/>
              </w:rPr>
              <w:t>(</w:t>
            </w:r>
            <w:r>
              <w:rPr>
                <w:b/>
              </w:rPr>
              <w:t>投标截止时间</w:t>
            </w:r>
            <w:r>
              <w:rPr>
                <w:b/>
              </w:rPr>
              <w:t>)</w:t>
            </w:r>
            <w:r>
              <w:rPr>
                <w:b/>
              </w:rPr>
              <w:t>前三年内被列入失信被执行人名单、重大税收违法案件当事人名单、政府采购严重违法失信行为记录名单及其他重大违法记录且相关信用惩戒期限未满的，其资格审查不合格。</w:t>
            </w:r>
          </w:p>
        </w:tc>
      </w:tr>
      <w:tr w:rsidR="00156464">
        <w:tc>
          <w:tcPr>
            <w:tcW w:w="831" w:type="dxa"/>
          </w:tcPr>
          <w:p w:rsidR="00156464" w:rsidRDefault="007101E2">
            <w:pPr>
              <w:pStyle w:val="null3"/>
              <w:jc w:val="both"/>
              <w:rPr>
                <w:rFonts w:hint="default"/>
              </w:rPr>
            </w:pPr>
            <w:r>
              <w:rPr>
                <w:b/>
              </w:rPr>
              <w:t>9</w:t>
            </w:r>
          </w:p>
        </w:tc>
        <w:tc>
          <w:tcPr>
            <w:tcW w:w="1687" w:type="dxa"/>
          </w:tcPr>
          <w:p w:rsidR="00156464" w:rsidRDefault="007101E2">
            <w:pPr>
              <w:pStyle w:val="null3"/>
              <w:jc w:val="both"/>
              <w:rPr>
                <w:rFonts w:hint="default"/>
              </w:rPr>
            </w:pPr>
            <w:r>
              <w:rPr>
                <w:b/>
              </w:rPr>
              <w:t>中小企业声明函（以资格条件落实中小企业扶持政策时适用</w:t>
            </w:r>
            <w:r>
              <w:rPr>
                <w:b/>
              </w:rPr>
              <w:t xml:space="preserve"> </w:t>
            </w:r>
            <w:r>
              <w:rPr>
                <w:b/>
              </w:rPr>
              <w:t>）</w:t>
            </w:r>
          </w:p>
        </w:tc>
        <w:tc>
          <w:tcPr>
            <w:tcW w:w="5788" w:type="dxa"/>
          </w:tcPr>
          <w:p w:rsidR="00156464" w:rsidRDefault="007101E2">
            <w:pPr>
              <w:pStyle w:val="null3"/>
              <w:jc w:val="both"/>
              <w:rPr>
                <w:rFonts w:hint="default"/>
              </w:rPr>
            </w:pPr>
            <w:r>
              <w:rPr>
                <w:b/>
              </w:rPr>
              <w:t>①投标人应认真对照工信部联企业</w:t>
            </w:r>
            <w:r>
              <w:rPr>
                <w:b/>
              </w:rPr>
              <w:t>[2011]300</w:t>
            </w:r>
            <w:r>
              <w:rPr>
                <w:b/>
              </w:rPr>
              <w:t>号《工业和信息化部、国家统计局、国家发展和改革委员会、财政部关于印发中小企业划型标准规定的通知》规定的划分标准，并按照国统字</w:t>
            </w:r>
            <w:r>
              <w:rPr>
                <w:b/>
              </w:rPr>
              <w:t>[2017]213</w:t>
            </w:r>
            <w:r>
              <w:rPr>
                <w:b/>
              </w:rPr>
              <w:t>号《关于印发</w:t>
            </w:r>
            <w:r>
              <w:rPr>
                <w:b/>
              </w:rPr>
              <w:t>&lt;</w:t>
            </w:r>
            <w:r>
              <w:rPr>
                <w:b/>
              </w:rPr>
              <w:t>统计上大中小微型企业划分办法</w:t>
            </w:r>
            <w:r>
              <w:rPr>
                <w:b/>
              </w:rPr>
              <w:t>(2017)&gt;</w:t>
            </w:r>
            <w:r>
              <w:rPr>
                <w:b/>
              </w:rPr>
              <w:t>的通知》规定准确划分企业类型。本项目采购标的对应的中小企</w:t>
            </w:r>
            <w:r>
              <w:rPr>
                <w:b/>
              </w:rPr>
              <w:lastRenderedPageBreak/>
              <w:t>业划分标准所属行业详见特定资格条件。</w:t>
            </w:r>
            <w:r>
              <w:rPr>
                <w:b/>
              </w:rPr>
              <w:t xml:space="preserve"> </w:t>
            </w:r>
            <w:r>
              <w:rPr>
                <w:b/>
              </w:rPr>
              <w:t>②投标人为监狱企业的，可不填写本声明函，根据其提供的由省级以上监狱管理局、戒毒管理局（含新疆生产建设兵团）出具的属于监狱企业的证明文件进行认定，监狱企业视同小型、微型企业。</w:t>
            </w:r>
            <w:r>
              <w:rPr>
                <w:b/>
              </w:rPr>
              <w:t xml:space="preserve"> </w:t>
            </w:r>
            <w:r>
              <w:rPr>
                <w:b/>
              </w:rPr>
              <w:t>③投标人为残疾人福利性单位的，可不填写本声明函，根据其提供的《残疾人福利性单位声明函》进行认定，残疾人福利性单位视同小型、微型企业。</w:t>
            </w:r>
            <w:r>
              <w:rPr>
                <w:b/>
              </w:rPr>
              <w:t xml:space="preserve"> </w:t>
            </w:r>
            <w:r>
              <w:rPr>
                <w:b/>
              </w:rPr>
              <w:t>④以联合体形式落实中小企业预留份额时，还需提供《联合体协议》。</w:t>
            </w:r>
            <w:r>
              <w:rPr>
                <w:b/>
              </w:rPr>
              <w:t xml:space="preserve"> </w:t>
            </w:r>
            <w:r>
              <w:rPr>
                <w:b/>
              </w:rPr>
              <w:t>⑤以合同分包形式落实中小企业预留份额时，还需提供《分包意向协议》。</w:t>
            </w:r>
          </w:p>
        </w:tc>
      </w:tr>
      <w:tr w:rsidR="00156464">
        <w:tc>
          <w:tcPr>
            <w:tcW w:w="831" w:type="dxa"/>
          </w:tcPr>
          <w:p w:rsidR="00156464" w:rsidRDefault="007101E2">
            <w:pPr>
              <w:pStyle w:val="null3"/>
              <w:jc w:val="both"/>
              <w:rPr>
                <w:rFonts w:hint="default"/>
              </w:rPr>
            </w:pPr>
            <w:r>
              <w:rPr>
                <w:b/>
              </w:rPr>
              <w:lastRenderedPageBreak/>
              <w:t>10</w:t>
            </w:r>
          </w:p>
        </w:tc>
        <w:tc>
          <w:tcPr>
            <w:tcW w:w="1687" w:type="dxa"/>
          </w:tcPr>
          <w:p w:rsidR="00156464" w:rsidRDefault="007101E2">
            <w:pPr>
              <w:pStyle w:val="null3"/>
              <w:jc w:val="both"/>
              <w:rPr>
                <w:rFonts w:hint="default"/>
              </w:rPr>
            </w:pPr>
            <w:r>
              <w:rPr>
                <w:b/>
              </w:rPr>
              <w:t>联合体协议（若有）</w:t>
            </w:r>
          </w:p>
        </w:tc>
        <w:tc>
          <w:tcPr>
            <w:tcW w:w="5788" w:type="dxa"/>
          </w:tcPr>
          <w:p w:rsidR="00156464" w:rsidRDefault="007101E2">
            <w:pPr>
              <w:pStyle w:val="null3"/>
              <w:jc w:val="both"/>
              <w:rPr>
                <w:rFonts w:hint="default"/>
              </w:rPr>
            </w:pPr>
            <w:r>
              <w:rPr>
                <w:b/>
              </w:rPr>
              <w:t>①招标文件接受联合体投标且投标人为联合体的，投标人应提供本协议；否则无须提供。</w:t>
            </w:r>
            <w:r>
              <w:rPr>
                <w:b/>
              </w:rPr>
              <w:t xml:space="preserve"> </w:t>
            </w:r>
            <w:r>
              <w:rPr>
                <w:b/>
              </w:rPr>
              <w:t>②本协议由委托代理人签字或盖章的，应按照招标文件第七章载明的格式提供“单位授权书”。</w:t>
            </w:r>
          </w:p>
        </w:tc>
      </w:tr>
    </w:tbl>
    <w:p w:rsidR="00156464" w:rsidRDefault="007101E2">
      <w:pPr>
        <w:pStyle w:val="null3"/>
        <w:ind w:firstLine="480"/>
        <w:jc w:val="both"/>
        <w:rPr>
          <w:rFonts w:hint="default"/>
        </w:rPr>
      </w:pPr>
      <w:r>
        <w:rPr>
          <w:b/>
        </w:rPr>
        <w:t>※备注说明</w:t>
      </w:r>
    </w:p>
    <w:p w:rsidR="00156464" w:rsidRDefault="007101E2">
      <w:pPr>
        <w:pStyle w:val="null3"/>
        <w:ind w:firstLine="480"/>
        <w:jc w:val="both"/>
        <w:rPr>
          <w:rFonts w:hint="default"/>
        </w:rPr>
      </w:pPr>
      <w:r>
        <w:rPr>
          <w:b/>
        </w:rPr>
        <w:t>①投标人应根据自身实际情况提供上述资格要求的证明材料，格式可参考招标文件第七章提供。</w:t>
      </w:r>
    </w:p>
    <w:p w:rsidR="00156464" w:rsidRDefault="007101E2">
      <w:pPr>
        <w:pStyle w:val="null3"/>
        <w:ind w:firstLine="480"/>
        <w:jc w:val="both"/>
        <w:rPr>
          <w:rFonts w:hint="default"/>
        </w:rPr>
      </w:pPr>
      <w:r>
        <w:rPr>
          <w:b/>
        </w:rPr>
        <w:t>②投标人提供的相应证明材料复印件均应符合：内容完整、清晰、整洁，并由投标人加盖其单位公章。</w:t>
      </w:r>
    </w:p>
    <w:p w:rsidR="00156464" w:rsidRDefault="007101E2">
      <w:pPr>
        <w:pStyle w:val="null3"/>
        <w:ind w:firstLine="480"/>
        <w:jc w:val="both"/>
        <w:rPr>
          <w:rFonts w:hint="default"/>
        </w:rPr>
      </w:pPr>
      <w:r>
        <w:rPr>
          <w:b/>
        </w:rPr>
        <w:t>②</w:t>
      </w:r>
      <w:r>
        <w:rPr>
          <w:b/>
        </w:rPr>
        <w:t>.</w:t>
      </w:r>
      <w:r>
        <w:rPr>
          <w:b/>
        </w:rPr>
        <w:t>其他资格证明文件：</w:t>
      </w:r>
    </w:p>
    <w:p w:rsidR="00156464" w:rsidRDefault="007101E2">
      <w:pPr>
        <w:pStyle w:val="null3"/>
        <w:rPr>
          <w:rFonts w:hint="default"/>
        </w:rPr>
      </w:pPr>
      <w:r>
        <w:t>采购包</w:t>
      </w:r>
      <w:r>
        <w:t>1</w:t>
      </w:r>
      <w: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692"/>
        <w:gridCol w:w="4614"/>
      </w:tblGrid>
      <w:tr w:rsidR="00156464">
        <w:tc>
          <w:tcPr>
            <w:tcW w:w="3692" w:type="dxa"/>
          </w:tcPr>
          <w:p w:rsidR="00156464" w:rsidRDefault="007101E2">
            <w:pPr>
              <w:pStyle w:val="null3"/>
              <w:rPr>
                <w:rFonts w:hint="default"/>
              </w:rPr>
            </w:pPr>
            <w:r>
              <w:t>资格审查要求概况</w:t>
            </w:r>
          </w:p>
        </w:tc>
        <w:tc>
          <w:tcPr>
            <w:tcW w:w="4614" w:type="dxa"/>
          </w:tcPr>
          <w:p w:rsidR="00156464" w:rsidRDefault="007101E2">
            <w:pPr>
              <w:pStyle w:val="null3"/>
              <w:rPr>
                <w:rFonts w:hint="default"/>
              </w:rPr>
            </w:pPr>
            <w:r>
              <w:t>评审点具体描述</w:t>
            </w:r>
          </w:p>
        </w:tc>
      </w:tr>
      <w:tr w:rsidR="00156464">
        <w:tc>
          <w:tcPr>
            <w:tcW w:w="3692" w:type="dxa"/>
          </w:tcPr>
          <w:p w:rsidR="00156464" w:rsidRDefault="007101E2">
            <w:pPr>
              <w:pStyle w:val="null3"/>
              <w:rPr>
                <w:rFonts w:hint="default"/>
              </w:rPr>
            </w:pPr>
            <w:r>
              <w:t>执行本合同包所需的设备及专业技术能力特别要求</w:t>
            </w:r>
            <w:r>
              <w:t>(</w:t>
            </w:r>
            <w:r>
              <w:t>本文件中描述与此处不一致的，以此处为准</w:t>
            </w:r>
            <w:r>
              <w:t>)</w:t>
            </w:r>
          </w:p>
        </w:tc>
        <w:tc>
          <w:tcPr>
            <w:tcW w:w="4614" w:type="dxa"/>
          </w:tcPr>
          <w:p w:rsidR="00156464" w:rsidRDefault="007101E2">
            <w:pPr>
              <w:pStyle w:val="null3"/>
              <w:rPr>
                <w:rFonts w:hint="default"/>
              </w:rPr>
            </w:pPr>
            <w:r>
              <w:t>指提供履行合同所必需的设备和专业技术能力的声明函。</w:t>
            </w:r>
          </w:p>
        </w:tc>
      </w:tr>
      <w:tr w:rsidR="00156464">
        <w:tc>
          <w:tcPr>
            <w:tcW w:w="3692" w:type="dxa"/>
          </w:tcPr>
          <w:p w:rsidR="00156464" w:rsidRDefault="007101E2">
            <w:pPr>
              <w:pStyle w:val="null3"/>
              <w:rPr>
                <w:rFonts w:hint="default"/>
              </w:rPr>
            </w:pPr>
            <w:r>
              <w:t>无行贿犯罪记录情形</w:t>
            </w:r>
            <w:r>
              <w:t>(</w:t>
            </w:r>
            <w:r>
              <w:t>本文件中其他有关行贿犯罪记录要求与此处不一致，以此处为准</w:t>
            </w:r>
            <w:r>
              <w:t>)</w:t>
            </w:r>
          </w:p>
        </w:tc>
        <w:tc>
          <w:tcPr>
            <w:tcW w:w="4614" w:type="dxa"/>
          </w:tcPr>
          <w:p w:rsidR="00156464" w:rsidRDefault="007101E2">
            <w:pPr>
              <w:pStyle w:val="null3"/>
              <w:rPr>
                <w:rFonts w:hint="default"/>
              </w:rPr>
            </w:pPr>
            <w:r>
              <w:t>投标人须提供参加采购活动前三年内无行贿犯罪记录的书面承诺</w:t>
            </w:r>
            <w:r>
              <w:t>(</w:t>
            </w:r>
            <w:r>
              <w:t>格式自拟</w:t>
            </w:r>
            <w:r>
              <w:t>)</w:t>
            </w:r>
            <w:r>
              <w:t>。</w:t>
            </w:r>
          </w:p>
        </w:tc>
      </w:tr>
      <w:tr w:rsidR="00156464">
        <w:tc>
          <w:tcPr>
            <w:tcW w:w="3692" w:type="dxa"/>
          </w:tcPr>
          <w:p w:rsidR="00156464" w:rsidRDefault="007101E2">
            <w:pPr>
              <w:pStyle w:val="null3"/>
              <w:rPr>
                <w:rFonts w:hint="default"/>
              </w:rPr>
            </w:pPr>
            <w:r>
              <w:t>提供财务状况报告</w:t>
            </w:r>
            <w:r>
              <w:t>(</w:t>
            </w:r>
            <w:r>
              <w:t>财务报告、或资信证明</w:t>
            </w:r>
            <w:r>
              <w:t>)(</w:t>
            </w:r>
            <w:r>
              <w:t>本文件中与此处不一致，以此处为准</w:t>
            </w:r>
            <w:r>
              <w:t>)</w:t>
            </w:r>
          </w:p>
        </w:tc>
        <w:tc>
          <w:tcPr>
            <w:tcW w:w="4614" w:type="dxa"/>
          </w:tcPr>
          <w:p w:rsidR="00156464" w:rsidRDefault="007101E2">
            <w:pPr>
              <w:pStyle w:val="null3"/>
              <w:rPr>
                <w:rFonts w:hint="default"/>
              </w:rPr>
            </w:pPr>
            <w:r>
              <w:t>①投标人提供的财务报告复印件</w:t>
            </w:r>
            <w:r>
              <w:t>(</w:t>
            </w:r>
            <w:r>
              <w:t>成立年限按照投标截止时间推算</w:t>
            </w:r>
            <w:r>
              <w:t>)</w:t>
            </w:r>
            <w:r>
              <w:t>应符合下列规定：</w:t>
            </w:r>
            <w:r>
              <w:t xml:space="preserve"> a.</w:t>
            </w:r>
            <w:r>
              <w:t>成立年限满</w:t>
            </w:r>
            <w:r>
              <w:t>1</w:t>
            </w:r>
            <w:r>
              <w:t>年及以上的投标人，提供经审计的上一年度</w:t>
            </w:r>
            <w:r>
              <w:t>(</w:t>
            </w:r>
            <w:r>
              <w:t>以投标截止时间推算</w:t>
            </w:r>
            <w:r>
              <w:t>)</w:t>
            </w:r>
            <w:r>
              <w:t>或</w:t>
            </w:r>
            <w:r>
              <w:t>2021</w:t>
            </w:r>
            <w:r>
              <w:t>年度的年度财务报告。</w:t>
            </w:r>
            <w:r>
              <w:t xml:space="preserve"> b.</w:t>
            </w:r>
            <w:r>
              <w:t>成立年限满半年但不足</w:t>
            </w:r>
            <w:r>
              <w:t>1</w:t>
            </w:r>
            <w:r>
              <w:t>年的投标人，提供该半年度中任一季度的季度财务报告或该半年度的半年度财务报告。</w:t>
            </w:r>
            <w:r>
              <w:t xml:space="preserve"> c.</w:t>
            </w:r>
            <w:r>
              <w:t>无法按照以上</w:t>
            </w:r>
            <w:r>
              <w:t>a</w:t>
            </w:r>
            <w:r>
              <w:t>、</w:t>
            </w:r>
            <w:r>
              <w:t>b</w:t>
            </w:r>
            <w:r>
              <w:t>项规定提供财务报告复印件的投标人</w:t>
            </w:r>
            <w:r>
              <w:t>(</w:t>
            </w:r>
            <w:r>
              <w:t>包括但不限于：成立年限满</w:t>
            </w:r>
            <w:r>
              <w:t>1</w:t>
            </w:r>
            <w:r>
              <w:t>年及以上的投标人、成立年限满半年但不足</w:t>
            </w:r>
            <w:r>
              <w:t>1</w:t>
            </w:r>
            <w:r>
              <w:t>年的投标人、成立年限不足半年的投标人</w:t>
            </w:r>
            <w:r>
              <w:t>)</w:t>
            </w:r>
            <w:r>
              <w:t>，应选择提供资信证明复印件。</w:t>
            </w:r>
          </w:p>
        </w:tc>
      </w:tr>
      <w:tr w:rsidR="00156464">
        <w:tc>
          <w:tcPr>
            <w:tcW w:w="3692" w:type="dxa"/>
          </w:tcPr>
          <w:p w:rsidR="00156464" w:rsidRDefault="007101E2">
            <w:pPr>
              <w:pStyle w:val="null3"/>
              <w:rPr>
                <w:rFonts w:hint="default"/>
              </w:rPr>
            </w:pPr>
            <w:r>
              <w:t>本项目为预留份额的采购项目，要求获得采购合同的供应商将采购项目中的一定比例分包给一家或者多家中小企业</w:t>
            </w:r>
          </w:p>
        </w:tc>
        <w:tc>
          <w:tcPr>
            <w:tcW w:w="4614" w:type="dxa"/>
          </w:tcPr>
          <w:p w:rsidR="00156464" w:rsidRDefault="007101E2">
            <w:pPr>
              <w:pStyle w:val="null3"/>
              <w:rPr>
                <w:rFonts w:hint="default"/>
              </w:rPr>
            </w:pPr>
            <w:r>
              <w:t>本项目为预留份额的采购项目，要求获得采购合同的供应商将采购项目中的一定比例分包给一家或者多家中小企业，需提供《分包意向协议》，《分包意向协议》中中小企业合同金额应当达到合同总金额的</w:t>
            </w:r>
            <w:r>
              <w:rPr>
                <w:lang w:eastAsia="zh-CN"/>
              </w:rPr>
              <w:t>76</w:t>
            </w:r>
            <w:r>
              <w:t>%</w:t>
            </w:r>
            <w:r>
              <w:t>以上。本项目采购标的对应的中小企业划分标准所属行业为工业，应对应填写《中小企业声明函》</w:t>
            </w:r>
            <w:r>
              <w:t>(</w:t>
            </w:r>
            <w:r>
              <w:t>货物</w:t>
            </w:r>
            <w:r>
              <w:t>)</w:t>
            </w:r>
            <w:r>
              <w:t>模板，若供应商填写的《中小企业</w:t>
            </w:r>
            <w:r>
              <w:lastRenderedPageBreak/>
              <w:t>声明函》不是对应模板的或者提供的《中小企业声明函》中填写的行业与招标文件明确的采购标的对应的中小企业划分标准所属行业不一致，均不予认定为中小企业。</w:t>
            </w:r>
          </w:p>
        </w:tc>
      </w:tr>
      <w:tr w:rsidR="00156464">
        <w:tc>
          <w:tcPr>
            <w:tcW w:w="3692" w:type="dxa"/>
          </w:tcPr>
          <w:p w:rsidR="00156464" w:rsidRDefault="00156464">
            <w:pPr>
              <w:pStyle w:val="null3"/>
              <w:rPr>
                <w:rFonts w:hint="default"/>
              </w:rPr>
            </w:pPr>
          </w:p>
        </w:tc>
        <w:tc>
          <w:tcPr>
            <w:tcW w:w="4614" w:type="dxa"/>
          </w:tcPr>
          <w:p w:rsidR="00156464" w:rsidRDefault="00156464">
            <w:pPr>
              <w:pStyle w:val="null3"/>
              <w:rPr>
                <w:rFonts w:hint="default"/>
              </w:rPr>
            </w:pPr>
          </w:p>
        </w:tc>
      </w:tr>
      <w:tr w:rsidR="00156464">
        <w:tc>
          <w:tcPr>
            <w:tcW w:w="3692" w:type="dxa"/>
          </w:tcPr>
          <w:p w:rsidR="00156464" w:rsidRDefault="007101E2">
            <w:pPr>
              <w:pStyle w:val="null3"/>
              <w:rPr>
                <w:rFonts w:hint="default"/>
              </w:rPr>
            </w:pPr>
            <w:r>
              <w:t>投标保证金</w:t>
            </w:r>
          </w:p>
        </w:tc>
        <w:tc>
          <w:tcPr>
            <w:tcW w:w="4614" w:type="dxa"/>
          </w:tcPr>
          <w:p w:rsidR="00156464" w:rsidRDefault="007101E2">
            <w:pPr>
              <w:pStyle w:val="null3"/>
              <w:rPr>
                <w:rFonts w:hint="default"/>
              </w:rPr>
            </w:pPr>
            <w:r>
              <w:t>投标保证金应符合招标文件第三章“投标人须知”中“四、投标”关于“</w:t>
            </w:r>
            <w:r>
              <w:t>10.9</w:t>
            </w:r>
            <w:r>
              <w:t>投标保证金”</w:t>
            </w:r>
            <w:r>
              <w:t xml:space="preserve"> </w:t>
            </w:r>
            <w:r>
              <w:t>第</w:t>
            </w:r>
            <w:r>
              <w:t>(2)</w:t>
            </w:r>
            <w:r>
              <w:t>、</w:t>
            </w:r>
            <w:r>
              <w:t>(3)</w:t>
            </w:r>
            <w:r>
              <w:t>点的要求。</w:t>
            </w:r>
          </w:p>
        </w:tc>
      </w:tr>
      <w:tr w:rsidR="00156464">
        <w:tc>
          <w:tcPr>
            <w:tcW w:w="3692" w:type="dxa"/>
          </w:tcPr>
          <w:p w:rsidR="00156464" w:rsidRDefault="007101E2">
            <w:pPr>
              <w:pStyle w:val="null3"/>
              <w:rPr>
                <w:rFonts w:hint="default"/>
              </w:rPr>
            </w:pPr>
            <w:r>
              <w:t>本采购包属于专门面向中小企业采购。</w:t>
            </w:r>
          </w:p>
        </w:tc>
        <w:tc>
          <w:tcPr>
            <w:tcW w:w="4614" w:type="dxa"/>
          </w:tcPr>
          <w:p w:rsidR="00156464" w:rsidRDefault="007101E2">
            <w:pPr>
              <w:pStyle w:val="null3"/>
              <w:rPr>
                <w:rFonts w:hint="default"/>
              </w:rPr>
            </w:pPr>
            <w:r>
              <w:t>本采购包为专门面向中小企业采购，投标人须提供中小企业声明函。监狱企业、残疾人福利性单位视同小型、微型企业。</w:t>
            </w:r>
          </w:p>
        </w:tc>
      </w:tr>
    </w:tbl>
    <w:p w:rsidR="00156464" w:rsidRDefault="007101E2">
      <w:pPr>
        <w:pStyle w:val="null3"/>
        <w:ind w:firstLine="480"/>
        <w:jc w:val="both"/>
        <w:rPr>
          <w:rFonts w:hint="default"/>
        </w:rPr>
      </w:pPr>
      <w:r>
        <w:rPr>
          <w:b/>
        </w:rPr>
        <w:t>（</w:t>
      </w:r>
      <w:r>
        <w:rPr>
          <w:b/>
        </w:rPr>
        <w:t>3</w:t>
      </w:r>
      <w:r>
        <w:rPr>
          <w:b/>
        </w:rPr>
        <w:t>）投标保证金。</w:t>
      </w:r>
    </w:p>
    <w:p w:rsidR="00156464" w:rsidRDefault="007101E2">
      <w:pPr>
        <w:pStyle w:val="null3"/>
        <w:ind w:firstLine="480"/>
        <w:jc w:val="both"/>
        <w:rPr>
          <w:rFonts w:hint="default"/>
        </w:rPr>
      </w:pPr>
      <w:r>
        <w:rPr>
          <w:b/>
        </w:rPr>
        <w:t>1.4</w:t>
      </w:r>
      <w:r>
        <w:rPr>
          <w:b/>
        </w:rPr>
        <w:t>有下列情形之一的，资格审查不合格：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6"/>
      </w:tblGrid>
      <w:tr w:rsidR="00156464">
        <w:tc>
          <w:tcPr>
            <w:tcW w:w="8306" w:type="dxa"/>
          </w:tcPr>
          <w:p w:rsidR="00156464" w:rsidRDefault="007101E2">
            <w:pPr>
              <w:pStyle w:val="null3"/>
              <w:jc w:val="both"/>
              <w:rPr>
                <w:rFonts w:hint="default"/>
              </w:rPr>
            </w:pPr>
            <w:r>
              <w:rPr>
                <w:b/>
              </w:rPr>
              <w:t>明细</w:t>
            </w:r>
          </w:p>
        </w:tc>
      </w:tr>
      <w:tr w:rsidR="00156464">
        <w:tc>
          <w:tcPr>
            <w:tcW w:w="8306" w:type="dxa"/>
          </w:tcPr>
          <w:p w:rsidR="00156464" w:rsidRDefault="007101E2">
            <w:pPr>
              <w:pStyle w:val="null3"/>
              <w:jc w:val="both"/>
              <w:rPr>
                <w:rFonts w:hint="default"/>
              </w:rPr>
            </w:pPr>
            <w:r>
              <w:rPr>
                <w:b/>
              </w:rPr>
              <w:t>未按照招标文件规定提交投标函</w:t>
            </w:r>
          </w:p>
        </w:tc>
      </w:tr>
      <w:tr w:rsidR="00156464">
        <w:tc>
          <w:tcPr>
            <w:tcW w:w="8306" w:type="dxa"/>
          </w:tcPr>
          <w:p w:rsidR="00156464" w:rsidRDefault="007101E2">
            <w:pPr>
              <w:pStyle w:val="null3"/>
              <w:jc w:val="both"/>
              <w:rPr>
                <w:rFonts w:hint="default"/>
              </w:rPr>
            </w:pPr>
            <w:r>
              <w:rPr>
                <w:b/>
              </w:rPr>
              <w:t>未按照招标文件规定提交投标人的资格及资信文件</w:t>
            </w:r>
          </w:p>
        </w:tc>
      </w:tr>
      <w:tr w:rsidR="00156464">
        <w:tc>
          <w:tcPr>
            <w:tcW w:w="8306" w:type="dxa"/>
          </w:tcPr>
          <w:p w:rsidR="00156464" w:rsidRDefault="007101E2">
            <w:pPr>
              <w:pStyle w:val="null3"/>
              <w:jc w:val="both"/>
              <w:rPr>
                <w:rFonts w:hint="default"/>
              </w:rPr>
            </w:pPr>
            <w:r>
              <w:rPr>
                <w:b/>
              </w:rPr>
              <w:t>未按照招标文件规定提交投标保证金</w:t>
            </w:r>
          </w:p>
        </w:tc>
      </w:tr>
    </w:tbl>
    <w:p w:rsidR="00156464" w:rsidRDefault="00156464">
      <w:pPr>
        <w:pStyle w:val="null3"/>
        <w:rPr>
          <w:rFonts w:hint="default"/>
          <w:lang w:eastAsia="zh-CN"/>
        </w:rPr>
      </w:pPr>
    </w:p>
    <w:p w:rsidR="00156464" w:rsidRDefault="007101E2">
      <w:pPr>
        <w:pStyle w:val="null3"/>
        <w:rPr>
          <w:rFonts w:hint="default"/>
        </w:rPr>
      </w:pPr>
      <w:r>
        <w:t>采购包</w:t>
      </w:r>
      <w:r>
        <w:t>1</w:t>
      </w:r>
      <w:r>
        <w:t>：</w:t>
      </w:r>
    </w:p>
    <w:p w:rsidR="00156464" w:rsidRDefault="007101E2">
      <w:pPr>
        <w:pStyle w:val="null3"/>
        <w:rPr>
          <w:rFonts w:hint="default"/>
        </w:rPr>
      </w:pPr>
      <w:r>
        <w:t>资格审查不合格项：无</w:t>
      </w:r>
    </w:p>
    <w:p w:rsidR="00156464" w:rsidRDefault="007101E2">
      <w:pPr>
        <w:pStyle w:val="null3"/>
        <w:ind w:firstLine="480"/>
        <w:jc w:val="both"/>
        <w:rPr>
          <w:rFonts w:hint="default"/>
        </w:rPr>
      </w:pPr>
      <w:r>
        <w:rPr>
          <w:b/>
        </w:rPr>
        <w:t>1.5</w:t>
      </w:r>
      <w:r>
        <w:rPr>
          <w:b/>
        </w:rPr>
        <w:t>若本项目接受联合体投标且投标人为联合体，联合体中有同类资质的供应商按照联合体分工承担相同工作的，应先按照资质等级较低的供应商确定资质等级，再按照本章第</w:t>
      </w:r>
      <w:r>
        <w:rPr>
          <w:b/>
        </w:rPr>
        <w:t>1.2</w:t>
      </w:r>
      <w:r>
        <w:rPr>
          <w:b/>
        </w:rPr>
        <w:t>、</w:t>
      </w:r>
      <w:r>
        <w:rPr>
          <w:b/>
        </w:rPr>
        <w:t>1.3</w:t>
      </w:r>
      <w:r>
        <w:rPr>
          <w:b/>
        </w:rPr>
        <w:t>、</w:t>
      </w:r>
      <w:r>
        <w:rPr>
          <w:b/>
        </w:rPr>
        <w:t>1.4</w:t>
      </w:r>
      <w:r>
        <w:rPr>
          <w:b/>
        </w:rPr>
        <w:t>条规定进行资格审查。</w:t>
      </w:r>
    </w:p>
    <w:p w:rsidR="00156464" w:rsidRDefault="007101E2">
      <w:pPr>
        <w:pStyle w:val="null3"/>
        <w:ind w:firstLine="480"/>
        <w:jc w:val="both"/>
        <w:rPr>
          <w:rFonts w:hint="default"/>
        </w:rPr>
      </w:pPr>
      <w:r>
        <w:rPr>
          <w:b/>
        </w:rPr>
        <w:t>2</w:t>
      </w:r>
      <w:r>
        <w:rPr>
          <w:b/>
        </w:rPr>
        <w:t>、资格审查情况不得私自外泄，有关信息由福建国诚招标有限公司统一对外发布。</w:t>
      </w:r>
    </w:p>
    <w:p w:rsidR="00156464" w:rsidRDefault="007101E2">
      <w:pPr>
        <w:pStyle w:val="null3"/>
        <w:ind w:firstLine="480"/>
        <w:jc w:val="both"/>
        <w:rPr>
          <w:rFonts w:hint="default"/>
        </w:rPr>
      </w:pPr>
      <w:r>
        <w:rPr>
          <w:b/>
        </w:rPr>
        <w:t>3</w:t>
      </w:r>
      <w:r>
        <w:rPr>
          <w:b/>
        </w:rPr>
        <w:t>、资格审查合格的投标人不足三家的，不进行评标。同时，本次采购活动结束，福建国诚招标有限公司将依法组织后续采购活动（包括但不限于：重新招标、采用其他方式采购等）。</w:t>
      </w:r>
    </w:p>
    <w:p w:rsidR="00156464" w:rsidRDefault="007101E2">
      <w:pPr>
        <w:pStyle w:val="null3"/>
        <w:jc w:val="both"/>
        <w:outlineLvl w:val="2"/>
        <w:rPr>
          <w:rFonts w:hint="default"/>
        </w:rPr>
      </w:pPr>
      <w:r>
        <w:rPr>
          <w:b/>
          <w:sz w:val="28"/>
        </w:rPr>
        <w:t>二、评标</w:t>
      </w:r>
    </w:p>
    <w:p w:rsidR="00156464" w:rsidRDefault="007101E2">
      <w:pPr>
        <w:pStyle w:val="null3"/>
        <w:ind w:firstLine="480"/>
        <w:jc w:val="both"/>
        <w:rPr>
          <w:rFonts w:hint="default"/>
        </w:rPr>
      </w:pPr>
      <w:r>
        <w:rPr>
          <w:b/>
        </w:rPr>
        <w:t>4</w:t>
      </w:r>
      <w:r>
        <w:rPr>
          <w:b/>
        </w:rPr>
        <w:t>、资格审查结束后，由福建国诚招标有限公司负责评标委员会的组建及评标工作的组织。</w:t>
      </w:r>
    </w:p>
    <w:p w:rsidR="00156464" w:rsidRDefault="007101E2">
      <w:pPr>
        <w:pStyle w:val="null3"/>
        <w:ind w:firstLine="480"/>
        <w:jc w:val="both"/>
        <w:rPr>
          <w:rFonts w:hint="default"/>
        </w:rPr>
      </w:pPr>
      <w:r>
        <w:rPr>
          <w:b/>
        </w:rPr>
        <w:t>5</w:t>
      </w:r>
      <w:r>
        <w:rPr>
          <w:b/>
        </w:rPr>
        <w:t>、评标委员会</w:t>
      </w:r>
    </w:p>
    <w:p w:rsidR="00156464" w:rsidRDefault="007101E2">
      <w:pPr>
        <w:pStyle w:val="null3"/>
        <w:jc w:val="both"/>
        <w:rPr>
          <w:rFonts w:hint="default"/>
        </w:rPr>
      </w:pPr>
      <w:r>
        <w:rPr>
          <w:b/>
        </w:rPr>
        <w:t>由采购人代表和评审专家两部分共</w:t>
      </w:r>
      <w:r>
        <w:rPr>
          <w:b/>
        </w:rPr>
        <w:t>5</w:t>
      </w:r>
      <w:r>
        <w:rPr>
          <w:b/>
        </w:rPr>
        <w:t>人组成，其中由福建省政府采购评审专家库产生的评审专家</w:t>
      </w:r>
      <w:r>
        <w:rPr>
          <w:b/>
        </w:rPr>
        <w:t>4</w:t>
      </w:r>
      <w:r>
        <w:rPr>
          <w:b/>
        </w:rPr>
        <w:t>人，由采购人派出的采购人代表</w:t>
      </w:r>
      <w:r>
        <w:rPr>
          <w:b/>
        </w:rPr>
        <w:t>1</w:t>
      </w:r>
      <w:r>
        <w:rPr>
          <w:b/>
        </w:rPr>
        <w:t>人。</w:t>
      </w:r>
    </w:p>
    <w:p w:rsidR="00156464" w:rsidRDefault="007101E2">
      <w:pPr>
        <w:pStyle w:val="null3"/>
        <w:ind w:firstLine="480"/>
        <w:jc w:val="both"/>
        <w:rPr>
          <w:rFonts w:hint="default"/>
        </w:rPr>
      </w:pPr>
      <w:r>
        <w:rPr>
          <w:b/>
        </w:rPr>
        <w:t>5.2</w:t>
      </w:r>
      <w:r>
        <w:rPr>
          <w:b/>
        </w:rPr>
        <w:t>评标委员会负责具体评标事务，并按照下列原则依法独立履行有关职责：</w:t>
      </w:r>
    </w:p>
    <w:p w:rsidR="00156464" w:rsidRDefault="007101E2">
      <w:pPr>
        <w:pStyle w:val="null3"/>
        <w:ind w:firstLine="480"/>
        <w:jc w:val="both"/>
        <w:rPr>
          <w:rFonts w:hint="default"/>
        </w:rPr>
      </w:pPr>
      <w:r>
        <w:rPr>
          <w:b/>
        </w:rPr>
        <w:t>（</w:t>
      </w:r>
      <w:r>
        <w:rPr>
          <w:b/>
        </w:rPr>
        <w:t>1</w:t>
      </w:r>
      <w:r>
        <w:rPr>
          <w:b/>
        </w:rPr>
        <w:t>）评标应保护国家利益、社会公共利益和各方当事人合法权益，提高采购效益，保证项目质量。</w:t>
      </w:r>
    </w:p>
    <w:p w:rsidR="00156464" w:rsidRDefault="007101E2">
      <w:pPr>
        <w:pStyle w:val="null3"/>
        <w:ind w:firstLine="480"/>
        <w:jc w:val="both"/>
        <w:rPr>
          <w:rFonts w:hint="default"/>
        </w:rPr>
      </w:pPr>
      <w:r>
        <w:rPr>
          <w:b/>
        </w:rPr>
        <w:t>（</w:t>
      </w:r>
      <w:r>
        <w:rPr>
          <w:b/>
        </w:rPr>
        <w:t>2</w:t>
      </w:r>
      <w:r>
        <w:rPr>
          <w:b/>
        </w:rPr>
        <w:t>）评标应遵循公平、公正、科学、严谨和择优原则。</w:t>
      </w:r>
    </w:p>
    <w:p w:rsidR="00156464" w:rsidRDefault="007101E2">
      <w:pPr>
        <w:pStyle w:val="null3"/>
        <w:ind w:firstLine="480"/>
        <w:jc w:val="both"/>
        <w:rPr>
          <w:rFonts w:hint="default"/>
        </w:rPr>
      </w:pPr>
      <w:r>
        <w:rPr>
          <w:b/>
        </w:rPr>
        <w:t>（</w:t>
      </w:r>
      <w:r>
        <w:rPr>
          <w:b/>
        </w:rPr>
        <w:t>3</w:t>
      </w:r>
      <w:r>
        <w:rPr>
          <w:b/>
        </w:rPr>
        <w:t>）评标的依据是招标文件和电子投标文件。</w:t>
      </w:r>
    </w:p>
    <w:p w:rsidR="00156464" w:rsidRDefault="007101E2">
      <w:pPr>
        <w:pStyle w:val="null3"/>
        <w:ind w:firstLine="480"/>
        <w:jc w:val="both"/>
        <w:rPr>
          <w:rFonts w:hint="default"/>
        </w:rPr>
      </w:pPr>
      <w:r>
        <w:rPr>
          <w:b/>
        </w:rPr>
        <w:t>（</w:t>
      </w:r>
      <w:r>
        <w:rPr>
          <w:b/>
        </w:rPr>
        <w:t>4</w:t>
      </w:r>
      <w:r>
        <w:rPr>
          <w:b/>
        </w:rPr>
        <w:t>）应按照招标文件规定推荐中标候选人或确定中标人。</w:t>
      </w:r>
    </w:p>
    <w:p w:rsidR="00156464" w:rsidRDefault="007101E2">
      <w:pPr>
        <w:pStyle w:val="null3"/>
        <w:ind w:firstLine="480"/>
        <w:jc w:val="both"/>
        <w:rPr>
          <w:rFonts w:hint="default"/>
        </w:rPr>
      </w:pPr>
      <w:r>
        <w:rPr>
          <w:b/>
        </w:rPr>
        <w:t>（</w:t>
      </w:r>
      <w:r>
        <w:rPr>
          <w:b/>
        </w:rPr>
        <w:t>5</w:t>
      </w:r>
      <w:r>
        <w:rPr>
          <w:b/>
        </w:rPr>
        <w:t>）评标应遵守下列评标纪律：</w:t>
      </w:r>
    </w:p>
    <w:p w:rsidR="00156464" w:rsidRDefault="007101E2">
      <w:pPr>
        <w:pStyle w:val="null3"/>
        <w:ind w:firstLine="480"/>
        <w:jc w:val="both"/>
        <w:rPr>
          <w:rFonts w:hint="default"/>
        </w:rPr>
      </w:pPr>
      <w:r>
        <w:rPr>
          <w:b/>
        </w:rPr>
        <w:t>①评标情况不得私自外泄，有关信息由福建国诚招标有限公司统一对外发布。</w:t>
      </w:r>
    </w:p>
    <w:p w:rsidR="00156464" w:rsidRDefault="007101E2">
      <w:pPr>
        <w:pStyle w:val="null3"/>
        <w:ind w:firstLine="480"/>
        <w:jc w:val="both"/>
        <w:rPr>
          <w:rFonts w:hint="default"/>
        </w:rPr>
      </w:pPr>
      <w:r>
        <w:rPr>
          <w:b/>
        </w:rPr>
        <w:t>②对福建国诚招标有限公司或投标人提供的要求保密的资料，不得摘记翻印和外传。</w:t>
      </w:r>
    </w:p>
    <w:p w:rsidR="00156464" w:rsidRDefault="007101E2">
      <w:pPr>
        <w:pStyle w:val="null3"/>
        <w:ind w:firstLine="480"/>
        <w:jc w:val="both"/>
        <w:rPr>
          <w:rFonts w:hint="default"/>
        </w:rPr>
      </w:pPr>
      <w:r>
        <w:rPr>
          <w:b/>
        </w:rPr>
        <w:t>③不得收受投标人或有关人员的任何礼物，不得串联鼓动其他人袒护某投标人。若与投标人存在利害关系，则应主动声明并回避。</w:t>
      </w:r>
    </w:p>
    <w:p w:rsidR="00156464" w:rsidRDefault="007101E2">
      <w:pPr>
        <w:pStyle w:val="null3"/>
        <w:ind w:firstLine="480"/>
        <w:jc w:val="both"/>
        <w:rPr>
          <w:rFonts w:hint="default"/>
        </w:rPr>
      </w:pPr>
      <w:r>
        <w:rPr>
          <w:b/>
        </w:rPr>
        <w:t>④全体评委应按照招标文件规定进行评标，一切认定事项应查有实据且不得弄虚作假。</w:t>
      </w:r>
    </w:p>
    <w:p w:rsidR="00156464" w:rsidRDefault="007101E2">
      <w:pPr>
        <w:pStyle w:val="null3"/>
        <w:ind w:firstLine="480"/>
        <w:jc w:val="both"/>
        <w:rPr>
          <w:rFonts w:hint="default"/>
        </w:rPr>
      </w:pPr>
      <w:r>
        <w:rPr>
          <w:b/>
        </w:rPr>
        <w:lastRenderedPageBreak/>
        <w:t>⑤评标中应充分发扬民主，推荐中标候选人或确定中标人后要服从评标报告。</w:t>
      </w:r>
    </w:p>
    <w:p w:rsidR="00156464" w:rsidRDefault="007101E2">
      <w:pPr>
        <w:pStyle w:val="null3"/>
        <w:ind w:firstLine="480"/>
        <w:jc w:val="both"/>
        <w:rPr>
          <w:rFonts w:hint="default"/>
        </w:rPr>
      </w:pPr>
      <w:r>
        <w:rPr>
          <w:b/>
        </w:rPr>
        <w:t>※对违反评标纪律的评委，将取消其评委资格，对评标工作造成严重损失者将予以通报批评乃至追究法律责任。</w:t>
      </w:r>
    </w:p>
    <w:p w:rsidR="00156464" w:rsidRDefault="007101E2">
      <w:pPr>
        <w:pStyle w:val="null3"/>
        <w:ind w:firstLine="480"/>
        <w:jc w:val="both"/>
        <w:rPr>
          <w:rFonts w:hint="default"/>
        </w:rPr>
      </w:pPr>
      <w:r>
        <w:rPr>
          <w:b/>
        </w:rPr>
        <w:t>6</w:t>
      </w:r>
      <w:r>
        <w:rPr>
          <w:b/>
        </w:rPr>
        <w:t>、评标程序</w:t>
      </w:r>
    </w:p>
    <w:p w:rsidR="00156464" w:rsidRDefault="007101E2">
      <w:pPr>
        <w:pStyle w:val="null3"/>
        <w:ind w:firstLine="480"/>
        <w:jc w:val="both"/>
        <w:rPr>
          <w:rFonts w:hint="default"/>
        </w:rPr>
      </w:pPr>
      <w:r>
        <w:rPr>
          <w:b/>
        </w:rPr>
        <w:t>6.1</w:t>
      </w:r>
      <w:r>
        <w:rPr>
          <w:b/>
        </w:rPr>
        <w:t>评标前的准备工作</w:t>
      </w:r>
    </w:p>
    <w:p w:rsidR="00156464" w:rsidRDefault="007101E2">
      <w:pPr>
        <w:pStyle w:val="null3"/>
        <w:ind w:firstLine="480"/>
        <w:jc w:val="both"/>
        <w:rPr>
          <w:rFonts w:hint="default"/>
        </w:rPr>
      </w:pPr>
      <w:r>
        <w:rPr>
          <w:b/>
        </w:rPr>
        <w:t>（</w:t>
      </w:r>
      <w:r>
        <w:rPr>
          <w:b/>
        </w:rPr>
        <w:t>1</w:t>
      </w:r>
      <w:r>
        <w:rPr>
          <w:b/>
        </w:rPr>
        <w:t>）全体评委应认真审阅招标文件，了解评委应履行或遵守的职责、义务和评标纪律。</w:t>
      </w:r>
    </w:p>
    <w:p w:rsidR="00156464" w:rsidRDefault="007101E2">
      <w:pPr>
        <w:pStyle w:val="null3"/>
        <w:ind w:firstLine="480"/>
        <w:jc w:val="both"/>
        <w:rPr>
          <w:rFonts w:hint="default"/>
        </w:rPr>
      </w:pPr>
      <w:r>
        <w:rPr>
          <w:b/>
        </w:rPr>
        <w:t>（</w:t>
      </w:r>
      <w:r>
        <w:rPr>
          <w:b/>
        </w:rPr>
        <w:t>2</w:t>
      </w:r>
      <w:r>
        <w:rPr>
          <w:b/>
        </w:rPr>
        <w:t>）参加评标委员会的采购人代表可对本项目的背景和采购需求进行介绍，介绍材料应以书面形式提交（随采购文件一并存档），介绍内容不得含有歧视性、倾向性意见，不得超出招标文件所述范围。</w:t>
      </w:r>
    </w:p>
    <w:p w:rsidR="00156464" w:rsidRDefault="007101E2">
      <w:pPr>
        <w:pStyle w:val="null3"/>
        <w:ind w:firstLine="480"/>
        <w:jc w:val="both"/>
        <w:rPr>
          <w:rFonts w:hint="default"/>
        </w:rPr>
      </w:pPr>
      <w:r>
        <w:rPr>
          <w:b/>
        </w:rPr>
        <w:t>6.2</w:t>
      </w:r>
      <w:r>
        <w:rPr>
          <w:b/>
        </w:rPr>
        <w:t>符合性审查</w:t>
      </w:r>
    </w:p>
    <w:p w:rsidR="00156464" w:rsidRDefault="007101E2">
      <w:pPr>
        <w:pStyle w:val="null3"/>
        <w:ind w:firstLine="480"/>
        <w:jc w:val="both"/>
        <w:rPr>
          <w:rFonts w:hint="default"/>
        </w:rPr>
      </w:pPr>
      <w:r>
        <w:rPr>
          <w:b/>
        </w:rPr>
        <w:t>（</w:t>
      </w:r>
      <w:r>
        <w:rPr>
          <w:b/>
        </w:rPr>
        <w:t>1</w:t>
      </w:r>
      <w:r>
        <w:rPr>
          <w:b/>
        </w:rPr>
        <w:t>）评标委员会依据招标文件的实质性要求，对通过资格审查的电子投标文件进行符合性审查，以确定其是否满足招标文件的实质性要求。</w:t>
      </w:r>
    </w:p>
    <w:p w:rsidR="00156464" w:rsidRDefault="007101E2">
      <w:pPr>
        <w:pStyle w:val="null3"/>
        <w:ind w:firstLine="480"/>
        <w:jc w:val="both"/>
        <w:rPr>
          <w:rFonts w:hint="default"/>
        </w:rPr>
      </w:pPr>
      <w:r>
        <w:rPr>
          <w:b/>
        </w:rPr>
        <w:t>（</w:t>
      </w:r>
      <w:r>
        <w:rPr>
          <w:b/>
        </w:rPr>
        <w:t>2</w:t>
      </w:r>
      <w:r>
        <w:rPr>
          <w:b/>
        </w:rPr>
        <w:t>）满足招标文件的实质性要求指电子投标文件对招标文件实质性要求的响应不存在重大偏差或保留。</w:t>
      </w:r>
    </w:p>
    <w:p w:rsidR="00156464" w:rsidRDefault="007101E2">
      <w:pPr>
        <w:pStyle w:val="null3"/>
        <w:ind w:firstLine="480"/>
        <w:jc w:val="both"/>
        <w:rPr>
          <w:rFonts w:hint="default"/>
        </w:rPr>
      </w:pPr>
      <w:r>
        <w:rPr>
          <w:b/>
        </w:rPr>
        <w:t>（</w:t>
      </w:r>
      <w:r>
        <w:rPr>
          <w:b/>
        </w:rPr>
        <w:t>3</w:t>
      </w:r>
      <w:r>
        <w:rPr>
          <w:b/>
        </w:rPr>
        <w:t>）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156464" w:rsidRDefault="007101E2">
      <w:pPr>
        <w:pStyle w:val="null3"/>
        <w:ind w:firstLine="480"/>
        <w:jc w:val="both"/>
        <w:rPr>
          <w:rFonts w:hint="default"/>
        </w:rPr>
      </w:pPr>
      <w:r>
        <w:rPr>
          <w:b/>
        </w:rPr>
        <w:t>（</w:t>
      </w:r>
      <w:r>
        <w:rPr>
          <w:b/>
        </w:rPr>
        <w:t>4</w:t>
      </w:r>
      <w:r>
        <w:rPr>
          <w:b/>
        </w:rPr>
        <w:t>）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rsidR="00156464" w:rsidRDefault="007101E2">
      <w:pPr>
        <w:pStyle w:val="null3"/>
        <w:ind w:firstLine="480"/>
        <w:jc w:val="both"/>
        <w:rPr>
          <w:rFonts w:hint="default"/>
        </w:rPr>
      </w:pPr>
      <w:r>
        <w:rPr>
          <w:b/>
        </w:rPr>
        <w:t>（</w:t>
      </w:r>
      <w:r>
        <w:rPr>
          <w:b/>
        </w:rPr>
        <w:t>5</w:t>
      </w:r>
      <w:r>
        <w:rPr>
          <w:b/>
        </w:rPr>
        <w:t>）评标委员会对所有投标人都执行相同的程序和标准。</w:t>
      </w:r>
    </w:p>
    <w:p w:rsidR="00156464" w:rsidRDefault="007101E2">
      <w:pPr>
        <w:pStyle w:val="null3"/>
        <w:ind w:firstLine="480"/>
        <w:jc w:val="both"/>
        <w:rPr>
          <w:rFonts w:hint="default"/>
        </w:rPr>
      </w:pPr>
      <w:r>
        <w:rPr>
          <w:b/>
        </w:rPr>
        <w:t>（</w:t>
      </w:r>
      <w:r>
        <w:rPr>
          <w:b/>
        </w:rPr>
        <w:t>6</w:t>
      </w:r>
      <w:r>
        <w:rPr>
          <w:b/>
        </w:rPr>
        <w:t>）有下列情形之一的，符合性审查不合格：</w:t>
      </w:r>
    </w:p>
    <w:p w:rsidR="00156464" w:rsidRDefault="007101E2">
      <w:pPr>
        <w:pStyle w:val="null3"/>
        <w:ind w:firstLine="480"/>
        <w:jc w:val="both"/>
        <w:rPr>
          <w:rFonts w:hint="default"/>
        </w:rPr>
      </w:pPr>
      <w:r>
        <w:rPr>
          <w:b/>
        </w:rPr>
        <w:t>①项目一般情形：</w:t>
      </w:r>
    </w:p>
    <w:p w:rsidR="00156464" w:rsidRDefault="007101E2">
      <w:pPr>
        <w:pStyle w:val="null3"/>
        <w:rPr>
          <w:rFonts w:hint="default"/>
        </w:rPr>
      </w:pPr>
      <w:r>
        <w:t>采购包</w:t>
      </w:r>
      <w:r>
        <w:t>1</w:t>
      </w:r>
      <w:r>
        <w:t>：</w:t>
      </w:r>
    </w:p>
    <w:tbl>
      <w:tblPr>
        <w:tblW w:w="853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8"/>
        <w:gridCol w:w="1996"/>
        <w:gridCol w:w="5504"/>
      </w:tblGrid>
      <w:tr w:rsidR="00156464">
        <w:tc>
          <w:tcPr>
            <w:tcW w:w="1038" w:type="dxa"/>
          </w:tcPr>
          <w:p w:rsidR="00156464" w:rsidRDefault="007101E2">
            <w:pPr>
              <w:pStyle w:val="null3"/>
              <w:rPr>
                <w:rFonts w:hint="default"/>
              </w:rPr>
            </w:pPr>
            <w:r>
              <w:t>序号</w:t>
            </w:r>
          </w:p>
        </w:tc>
        <w:tc>
          <w:tcPr>
            <w:tcW w:w="1996" w:type="dxa"/>
          </w:tcPr>
          <w:p w:rsidR="00156464" w:rsidRDefault="007101E2">
            <w:pPr>
              <w:pStyle w:val="null3"/>
              <w:rPr>
                <w:rFonts w:hint="default"/>
              </w:rPr>
            </w:pPr>
            <w:r>
              <w:t>符合审查要求概况</w:t>
            </w:r>
          </w:p>
        </w:tc>
        <w:tc>
          <w:tcPr>
            <w:tcW w:w="5504" w:type="dxa"/>
          </w:tcPr>
          <w:p w:rsidR="00156464" w:rsidRDefault="007101E2">
            <w:pPr>
              <w:pStyle w:val="null3"/>
              <w:rPr>
                <w:rFonts w:hint="default"/>
              </w:rPr>
            </w:pPr>
            <w:r>
              <w:t>评审点具体描述</w:t>
            </w:r>
          </w:p>
        </w:tc>
      </w:tr>
      <w:tr w:rsidR="00156464">
        <w:tc>
          <w:tcPr>
            <w:tcW w:w="1038" w:type="dxa"/>
          </w:tcPr>
          <w:p w:rsidR="00156464" w:rsidRDefault="007101E2">
            <w:pPr>
              <w:pStyle w:val="null3"/>
              <w:rPr>
                <w:rFonts w:hint="default"/>
              </w:rPr>
            </w:pPr>
            <w:r>
              <w:t>1</w:t>
            </w:r>
          </w:p>
        </w:tc>
        <w:tc>
          <w:tcPr>
            <w:tcW w:w="1996" w:type="dxa"/>
          </w:tcPr>
          <w:p w:rsidR="00156464" w:rsidRDefault="007101E2">
            <w:pPr>
              <w:pStyle w:val="null3"/>
              <w:rPr>
                <w:rFonts w:hint="default"/>
              </w:rPr>
            </w:pPr>
            <w:r>
              <w:t>情形</w:t>
            </w:r>
            <w:r>
              <w:t>1</w:t>
            </w:r>
          </w:p>
        </w:tc>
        <w:tc>
          <w:tcPr>
            <w:tcW w:w="5504" w:type="dxa"/>
          </w:tcPr>
          <w:p w:rsidR="00156464" w:rsidRDefault="007101E2">
            <w:pPr>
              <w:pStyle w:val="null3"/>
              <w:rPr>
                <w:rFonts w:hint="default"/>
              </w:rPr>
            </w:pPr>
            <w:r>
              <w:t>违反招标文件中载明“投标无效”条款的规定；</w:t>
            </w:r>
          </w:p>
        </w:tc>
      </w:tr>
      <w:tr w:rsidR="00156464">
        <w:tc>
          <w:tcPr>
            <w:tcW w:w="1038" w:type="dxa"/>
          </w:tcPr>
          <w:p w:rsidR="00156464" w:rsidRDefault="007101E2">
            <w:pPr>
              <w:pStyle w:val="null3"/>
              <w:rPr>
                <w:rFonts w:hint="default"/>
              </w:rPr>
            </w:pPr>
            <w:r>
              <w:t>2</w:t>
            </w:r>
          </w:p>
        </w:tc>
        <w:tc>
          <w:tcPr>
            <w:tcW w:w="1996" w:type="dxa"/>
          </w:tcPr>
          <w:p w:rsidR="00156464" w:rsidRDefault="007101E2">
            <w:pPr>
              <w:pStyle w:val="null3"/>
              <w:rPr>
                <w:rFonts w:hint="default"/>
              </w:rPr>
            </w:pPr>
            <w:r>
              <w:t>情形</w:t>
            </w:r>
            <w:r>
              <w:t>2</w:t>
            </w:r>
          </w:p>
        </w:tc>
        <w:tc>
          <w:tcPr>
            <w:tcW w:w="5504" w:type="dxa"/>
          </w:tcPr>
          <w:p w:rsidR="00156464" w:rsidRDefault="007101E2">
            <w:pPr>
              <w:pStyle w:val="null3"/>
              <w:rPr>
                <w:rFonts w:hint="default"/>
              </w:rPr>
            </w:pPr>
            <w:r>
              <w:t>属于招标文件第三章第</w:t>
            </w:r>
            <w:r>
              <w:t>10.12</w:t>
            </w:r>
            <w:r>
              <w:t>条规定的投标无效情形；</w:t>
            </w:r>
          </w:p>
        </w:tc>
      </w:tr>
      <w:tr w:rsidR="00156464">
        <w:tc>
          <w:tcPr>
            <w:tcW w:w="1038" w:type="dxa"/>
          </w:tcPr>
          <w:p w:rsidR="00156464" w:rsidRDefault="007101E2">
            <w:pPr>
              <w:pStyle w:val="null3"/>
              <w:rPr>
                <w:rFonts w:hint="default"/>
              </w:rPr>
            </w:pPr>
            <w:r>
              <w:t>3</w:t>
            </w:r>
          </w:p>
        </w:tc>
        <w:tc>
          <w:tcPr>
            <w:tcW w:w="1996" w:type="dxa"/>
          </w:tcPr>
          <w:p w:rsidR="00156464" w:rsidRDefault="007101E2">
            <w:pPr>
              <w:pStyle w:val="null3"/>
              <w:rPr>
                <w:rFonts w:hint="default"/>
              </w:rPr>
            </w:pPr>
            <w:r>
              <w:t>情形</w:t>
            </w:r>
            <w:r>
              <w:t>3</w:t>
            </w:r>
          </w:p>
        </w:tc>
        <w:tc>
          <w:tcPr>
            <w:tcW w:w="5504" w:type="dxa"/>
          </w:tcPr>
          <w:p w:rsidR="00156464" w:rsidRDefault="007101E2">
            <w:pPr>
              <w:pStyle w:val="null3"/>
              <w:rPr>
                <w:rFonts w:hint="default"/>
              </w:rPr>
            </w:pPr>
            <w:r>
              <w:t>投标文件对招标文件实质性要求的响应存在重大偏离或保留。</w:t>
            </w:r>
          </w:p>
        </w:tc>
      </w:tr>
      <w:tr w:rsidR="00156464">
        <w:tc>
          <w:tcPr>
            <w:tcW w:w="1038" w:type="dxa"/>
          </w:tcPr>
          <w:p w:rsidR="00156464" w:rsidRDefault="007101E2">
            <w:pPr>
              <w:pStyle w:val="null3"/>
              <w:rPr>
                <w:rFonts w:hint="default"/>
              </w:rPr>
            </w:pPr>
            <w:r>
              <w:t>4</w:t>
            </w:r>
          </w:p>
        </w:tc>
        <w:tc>
          <w:tcPr>
            <w:tcW w:w="1996" w:type="dxa"/>
          </w:tcPr>
          <w:p w:rsidR="00156464" w:rsidRDefault="007101E2">
            <w:pPr>
              <w:pStyle w:val="null3"/>
              <w:rPr>
                <w:rFonts w:hint="default"/>
              </w:rPr>
            </w:pPr>
            <w:r>
              <w:t>情形</w:t>
            </w:r>
            <w:r>
              <w:t>4</w:t>
            </w:r>
          </w:p>
        </w:tc>
        <w:tc>
          <w:tcPr>
            <w:tcW w:w="5504" w:type="dxa"/>
          </w:tcPr>
          <w:p w:rsidR="00156464" w:rsidRDefault="007101E2">
            <w:pPr>
              <w:pStyle w:val="null3"/>
              <w:rPr>
                <w:rFonts w:hint="default"/>
              </w:rPr>
            </w:pPr>
            <w:r>
              <w:t>未按照招标文件规定要求签署、盖章的；</w:t>
            </w:r>
          </w:p>
        </w:tc>
      </w:tr>
      <w:tr w:rsidR="00156464">
        <w:tc>
          <w:tcPr>
            <w:tcW w:w="1038" w:type="dxa"/>
          </w:tcPr>
          <w:p w:rsidR="00156464" w:rsidRDefault="007101E2">
            <w:pPr>
              <w:pStyle w:val="null3"/>
              <w:rPr>
                <w:rFonts w:hint="default"/>
              </w:rPr>
            </w:pPr>
            <w:r>
              <w:t>5</w:t>
            </w:r>
          </w:p>
        </w:tc>
        <w:tc>
          <w:tcPr>
            <w:tcW w:w="1996" w:type="dxa"/>
          </w:tcPr>
          <w:p w:rsidR="00156464" w:rsidRDefault="007101E2">
            <w:pPr>
              <w:pStyle w:val="null3"/>
              <w:rPr>
                <w:rFonts w:hint="default"/>
              </w:rPr>
            </w:pPr>
            <w:r>
              <w:t>情形</w:t>
            </w:r>
            <w:r>
              <w:t>5</w:t>
            </w:r>
          </w:p>
        </w:tc>
        <w:tc>
          <w:tcPr>
            <w:tcW w:w="5504" w:type="dxa"/>
          </w:tcPr>
          <w:p w:rsidR="00156464" w:rsidRDefault="007101E2">
            <w:pPr>
              <w:pStyle w:val="null3"/>
              <w:rPr>
                <w:rFonts w:hint="default"/>
              </w:rPr>
            </w:pPr>
            <w:r>
              <w:t>投标文件载明的招标项目交付时间超过招标文件规定或未载明招标项目交付时间的；</w:t>
            </w:r>
          </w:p>
        </w:tc>
      </w:tr>
      <w:tr w:rsidR="00156464">
        <w:tc>
          <w:tcPr>
            <w:tcW w:w="1038" w:type="dxa"/>
          </w:tcPr>
          <w:p w:rsidR="00156464" w:rsidRDefault="007101E2">
            <w:pPr>
              <w:pStyle w:val="null3"/>
              <w:rPr>
                <w:rFonts w:hint="default"/>
              </w:rPr>
            </w:pPr>
            <w:r>
              <w:t>6</w:t>
            </w:r>
          </w:p>
        </w:tc>
        <w:tc>
          <w:tcPr>
            <w:tcW w:w="1996" w:type="dxa"/>
          </w:tcPr>
          <w:p w:rsidR="00156464" w:rsidRDefault="007101E2">
            <w:pPr>
              <w:pStyle w:val="null3"/>
              <w:rPr>
                <w:rFonts w:hint="default"/>
              </w:rPr>
            </w:pPr>
            <w:r>
              <w:t>情形</w:t>
            </w:r>
            <w:r>
              <w:t>6</w:t>
            </w:r>
          </w:p>
        </w:tc>
        <w:tc>
          <w:tcPr>
            <w:tcW w:w="5504" w:type="dxa"/>
          </w:tcPr>
          <w:p w:rsidR="00156464" w:rsidRDefault="007101E2">
            <w:pPr>
              <w:pStyle w:val="null3"/>
              <w:rPr>
                <w:rFonts w:hint="default"/>
              </w:rPr>
            </w:pPr>
            <w:r>
              <w:t>投标文件载明的货物包装方式、检验标准和方法等不符合招标文件要求或未载明货物包装方式、检验标准和方法的；</w:t>
            </w:r>
          </w:p>
        </w:tc>
      </w:tr>
      <w:tr w:rsidR="00156464">
        <w:tc>
          <w:tcPr>
            <w:tcW w:w="1038" w:type="dxa"/>
          </w:tcPr>
          <w:p w:rsidR="00156464" w:rsidRDefault="007101E2">
            <w:pPr>
              <w:pStyle w:val="null3"/>
              <w:rPr>
                <w:rFonts w:hint="default"/>
              </w:rPr>
            </w:pPr>
            <w:r>
              <w:t>7</w:t>
            </w:r>
          </w:p>
        </w:tc>
        <w:tc>
          <w:tcPr>
            <w:tcW w:w="1996" w:type="dxa"/>
          </w:tcPr>
          <w:p w:rsidR="00156464" w:rsidRDefault="007101E2">
            <w:pPr>
              <w:pStyle w:val="null3"/>
              <w:rPr>
                <w:rFonts w:hint="default"/>
              </w:rPr>
            </w:pPr>
            <w:r>
              <w:t>情形</w:t>
            </w:r>
            <w:r>
              <w:t>7</w:t>
            </w:r>
          </w:p>
        </w:tc>
        <w:tc>
          <w:tcPr>
            <w:tcW w:w="5504" w:type="dxa"/>
          </w:tcPr>
          <w:p w:rsidR="00156464" w:rsidRDefault="007101E2">
            <w:pPr>
              <w:pStyle w:val="null3"/>
              <w:rPr>
                <w:rFonts w:hint="default"/>
              </w:rPr>
            </w:pPr>
            <w:r>
              <w:t>不符合招标文件中规定的实质性要求和条件的。</w:t>
            </w:r>
          </w:p>
        </w:tc>
      </w:tr>
      <w:tr w:rsidR="00156464">
        <w:tc>
          <w:tcPr>
            <w:tcW w:w="1038" w:type="dxa"/>
          </w:tcPr>
          <w:p w:rsidR="00156464" w:rsidRDefault="007101E2">
            <w:pPr>
              <w:pStyle w:val="null3"/>
              <w:rPr>
                <w:rFonts w:hint="default"/>
              </w:rPr>
            </w:pPr>
            <w:r>
              <w:t>8</w:t>
            </w:r>
          </w:p>
        </w:tc>
        <w:tc>
          <w:tcPr>
            <w:tcW w:w="1996" w:type="dxa"/>
          </w:tcPr>
          <w:p w:rsidR="00156464" w:rsidRDefault="007101E2">
            <w:pPr>
              <w:pStyle w:val="null3"/>
              <w:rPr>
                <w:rFonts w:hint="default"/>
              </w:rPr>
            </w:pPr>
            <w:r>
              <w:t>情形</w:t>
            </w:r>
            <w:r>
              <w:t>8</w:t>
            </w:r>
          </w:p>
        </w:tc>
        <w:tc>
          <w:tcPr>
            <w:tcW w:w="5504" w:type="dxa"/>
          </w:tcPr>
          <w:p w:rsidR="00156464" w:rsidRDefault="007101E2">
            <w:pPr>
              <w:pStyle w:val="null3"/>
              <w:rPr>
                <w:rFonts w:hint="default"/>
              </w:rPr>
            </w:pPr>
            <w:r>
              <w:t>属于招标文件中规定的无效投标条款的。</w:t>
            </w:r>
          </w:p>
        </w:tc>
      </w:tr>
      <w:tr w:rsidR="00156464">
        <w:tc>
          <w:tcPr>
            <w:tcW w:w="1038" w:type="dxa"/>
          </w:tcPr>
          <w:p w:rsidR="00156464" w:rsidRDefault="007101E2">
            <w:pPr>
              <w:pStyle w:val="null3"/>
              <w:rPr>
                <w:rFonts w:hint="default"/>
              </w:rPr>
            </w:pPr>
            <w:r>
              <w:t>9</w:t>
            </w:r>
          </w:p>
        </w:tc>
        <w:tc>
          <w:tcPr>
            <w:tcW w:w="1996" w:type="dxa"/>
          </w:tcPr>
          <w:p w:rsidR="00156464" w:rsidRDefault="007101E2">
            <w:pPr>
              <w:pStyle w:val="null3"/>
              <w:rPr>
                <w:rFonts w:hint="default"/>
              </w:rPr>
            </w:pPr>
            <w:r>
              <w:t>情形</w:t>
            </w:r>
            <w:r>
              <w:t>9</w:t>
            </w:r>
          </w:p>
        </w:tc>
        <w:tc>
          <w:tcPr>
            <w:tcW w:w="5504" w:type="dxa"/>
          </w:tcPr>
          <w:p w:rsidR="00156464" w:rsidRDefault="007101E2">
            <w:pPr>
              <w:pStyle w:val="null3"/>
              <w:rPr>
                <w:rFonts w:hint="default"/>
              </w:rPr>
            </w:pPr>
            <w:r>
              <w:t>投标文件组成不符合招标文件要求的；</w:t>
            </w:r>
          </w:p>
        </w:tc>
      </w:tr>
      <w:tr w:rsidR="00156464">
        <w:tc>
          <w:tcPr>
            <w:tcW w:w="1038" w:type="dxa"/>
          </w:tcPr>
          <w:p w:rsidR="00156464" w:rsidRDefault="007101E2">
            <w:pPr>
              <w:pStyle w:val="null3"/>
              <w:rPr>
                <w:rFonts w:hint="default"/>
              </w:rPr>
            </w:pPr>
            <w:r>
              <w:t>10</w:t>
            </w:r>
          </w:p>
        </w:tc>
        <w:tc>
          <w:tcPr>
            <w:tcW w:w="1996" w:type="dxa"/>
          </w:tcPr>
          <w:p w:rsidR="00156464" w:rsidRDefault="007101E2">
            <w:pPr>
              <w:pStyle w:val="null3"/>
              <w:rPr>
                <w:rFonts w:hint="default"/>
              </w:rPr>
            </w:pPr>
            <w:r>
              <w:t>情形</w:t>
            </w:r>
            <w:r>
              <w:t>10</w:t>
            </w:r>
          </w:p>
        </w:tc>
        <w:tc>
          <w:tcPr>
            <w:tcW w:w="5504" w:type="dxa"/>
          </w:tcPr>
          <w:p w:rsidR="00156464" w:rsidRDefault="007101E2">
            <w:pPr>
              <w:pStyle w:val="null3"/>
              <w:rPr>
                <w:rFonts w:hint="default"/>
              </w:rPr>
            </w:pPr>
            <w:r>
              <w:t>一个投标人不止投一个标；</w:t>
            </w:r>
          </w:p>
        </w:tc>
      </w:tr>
      <w:tr w:rsidR="00156464">
        <w:tc>
          <w:tcPr>
            <w:tcW w:w="1038" w:type="dxa"/>
          </w:tcPr>
          <w:p w:rsidR="00156464" w:rsidRDefault="007101E2">
            <w:pPr>
              <w:pStyle w:val="null3"/>
              <w:rPr>
                <w:rFonts w:hint="default"/>
              </w:rPr>
            </w:pPr>
            <w:r>
              <w:t>11</w:t>
            </w:r>
          </w:p>
        </w:tc>
        <w:tc>
          <w:tcPr>
            <w:tcW w:w="1996" w:type="dxa"/>
          </w:tcPr>
          <w:p w:rsidR="00156464" w:rsidRDefault="007101E2">
            <w:pPr>
              <w:pStyle w:val="null3"/>
              <w:rPr>
                <w:rFonts w:hint="default"/>
              </w:rPr>
            </w:pPr>
            <w:r>
              <w:t>情形</w:t>
            </w:r>
            <w:r>
              <w:t>11</w:t>
            </w:r>
          </w:p>
        </w:tc>
        <w:tc>
          <w:tcPr>
            <w:tcW w:w="5504" w:type="dxa"/>
          </w:tcPr>
          <w:p w:rsidR="00156464" w:rsidRDefault="007101E2">
            <w:pPr>
              <w:pStyle w:val="null3"/>
              <w:rPr>
                <w:rFonts w:hint="default"/>
              </w:rPr>
            </w:pPr>
            <w:r>
              <w:t>属于招标文件规定的符合性审查不合格情形；</w:t>
            </w:r>
          </w:p>
        </w:tc>
      </w:tr>
      <w:tr w:rsidR="00156464">
        <w:tc>
          <w:tcPr>
            <w:tcW w:w="1038" w:type="dxa"/>
          </w:tcPr>
          <w:p w:rsidR="00156464" w:rsidRDefault="007101E2">
            <w:pPr>
              <w:pStyle w:val="null3"/>
              <w:rPr>
                <w:rFonts w:hint="default"/>
              </w:rPr>
            </w:pPr>
            <w:r>
              <w:t>12</w:t>
            </w:r>
          </w:p>
        </w:tc>
        <w:tc>
          <w:tcPr>
            <w:tcW w:w="1996" w:type="dxa"/>
          </w:tcPr>
          <w:p w:rsidR="00156464" w:rsidRDefault="007101E2">
            <w:pPr>
              <w:pStyle w:val="null3"/>
              <w:rPr>
                <w:rFonts w:hint="default"/>
              </w:rPr>
            </w:pPr>
            <w:r>
              <w:t>情形</w:t>
            </w:r>
            <w:r>
              <w:t>12</w:t>
            </w:r>
          </w:p>
        </w:tc>
        <w:tc>
          <w:tcPr>
            <w:tcW w:w="5504" w:type="dxa"/>
          </w:tcPr>
          <w:p w:rsidR="00156464" w:rsidRDefault="007101E2">
            <w:pPr>
              <w:pStyle w:val="null3"/>
              <w:rPr>
                <w:rFonts w:hint="default"/>
              </w:rPr>
            </w:pPr>
            <w:r>
              <w:t>属于招标文件规定评标委员会应否决其投标的情形；</w:t>
            </w:r>
          </w:p>
        </w:tc>
      </w:tr>
      <w:tr w:rsidR="00156464">
        <w:tc>
          <w:tcPr>
            <w:tcW w:w="1038" w:type="dxa"/>
          </w:tcPr>
          <w:p w:rsidR="00156464" w:rsidRDefault="007101E2">
            <w:pPr>
              <w:pStyle w:val="null3"/>
              <w:rPr>
                <w:rFonts w:hint="default"/>
              </w:rPr>
            </w:pPr>
            <w:r>
              <w:t>13</w:t>
            </w:r>
          </w:p>
        </w:tc>
        <w:tc>
          <w:tcPr>
            <w:tcW w:w="1996" w:type="dxa"/>
          </w:tcPr>
          <w:p w:rsidR="00156464" w:rsidRDefault="007101E2">
            <w:pPr>
              <w:pStyle w:val="null3"/>
              <w:rPr>
                <w:rFonts w:hint="default"/>
              </w:rPr>
            </w:pPr>
            <w:r>
              <w:t>情形</w:t>
            </w:r>
            <w:r>
              <w:t>13</w:t>
            </w:r>
          </w:p>
        </w:tc>
        <w:tc>
          <w:tcPr>
            <w:tcW w:w="5504" w:type="dxa"/>
          </w:tcPr>
          <w:p w:rsidR="00156464" w:rsidRDefault="007101E2">
            <w:pPr>
              <w:pStyle w:val="null3"/>
              <w:rPr>
                <w:rFonts w:hint="default"/>
              </w:rPr>
            </w:pPr>
            <w:r>
              <w:t>投标文件的技术商务部分中出现报价部分的全部或部分的投标报价信息</w:t>
            </w:r>
            <w:r>
              <w:t>(</w:t>
            </w:r>
            <w:r>
              <w:t>或组成资料</w:t>
            </w:r>
            <w:r>
              <w:t>)</w:t>
            </w:r>
            <w:r>
              <w:t>。</w:t>
            </w:r>
          </w:p>
        </w:tc>
      </w:tr>
      <w:tr w:rsidR="00156464">
        <w:tc>
          <w:tcPr>
            <w:tcW w:w="1038" w:type="dxa"/>
          </w:tcPr>
          <w:p w:rsidR="00156464" w:rsidRDefault="007101E2">
            <w:pPr>
              <w:pStyle w:val="null3"/>
              <w:rPr>
                <w:rFonts w:hint="default"/>
              </w:rPr>
            </w:pPr>
            <w:r>
              <w:t>14</w:t>
            </w:r>
          </w:p>
        </w:tc>
        <w:tc>
          <w:tcPr>
            <w:tcW w:w="1996" w:type="dxa"/>
          </w:tcPr>
          <w:p w:rsidR="00156464" w:rsidRDefault="007101E2">
            <w:pPr>
              <w:pStyle w:val="null3"/>
              <w:rPr>
                <w:rFonts w:hint="default"/>
              </w:rPr>
            </w:pPr>
            <w:r>
              <w:t>情形</w:t>
            </w:r>
            <w:r>
              <w:t>14</w:t>
            </w:r>
          </w:p>
        </w:tc>
        <w:tc>
          <w:tcPr>
            <w:tcW w:w="5504" w:type="dxa"/>
          </w:tcPr>
          <w:p w:rsidR="00156464" w:rsidRDefault="007101E2">
            <w:pPr>
              <w:pStyle w:val="null3"/>
              <w:rPr>
                <w:rFonts w:hint="default"/>
              </w:rPr>
            </w:pPr>
            <w:r>
              <w:t>评标委员会认为应当停止评标工作的。</w:t>
            </w:r>
          </w:p>
        </w:tc>
      </w:tr>
    </w:tbl>
    <w:p w:rsidR="00156464" w:rsidRDefault="007101E2">
      <w:pPr>
        <w:pStyle w:val="null3"/>
        <w:ind w:firstLine="480"/>
        <w:jc w:val="both"/>
        <w:rPr>
          <w:rFonts w:hint="default"/>
        </w:rPr>
      </w:pPr>
      <w:r>
        <w:rPr>
          <w:b/>
        </w:rPr>
        <w:lastRenderedPageBreak/>
        <w:t>②本项目规定的其他情形：</w:t>
      </w:r>
    </w:p>
    <w:p w:rsidR="00156464" w:rsidRDefault="00156464">
      <w:pPr>
        <w:pStyle w:val="null3"/>
        <w:rPr>
          <w:rFonts w:hint="default"/>
        </w:rPr>
      </w:pPr>
    </w:p>
    <w:p w:rsidR="00156464" w:rsidRDefault="00156464">
      <w:pPr>
        <w:pStyle w:val="null3"/>
        <w:rPr>
          <w:rFonts w:hint="default"/>
        </w:rPr>
      </w:pPr>
    </w:p>
    <w:p w:rsidR="00156464" w:rsidRDefault="00156464">
      <w:pPr>
        <w:pStyle w:val="null3"/>
        <w:rPr>
          <w:rFonts w:hint="default"/>
        </w:rPr>
      </w:pPr>
    </w:p>
    <w:p w:rsidR="00156464" w:rsidRDefault="007101E2">
      <w:pPr>
        <w:pStyle w:val="null3"/>
        <w:rPr>
          <w:rFonts w:hint="default"/>
        </w:rPr>
      </w:pPr>
      <w:r>
        <w:t>采购包</w:t>
      </w:r>
      <w:r>
        <w:t>1</w:t>
      </w:r>
      <w:r>
        <w:t>：</w:t>
      </w:r>
    </w:p>
    <w:p w:rsidR="00156464" w:rsidRDefault="007101E2">
      <w:pPr>
        <w:pStyle w:val="null3"/>
        <w:rPr>
          <w:rFonts w:hint="default"/>
        </w:rPr>
      </w:pPr>
      <w:r>
        <w:t>技术符合性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8"/>
        <w:gridCol w:w="6638"/>
      </w:tblGrid>
      <w:tr w:rsidR="00156464">
        <w:tc>
          <w:tcPr>
            <w:tcW w:w="1668" w:type="dxa"/>
          </w:tcPr>
          <w:p w:rsidR="00156464" w:rsidRDefault="007101E2">
            <w:pPr>
              <w:pStyle w:val="null3"/>
              <w:rPr>
                <w:rFonts w:hint="default"/>
              </w:rPr>
            </w:pPr>
            <w:r>
              <w:t>情形</w:t>
            </w:r>
          </w:p>
        </w:tc>
        <w:tc>
          <w:tcPr>
            <w:tcW w:w="6638" w:type="dxa"/>
          </w:tcPr>
          <w:p w:rsidR="00156464" w:rsidRDefault="007101E2">
            <w:pPr>
              <w:pStyle w:val="null3"/>
              <w:rPr>
                <w:rFonts w:hint="default"/>
              </w:rPr>
            </w:pPr>
            <w:r>
              <w:t>明细</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1</w:t>
            </w:r>
            <w:r>
              <w:t>、未按照招标文件规定要求签署、盖章的；</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2</w:t>
            </w:r>
            <w:r>
              <w:t>、不符合招标文件中规定的实质性要求和条件；</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3</w:t>
            </w:r>
            <w:r>
              <w:t>、属于招标文件中规定的无效投标条款的情形；</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4</w:t>
            </w:r>
            <w:r>
              <w:t>、属于招标文件规定的符合性检查不合格情形；</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5</w:t>
            </w:r>
            <w:r>
              <w:t>、属于招标文件规定评标委员会应否决其投标的情形；</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6</w:t>
            </w:r>
            <w:r>
              <w:t>、投标文件的技术部分中出现报价部分的全部或部分的投标报价信息</w:t>
            </w:r>
            <w:r>
              <w:t>(</w:t>
            </w:r>
            <w:r>
              <w:t>或组成资料</w:t>
            </w:r>
            <w:r>
              <w:t>)</w:t>
            </w:r>
            <w:r>
              <w:t>。</w:t>
            </w:r>
          </w:p>
        </w:tc>
      </w:tr>
      <w:tr w:rsidR="00156464">
        <w:tc>
          <w:tcPr>
            <w:tcW w:w="1668" w:type="dxa"/>
          </w:tcPr>
          <w:p w:rsidR="00156464" w:rsidRDefault="007101E2">
            <w:pPr>
              <w:pStyle w:val="null3"/>
              <w:rPr>
                <w:rFonts w:hint="default"/>
              </w:rPr>
            </w:pPr>
            <w:r>
              <w:t>其他情形</w:t>
            </w:r>
          </w:p>
        </w:tc>
        <w:tc>
          <w:tcPr>
            <w:tcW w:w="6638" w:type="dxa"/>
          </w:tcPr>
          <w:p w:rsidR="00156464" w:rsidRDefault="007101E2">
            <w:pPr>
              <w:pStyle w:val="null3"/>
              <w:rPr>
                <w:rFonts w:hint="default"/>
              </w:rPr>
            </w:pPr>
            <w:r>
              <w:t>7</w:t>
            </w:r>
            <w:r>
              <w:t>、根据闽财购〔</w:t>
            </w:r>
            <w:r>
              <w:t>2010</w:t>
            </w:r>
            <w:r>
              <w:t>〕</w:t>
            </w:r>
            <w:r>
              <w:t>28</w:t>
            </w:r>
            <w:r>
              <w:t>号文件规定，若投标人的技术部分实际得分少于招标文件设定的技术部分总分</w:t>
            </w:r>
            <w:r>
              <w:t>50%</w:t>
            </w:r>
            <w:r>
              <w:t>，即视为技术部分未实质性响应招标文件要求，按无效标处理。</w:t>
            </w:r>
          </w:p>
        </w:tc>
      </w:tr>
    </w:tbl>
    <w:p w:rsidR="00156464" w:rsidRDefault="007101E2">
      <w:pPr>
        <w:pStyle w:val="null3"/>
        <w:rPr>
          <w:rFonts w:hint="default"/>
        </w:rPr>
      </w:pPr>
      <w:r>
        <w:t>商务符合性</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6"/>
        <w:gridCol w:w="7134"/>
      </w:tblGrid>
      <w:tr w:rsidR="00156464">
        <w:tc>
          <w:tcPr>
            <w:tcW w:w="1196" w:type="dxa"/>
          </w:tcPr>
          <w:p w:rsidR="00156464" w:rsidRDefault="007101E2">
            <w:pPr>
              <w:pStyle w:val="null3"/>
              <w:rPr>
                <w:rFonts w:hint="default"/>
              </w:rPr>
            </w:pPr>
            <w:r>
              <w:t>情形</w:t>
            </w:r>
          </w:p>
        </w:tc>
        <w:tc>
          <w:tcPr>
            <w:tcW w:w="7134" w:type="dxa"/>
          </w:tcPr>
          <w:p w:rsidR="00156464" w:rsidRDefault="007101E2">
            <w:pPr>
              <w:pStyle w:val="null3"/>
              <w:rPr>
                <w:rFonts w:hint="default"/>
              </w:rPr>
            </w:pPr>
            <w:r>
              <w:t>明细</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1</w:t>
            </w:r>
            <w:r>
              <w:t>、未按照招标文件规定要求签署、盖章的；</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2</w:t>
            </w:r>
            <w:r>
              <w:t>、投标文件载明的招标项目交付时间超过招标文件规定或未载明招标项目交付时间的；</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3</w:t>
            </w:r>
            <w:r>
              <w:t>、投标文件载明的货物包装方式、检验标准和方法等不符合招标文件要求或未载明货物包装方式、检验标准和方法的；</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4</w:t>
            </w:r>
            <w:r>
              <w:t>、属于招标文件规定的符合性检查不合格情形；</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5</w:t>
            </w:r>
            <w:r>
              <w:t>、不符合招标文件中规定的实质性要求和条件；</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6</w:t>
            </w:r>
            <w:r>
              <w:t>、属于招标文件中规定的无效投标条款的情形；</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7</w:t>
            </w:r>
            <w:r>
              <w:t>、属于招标文件规定评标委员会应否决其投标的情形；</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8</w:t>
            </w:r>
            <w:r>
              <w:t>、投标文件的商务部分中出现报价部分的全部或部分的投标报价信息</w:t>
            </w:r>
            <w:r>
              <w:t>(</w:t>
            </w:r>
            <w:r>
              <w:t>或组成资料</w:t>
            </w:r>
            <w:r>
              <w:t>)</w:t>
            </w:r>
            <w:r>
              <w:t>。</w:t>
            </w:r>
          </w:p>
        </w:tc>
      </w:tr>
      <w:tr w:rsidR="00156464">
        <w:tc>
          <w:tcPr>
            <w:tcW w:w="1196" w:type="dxa"/>
          </w:tcPr>
          <w:p w:rsidR="00156464" w:rsidRDefault="007101E2">
            <w:pPr>
              <w:pStyle w:val="null3"/>
              <w:rPr>
                <w:rFonts w:hint="default"/>
              </w:rPr>
            </w:pPr>
            <w:r>
              <w:t>其他情形</w:t>
            </w:r>
          </w:p>
        </w:tc>
        <w:tc>
          <w:tcPr>
            <w:tcW w:w="7134" w:type="dxa"/>
          </w:tcPr>
          <w:p w:rsidR="00156464" w:rsidRDefault="007101E2">
            <w:pPr>
              <w:pStyle w:val="null3"/>
              <w:rPr>
                <w:rFonts w:hint="default"/>
              </w:rPr>
            </w:pPr>
            <w:r>
              <w:t>9</w:t>
            </w:r>
            <w:r>
              <w:t>、招标文件第五章“三、商务条件”中内容出负偏离的，按无效投标处理。</w:t>
            </w:r>
          </w:p>
        </w:tc>
      </w:tr>
    </w:tbl>
    <w:p w:rsidR="00156464" w:rsidRDefault="007101E2">
      <w:pPr>
        <w:pStyle w:val="null3"/>
        <w:rPr>
          <w:rFonts w:hint="default"/>
        </w:rPr>
      </w:pPr>
      <w:r>
        <w:t>附加符合性：无</w:t>
      </w:r>
    </w:p>
    <w:p w:rsidR="00156464" w:rsidRDefault="007101E2">
      <w:pPr>
        <w:pStyle w:val="null3"/>
        <w:rPr>
          <w:rFonts w:hint="default"/>
        </w:rPr>
      </w:pPr>
      <w:r>
        <w:t>价格符合性：无</w:t>
      </w:r>
    </w:p>
    <w:p w:rsidR="00156464" w:rsidRDefault="007101E2">
      <w:pPr>
        <w:pStyle w:val="null3"/>
        <w:ind w:firstLine="480"/>
        <w:jc w:val="both"/>
        <w:rPr>
          <w:rFonts w:hint="default"/>
        </w:rPr>
      </w:pPr>
      <w:r>
        <w:rPr>
          <w:b/>
        </w:rPr>
        <w:t>6.3</w:t>
      </w:r>
      <w:r>
        <w:rPr>
          <w:b/>
        </w:rPr>
        <w:t>澄清有关问题</w:t>
      </w:r>
    </w:p>
    <w:p w:rsidR="00156464" w:rsidRDefault="007101E2">
      <w:pPr>
        <w:pStyle w:val="null3"/>
        <w:ind w:firstLine="480"/>
        <w:jc w:val="both"/>
        <w:rPr>
          <w:rFonts w:hint="default"/>
        </w:rPr>
      </w:pPr>
      <w:r>
        <w:rPr>
          <w:b/>
        </w:rPr>
        <w:t>（</w:t>
      </w:r>
      <w:r>
        <w:rPr>
          <w:b/>
        </w:rPr>
        <w:t>1</w:t>
      </w:r>
      <w:r>
        <w:rPr>
          <w:b/>
        </w:rPr>
        <w:t>）对通过符合性审查的电子投标文件中含义不明确、同类问题表述不一致或有明显文字和计算错误的内容，评标委员会将以书面形式要求投标人作出必要的澄清、说明或补正。</w:t>
      </w:r>
    </w:p>
    <w:p w:rsidR="00156464" w:rsidRDefault="007101E2">
      <w:pPr>
        <w:pStyle w:val="null3"/>
        <w:ind w:firstLine="480"/>
        <w:jc w:val="both"/>
        <w:rPr>
          <w:rFonts w:hint="default"/>
        </w:rPr>
      </w:pPr>
      <w:r>
        <w:rPr>
          <w:b/>
        </w:rPr>
        <w:t>（</w:t>
      </w:r>
      <w:r>
        <w:rPr>
          <w:b/>
        </w:rPr>
        <w:t>2</w:t>
      </w:r>
      <w:r>
        <w:rPr>
          <w:b/>
        </w:rPr>
        <w:t>）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156464" w:rsidRDefault="007101E2">
      <w:pPr>
        <w:pStyle w:val="null3"/>
        <w:ind w:firstLine="480"/>
        <w:jc w:val="both"/>
        <w:rPr>
          <w:rFonts w:hint="default"/>
        </w:rPr>
      </w:pPr>
      <w:r>
        <w:rPr>
          <w:b/>
        </w:rPr>
        <w:t>（</w:t>
      </w:r>
      <w:r>
        <w:rPr>
          <w:b/>
        </w:rPr>
        <w:t>3</w:t>
      </w:r>
      <w:r>
        <w:rPr>
          <w:b/>
        </w:rPr>
        <w:t>）电子投标文件报价出现前后不一致的，除招标文件另有规定外，按照下列规定修正：</w:t>
      </w:r>
    </w:p>
    <w:p w:rsidR="00156464" w:rsidRDefault="007101E2">
      <w:pPr>
        <w:pStyle w:val="null3"/>
        <w:ind w:firstLine="480"/>
        <w:jc w:val="both"/>
        <w:rPr>
          <w:rFonts w:hint="default"/>
        </w:rPr>
      </w:pPr>
      <w:r>
        <w:rPr>
          <w:b/>
        </w:rPr>
        <w:t>①开标一览表内容与电子投标文件中相应内容不一致的，以开标一览表为准；</w:t>
      </w:r>
    </w:p>
    <w:p w:rsidR="00156464" w:rsidRDefault="007101E2">
      <w:pPr>
        <w:pStyle w:val="null3"/>
        <w:ind w:firstLine="480"/>
        <w:jc w:val="both"/>
        <w:rPr>
          <w:rFonts w:hint="default"/>
        </w:rPr>
      </w:pPr>
      <w:r>
        <w:rPr>
          <w:b/>
        </w:rPr>
        <w:t>②大写金额和小写金额不一致的，以大写金额为准；</w:t>
      </w:r>
    </w:p>
    <w:p w:rsidR="00156464" w:rsidRDefault="007101E2">
      <w:pPr>
        <w:pStyle w:val="null3"/>
        <w:ind w:firstLine="480"/>
        <w:jc w:val="both"/>
        <w:rPr>
          <w:rFonts w:hint="default"/>
        </w:rPr>
      </w:pPr>
      <w:r>
        <w:rPr>
          <w:b/>
        </w:rPr>
        <w:lastRenderedPageBreak/>
        <w:t>③单价金额小数点或百分比有明显错位的，以开标一览表的总价为准，并修改单价；</w:t>
      </w:r>
    </w:p>
    <w:p w:rsidR="00156464" w:rsidRDefault="007101E2">
      <w:pPr>
        <w:pStyle w:val="null3"/>
        <w:ind w:firstLine="480"/>
        <w:jc w:val="both"/>
        <w:rPr>
          <w:rFonts w:hint="default"/>
        </w:rPr>
      </w:pPr>
      <w:r>
        <w:rPr>
          <w:b/>
        </w:rPr>
        <w:t>④总价金额与按照单价汇总金额不一致的，以单价金额计算结果为准。</w:t>
      </w:r>
    </w:p>
    <w:p w:rsidR="00156464" w:rsidRDefault="007101E2">
      <w:pPr>
        <w:pStyle w:val="null3"/>
        <w:ind w:firstLine="480"/>
        <w:jc w:val="both"/>
        <w:rPr>
          <w:rFonts w:hint="default"/>
        </w:rPr>
      </w:pPr>
      <w:r>
        <w:rPr>
          <w:b/>
        </w:rPr>
        <w:t>※同时出现两种以上不一致的，按照前款规定的顺序修正。修正后的报价应按照本章第</w:t>
      </w:r>
      <w:r>
        <w:rPr>
          <w:b/>
        </w:rPr>
        <w:t>6.3</w:t>
      </w:r>
      <w:r>
        <w:rPr>
          <w:b/>
        </w:rPr>
        <w:t>条第（</w:t>
      </w:r>
      <w:r>
        <w:rPr>
          <w:b/>
        </w:rPr>
        <w:t>1</w:t>
      </w:r>
      <w:r>
        <w:rPr>
          <w:b/>
        </w:rPr>
        <w:t>）、（</w:t>
      </w:r>
      <w:r>
        <w:rPr>
          <w:b/>
        </w:rPr>
        <w:t>2</w:t>
      </w:r>
      <w:r>
        <w:rPr>
          <w:b/>
        </w:rPr>
        <w:t>）款规定经投标人确认后产生约束力，投标人不确认的，其投标无效。</w:t>
      </w:r>
    </w:p>
    <w:p w:rsidR="00156464" w:rsidRDefault="007101E2">
      <w:pPr>
        <w:pStyle w:val="null3"/>
        <w:ind w:firstLine="480"/>
        <w:jc w:val="both"/>
        <w:rPr>
          <w:rFonts w:hint="default"/>
        </w:rPr>
      </w:pPr>
      <w:r>
        <w:rPr>
          <w:b/>
        </w:rPr>
        <w:t>（</w:t>
      </w:r>
      <w:r>
        <w:rPr>
          <w:b/>
        </w:rPr>
        <w:t>4</w:t>
      </w:r>
      <w:r>
        <w:rPr>
          <w:b/>
        </w:rPr>
        <w:t>）关于细微偏差</w:t>
      </w:r>
    </w:p>
    <w:p w:rsidR="00156464" w:rsidRDefault="007101E2">
      <w:pPr>
        <w:pStyle w:val="null3"/>
        <w:ind w:firstLine="480"/>
        <w:jc w:val="both"/>
        <w:rPr>
          <w:rFonts w:hint="default"/>
        </w:rPr>
      </w:pPr>
      <w:r>
        <w:rPr>
          <w:b/>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156464" w:rsidRDefault="007101E2">
      <w:pPr>
        <w:pStyle w:val="null3"/>
        <w:ind w:firstLine="480"/>
        <w:jc w:val="both"/>
        <w:rPr>
          <w:rFonts w:hint="default"/>
        </w:rPr>
      </w:pPr>
      <w:r>
        <w:rPr>
          <w:b/>
        </w:rPr>
        <w:t>②评标委员会将以书面形式要求存在细微偏差的投标人在评标委员会规定的时间内予以补正。若无法补正，则评标委员会将按照不利于投标人的内容进行认定。</w:t>
      </w:r>
    </w:p>
    <w:p w:rsidR="00156464" w:rsidRDefault="007101E2">
      <w:pPr>
        <w:pStyle w:val="null3"/>
        <w:ind w:firstLine="480"/>
        <w:jc w:val="both"/>
        <w:rPr>
          <w:rFonts w:hint="default"/>
        </w:rPr>
      </w:pPr>
      <w:r>
        <w:rPr>
          <w:b/>
        </w:rPr>
        <w:t>（</w:t>
      </w:r>
      <w:r>
        <w:rPr>
          <w:b/>
        </w:rPr>
        <w:t>5</w:t>
      </w:r>
      <w:r>
        <w:rPr>
          <w:b/>
        </w:rPr>
        <w:t>）关于投标描述（即电子投标文件中描述的内容）</w:t>
      </w:r>
    </w:p>
    <w:p w:rsidR="00156464" w:rsidRDefault="007101E2">
      <w:pPr>
        <w:pStyle w:val="null3"/>
        <w:ind w:firstLine="480"/>
        <w:jc w:val="both"/>
        <w:rPr>
          <w:rFonts w:hint="default"/>
        </w:rPr>
      </w:pPr>
      <w:r>
        <w:rPr>
          <w:b/>
        </w:rPr>
        <w:t>①投标描述前后不一致且不涉及证明材料的：按照本章第</w:t>
      </w:r>
      <w:r>
        <w:rPr>
          <w:b/>
        </w:rPr>
        <w:t>6.3</w:t>
      </w:r>
      <w:r>
        <w:rPr>
          <w:b/>
        </w:rPr>
        <w:t>条第（</w:t>
      </w:r>
      <w:r>
        <w:rPr>
          <w:b/>
        </w:rPr>
        <w:t>1</w:t>
      </w:r>
      <w:r>
        <w:rPr>
          <w:b/>
        </w:rPr>
        <w:t>）、（</w:t>
      </w:r>
      <w:r>
        <w:rPr>
          <w:b/>
        </w:rPr>
        <w:t>2</w:t>
      </w:r>
      <w:r>
        <w:rPr>
          <w:b/>
        </w:rPr>
        <w:t>）款规定执行。</w:t>
      </w:r>
    </w:p>
    <w:p w:rsidR="00156464" w:rsidRDefault="007101E2">
      <w:pPr>
        <w:pStyle w:val="null3"/>
        <w:ind w:firstLine="480"/>
        <w:jc w:val="both"/>
        <w:rPr>
          <w:rFonts w:hint="default"/>
        </w:rPr>
      </w:pPr>
      <w:r>
        <w:rPr>
          <w:b/>
        </w:rPr>
        <w:t>②投标描述与证明材料不一致或多份证明材料之间不一致的：</w:t>
      </w:r>
    </w:p>
    <w:p w:rsidR="00156464" w:rsidRDefault="007101E2">
      <w:pPr>
        <w:pStyle w:val="null3"/>
        <w:ind w:firstLine="480"/>
        <w:jc w:val="both"/>
        <w:rPr>
          <w:rFonts w:hint="default"/>
        </w:rPr>
      </w:pPr>
      <w:r>
        <w:rPr>
          <w:b/>
        </w:rPr>
        <w:t>a.</w:t>
      </w:r>
      <w:r>
        <w:rPr>
          <w:b/>
        </w:rPr>
        <w:t>评标委员会将要求投标人进行书面澄清，并按照不利于投标人的内容进行评标。</w:t>
      </w:r>
    </w:p>
    <w:p w:rsidR="00156464" w:rsidRDefault="007101E2">
      <w:pPr>
        <w:pStyle w:val="null3"/>
        <w:ind w:firstLine="480"/>
        <w:jc w:val="both"/>
        <w:rPr>
          <w:rFonts w:hint="default"/>
        </w:rPr>
      </w:pPr>
      <w:r>
        <w:rPr>
          <w:b/>
        </w:rPr>
        <w:t>b.</w:t>
      </w:r>
      <w:r>
        <w:rPr>
          <w:b/>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156464" w:rsidRDefault="007101E2">
      <w:pPr>
        <w:pStyle w:val="null3"/>
        <w:ind w:firstLine="480"/>
        <w:jc w:val="both"/>
        <w:rPr>
          <w:rFonts w:hint="default"/>
        </w:rPr>
      </w:pPr>
      <w:r>
        <w:rPr>
          <w:b/>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156464" w:rsidRDefault="007101E2">
      <w:pPr>
        <w:pStyle w:val="null3"/>
        <w:ind w:firstLine="480"/>
        <w:jc w:val="both"/>
        <w:rPr>
          <w:rFonts w:hint="default"/>
        </w:rPr>
      </w:pPr>
      <w:r>
        <w:rPr>
          <w:b/>
        </w:rPr>
        <w:t>6.4</w:t>
      </w:r>
      <w:r>
        <w:rPr>
          <w:b/>
        </w:rPr>
        <w:t>比较与评价</w:t>
      </w:r>
    </w:p>
    <w:p w:rsidR="00156464" w:rsidRDefault="007101E2">
      <w:pPr>
        <w:pStyle w:val="null3"/>
        <w:ind w:firstLine="480"/>
        <w:jc w:val="both"/>
        <w:rPr>
          <w:rFonts w:hint="default"/>
        </w:rPr>
      </w:pPr>
      <w:r>
        <w:rPr>
          <w:b/>
        </w:rPr>
        <w:t>（</w:t>
      </w:r>
      <w:r>
        <w:rPr>
          <w:b/>
        </w:rPr>
        <w:t>1</w:t>
      </w:r>
      <w:r>
        <w:rPr>
          <w:b/>
        </w:rPr>
        <w:t>）按照本章第</w:t>
      </w:r>
      <w:r>
        <w:rPr>
          <w:b/>
        </w:rPr>
        <w:t>7</w:t>
      </w:r>
      <w:r>
        <w:rPr>
          <w:b/>
        </w:rPr>
        <w:t>条载明的评标方法和标准，对符合性审查合格的电子投标文件进行比较与评价。</w:t>
      </w:r>
    </w:p>
    <w:p w:rsidR="00156464" w:rsidRDefault="007101E2">
      <w:pPr>
        <w:pStyle w:val="null3"/>
        <w:ind w:firstLine="480"/>
        <w:jc w:val="both"/>
        <w:rPr>
          <w:rFonts w:hint="default"/>
        </w:rPr>
      </w:pPr>
      <w:r>
        <w:rPr>
          <w:b/>
        </w:rPr>
        <w:t>（</w:t>
      </w:r>
      <w:r>
        <w:rPr>
          <w:b/>
        </w:rPr>
        <w:t>2</w:t>
      </w:r>
      <w:r>
        <w:rPr>
          <w:b/>
        </w:rPr>
        <w:t>）关于相同品牌产品（政府采购服务类项目不适用本条款规定）</w:t>
      </w:r>
    </w:p>
    <w:p w:rsidR="00156464" w:rsidRDefault="007101E2">
      <w:pPr>
        <w:pStyle w:val="null3"/>
        <w:ind w:firstLine="480"/>
        <w:jc w:val="both"/>
        <w:rPr>
          <w:rFonts w:hint="default"/>
        </w:rPr>
      </w:pPr>
      <w:r>
        <w:rPr>
          <w:b/>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156464" w:rsidRDefault="007101E2">
      <w:pPr>
        <w:pStyle w:val="null3"/>
        <w:ind w:firstLine="480"/>
        <w:jc w:val="both"/>
        <w:rPr>
          <w:rFonts w:hint="default"/>
        </w:rPr>
      </w:pPr>
      <w:r>
        <w:rPr>
          <w:b/>
        </w:rPr>
        <w:t>a.</w:t>
      </w:r>
      <w:r>
        <w:rPr>
          <w:b/>
        </w:rPr>
        <w:t>招标文件规定的方式：</w:t>
      </w:r>
    </w:p>
    <w:p w:rsidR="00156464" w:rsidRDefault="00156464">
      <w:pPr>
        <w:pStyle w:val="null3"/>
        <w:ind w:firstLine="480"/>
        <w:jc w:val="both"/>
        <w:rPr>
          <w:rFonts w:hint="default"/>
        </w:rPr>
      </w:pPr>
    </w:p>
    <w:p w:rsidR="00156464" w:rsidRDefault="007101E2">
      <w:pPr>
        <w:pStyle w:val="null3"/>
        <w:jc w:val="both"/>
        <w:rPr>
          <w:rFonts w:hint="default"/>
        </w:rPr>
      </w:pPr>
      <w:r>
        <w:rPr>
          <w:b/>
        </w:rPr>
        <w:t>无</w:t>
      </w:r>
    </w:p>
    <w:p w:rsidR="00156464" w:rsidRDefault="007101E2">
      <w:pPr>
        <w:pStyle w:val="null3"/>
        <w:ind w:firstLine="480"/>
        <w:jc w:val="both"/>
        <w:rPr>
          <w:rFonts w:hint="default"/>
        </w:rPr>
      </w:pPr>
      <w:r>
        <w:rPr>
          <w:b/>
        </w:rPr>
        <w:t>b.</w:t>
      </w:r>
      <w:r>
        <w:rPr>
          <w:b/>
        </w:rPr>
        <w:t>招标文件未规定的，采取随机抽取方式确定，其他投标无效。</w:t>
      </w:r>
    </w:p>
    <w:p w:rsidR="00156464" w:rsidRDefault="007101E2">
      <w:pPr>
        <w:pStyle w:val="null3"/>
        <w:ind w:firstLine="480"/>
        <w:jc w:val="both"/>
        <w:rPr>
          <w:rFonts w:hint="default"/>
        </w:rPr>
      </w:pPr>
      <w:r>
        <w:rPr>
          <w:b/>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156464" w:rsidRDefault="007101E2">
      <w:pPr>
        <w:pStyle w:val="null3"/>
        <w:ind w:firstLine="480"/>
        <w:jc w:val="both"/>
        <w:rPr>
          <w:rFonts w:hint="default"/>
        </w:rPr>
      </w:pPr>
      <w:r>
        <w:rPr>
          <w:b/>
        </w:rPr>
        <w:t>a.</w:t>
      </w:r>
      <w:r>
        <w:rPr>
          <w:b/>
        </w:rPr>
        <w:t>招标文件规定的方式：</w:t>
      </w:r>
    </w:p>
    <w:p w:rsidR="00156464" w:rsidRDefault="00156464">
      <w:pPr>
        <w:pStyle w:val="null3"/>
        <w:ind w:firstLine="480"/>
        <w:jc w:val="both"/>
        <w:rPr>
          <w:rFonts w:hint="default"/>
        </w:rPr>
      </w:pPr>
    </w:p>
    <w:p w:rsidR="00156464" w:rsidRDefault="007101E2">
      <w:pPr>
        <w:pStyle w:val="null3"/>
        <w:jc w:val="both"/>
        <w:rPr>
          <w:rFonts w:hint="default"/>
        </w:rPr>
      </w:pPr>
      <w:r>
        <w:rPr>
          <w:b/>
        </w:rPr>
        <w:t>中标候选人并列的，按“技术部分”的得分高低排序；若技术部分得分也相同的，则按“商务部分”的得分高低排序；若技术部分得分与商务部分得分也相同的，则采取随机抽取方式确定。</w:t>
      </w:r>
    </w:p>
    <w:p w:rsidR="00156464" w:rsidRDefault="007101E2">
      <w:pPr>
        <w:pStyle w:val="null3"/>
        <w:ind w:firstLine="480"/>
        <w:jc w:val="both"/>
        <w:rPr>
          <w:rFonts w:hint="default"/>
        </w:rPr>
      </w:pPr>
      <w:r>
        <w:rPr>
          <w:b/>
        </w:rPr>
        <w:t>b.</w:t>
      </w:r>
      <w:r>
        <w:rPr>
          <w:b/>
        </w:rPr>
        <w:t>招标文件未规定的，采取随机抽取方式确定，其他同品牌投标人不作为中标候选人。</w:t>
      </w:r>
    </w:p>
    <w:p w:rsidR="00156464" w:rsidRDefault="007101E2">
      <w:pPr>
        <w:pStyle w:val="null3"/>
        <w:ind w:firstLine="480"/>
        <w:jc w:val="both"/>
        <w:rPr>
          <w:rFonts w:hint="default"/>
        </w:rPr>
      </w:pPr>
      <w:r>
        <w:rPr>
          <w:b/>
        </w:rPr>
        <w:t>③非单一产品采购项目，多家投标人提供的核心产品品牌相同的，按照本章第</w:t>
      </w:r>
      <w:r>
        <w:rPr>
          <w:b/>
        </w:rPr>
        <w:t>6.4</w:t>
      </w:r>
      <w:r>
        <w:rPr>
          <w:b/>
        </w:rPr>
        <w:t>条第（</w:t>
      </w:r>
      <w:r>
        <w:rPr>
          <w:b/>
        </w:rPr>
        <w:t>2</w:t>
      </w:r>
      <w:r>
        <w:rPr>
          <w:b/>
        </w:rPr>
        <w:t>）款第①、②规定处理。</w:t>
      </w:r>
    </w:p>
    <w:p w:rsidR="00156464" w:rsidRDefault="007101E2">
      <w:pPr>
        <w:pStyle w:val="null3"/>
        <w:ind w:firstLine="480"/>
        <w:jc w:val="both"/>
        <w:rPr>
          <w:rFonts w:hint="default"/>
        </w:rPr>
      </w:pPr>
      <w:r>
        <w:rPr>
          <w:b/>
        </w:rPr>
        <w:t>（</w:t>
      </w:r>
      <w:r>
        <w:rPr>
          <w:b/>
        </w:rPr>
        <w:t>3</w:t>
      </w:r>
      <w:r>
        <w:rPr>
          <w:b/>
        </w:rPr>
        <w:t>）漏（缺）项</w:t>
      </w:r>
    </w:p>
    <w:p w:rsidR="00156464" w:rsidRDefault="007101E2">
      <w:pPr>
        <w:pStyle w:val="null3"/>
        <w:ind w:firstLine="480"/>
        <w:jc w:val="both"/>
        <w:rPr>
          <w:rFonts w:hint="default"/>
        </w:rPr>
      </w:pPr>
      <w:r>
        <w:rPr>
          <w:b/>
        </w:rPr>
        <w:lastRenderedPageBreak/>
        <w:t>①招标文件中要求列入报价的费用（含配置、功能），漏（缺）项的报价视为已经包括在投标总价中。</w:t>
      </w:r>
    </w:p>
    <w:p w:rsidR="00156464" w:rsidRDefault="007101E2">
      <w:pPr>
        <w:pStyle w:val="null3"/>
        <w:ind w:firstLine="480"/>
        <w:jc w:val="both"/>
        <w:rPr>
          <w:rFonts w:hint="default"/>
        </w:rPr>
      </w:pPr>
      <w:r>
        <w:rPr>
          <w:b/>
        </w:rPr>
        <w:t>②对多报项及赠送项的价格评标时不予核减，全部进入评标价评议。</w:t>
      </w:r>
    </w:p>
    <w:p w:rsidR="00156464" w:rsidRDefault="007101E2">
      <w:pPr>
        <w:pStyle w:val="null3"/>
        <w:ind w:firstLine="480"/>
        <w:jc w:val="both"/>
        <w:rPr>
          <w:rFonts w:hint="default"/>
        </w:rPr>
      </w:pPr>
      <w:r>
        <w:rPr>
          <w:b/>
        </w:rPr>
        <w:t>6.5</w:t>
      </w:r>
      <w:r>
        <w:rPr>
          <w:b/>
        </w:rPr>
        <w:t>推荐中标候选人：详见本章第</w:t>
      </w:r>
      <w:r>
        <w:rPr>
          <w:b/>
        </w:rPr>
        <w:t>7.2</w:t>
      </w:r>
      <w:r>
        <w:rPr>
          <w:b/>
        </w:rPr>
        <w:t>条规定。</w:t>
      </w:r>
    </w:p>
    <w:p w:rsidR="00156464" w:rsidRDefault="007101E2">
      <w:pPr>
        <w:pStyle w:val="null3"/>
        <w:ind w:firstLine="480"/>
        <w:jc w:val="both"/>
        <w:rPr>
          <w:rFonts w:hint="default"/>
        </w:rPr>
      </w:pPr>
      <w:r>
        <w:rPr>
          <w:b/>
        </w:rPr>
        <w:t>6.6</w:t>
      </w:r>
      <w:r>
        <w:rPr>
          <w:b/>
        </w:rPr>
        <w:t>编写评标报告</w:t>
      </w:r>
    </w:p>
    <w:p w:rsidR="00156464" w:rsidRDefault="007101E2">
      <w:pPr>
        <w:pStyle w:val="null3"/>
        <w:ind w:firstLine="480"/>
        <w:jc w:val="both"/>
        <w:rPr>
          <w:rFonts w:hint="default"/>
        </w:rPr>
      </w:pPr>
      <w:r>
        <w:rPr>
          <w:b/>
        </w:rPr>
        <w:t>（</w:t>
      </w:r>
      <w:r>
        <w:rPr>
          <w:b/>
        </w:rPr>
        <w:t>1</w:t>
      </w:r>
      <w:r>
        <w:rPr>
          <w:b/>
        </w:rPr>
        <w:t>）评标报告由评标委员会负责编写。</w:t>
      </w:r>
    </w:p>
    <w:p w:rsidR="00156464" w:rsidRDefault="007101E2">
      <w:pPr>
        <w:pStyle w:val="null3"/>
        <w:ind w:firstLine="480"/>
        <w:jc w:val="both"/>
        <w:rPr>
          <w:rFonts w:hint="default"/>
        </w:rPr>
      </w:pPr>
      <w:r>
        <w:rPr>
          <w:b/>
        </w:rPr>
        <w:t>（</w:t>
      </w:r>
      <w:r>
        <w:rPr>
          <w:b/>
        </w:rPr>
        <w:t>2</w:t>
      </w:r>
      <w:r>
        <w:rPr>
          <w:b/>
        </w:rPr>
        <w:t>）评标报告应包括下列内容：</w:t>
      </w:r>
    </w:p>
    <w:p w:rsidR="00156464" w:rsidRDefault="007101E2">
      <w:pPr>
        <w:pStyle w:val="null3"/>
        <w:ind w:firstLine="480"/>
        <w:jc w:val="both"/>
        <w:rPr>
          <w:rFonts w:hint="default"/>
        </w:rPr>
      </w:pPr>
      <w:r>
        <w:rPr>
          <w:b/>
        </w:rPr>
        <w:t>①招标公告刊登的媒体名称、开标日期和地点；</w:t>
      </w:r>
    </w:p>
    <w:p w:rsidR="00156464" w:rsidRDefault="007101E2">
      <w:pPr>
        <w:pStyle w:val="null3"/>
        <w:ind w:firstLine="480"/>
        <w:jc w:val="both"/>
        <w:rPr>
          <w:rFonts w:hint="default"/>
        </w:rPr>
      </w:pPr>
      <w:r>
        <w:rPr>
          <w:b/>
        </w:rPr>
        <w:t>②投标人名单和评标委员会成员名单；</w:t>
      </w:r>
    </w:p>
    <w:p w:rsidR="00156464" w:rsidRDefault="007101E2">
      <w:pPr>
        <w:pStyle w:val="null3"/>
        <w:ind w:firstLine="480"/>
        <w:jc w:val="both"/>
        <w:rPr>
          <w:rFonts w:hint="default"/>
        </w:rPr>
      </w:pPr>
      <w:r>
        <w:rPr>
          <w:b/>
        </w:rPr>
        <w:t>③评标方法和标准；</w:t>
      </w:r>
    </w:p>
    <w:p w:rsidR="00156464" w:rsidRDefault="007101E2">
      <w:pPr>
        <w:pStyle w:val="null3"/>
        <w:ind w:firstLine="480"/>
        <w:jc w:val="both"/>
        <w:rPr>
          <w:rFonts w:hint="default"/>
        </w:rPr>
      </w:pPr>
      <w:r>
        <w:rPr>
          <w:b/>
        </w:rPr>
        <w:t>④开标记录和评标情况及说明，包括无效投标人名单及原因；</w:t>
      </w:r>
    </w:p>
    <w:p w:rsidR="00156464" w:rsidRDefault="007101E2">
      <w:pPr>
        <w:pStyle w:val="null3"/>
        <w:ind w:firstLine="480"/>
        <w:jc w:val="both"/>
        <w:rPr>
          <w:rFonts w:hint="default"/>
        </w:rPr>
      </w:pPr>
      <w:r>
        <w:rPr>
          <w:b/>
        </w:rPr>
        <w:t>⑤评标结果，包括中标候选人名单或确定的中标人；</w:t>
      </w:r>
    </w:p>
    <w:p w:rsidR="00156464" w:rsidRDefault="007101E2">
      <w:pPr>
        <w:pStyle w:val="null3"/>
        <w:ind w:firstLine="480"/>
        <w:jc w:val="both"/>
        <w:rPr>
          <w:rFonts w:hint="default"/>
        </w:rPr>
      </w:pPr>
      <w:r>
        <w:rPr>
          <w:b/>
        </w:rPr>
        <w:t>⑥其他需要说明的情况，包括但不限于：评标过程中投标人的澄清、说明或补正，评委更换等。</w:t>
      </w:r>
    </w:p>
    <w:p w:rsidR="00156464" w:rsidRDefault="007101E2">
      <w:pPr>
        <w:pStyle w:val="null3"/>
        <w:ind w:firstLine="480"/>
        <w:jc w:val="both"/>
        <w:rPr>
          <w:rFonts w:hint="default"/>
        </w:rPr>
      </w:pPr>
      <w:r>
        <w:rPr>
          <w:b/>
        </w:rPr>
        <w:t>6.7</w:t>
      </w:r>
      <w:r>
        <w:rPr>
          <w:b/>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156464" w:rsidRDefault="007101E2">
      <w:pPr>
        <w:pStyle w:val="null3"/>
        <w:ind w:firstLine="480"/>
        <w:jc w:val="both"/>
        <w:rPr>
          <w:rFonts w:hint="default"/>
        </w:rPr>
      </w:pPr>
      <w:r>
        <w:rPr>
          <w:b/>
        </w:rPr>
        <w:t>6.8</w:t>
      </w:r>
      <w:r>
        <w:rPr>
          <w:b/>
        </w:rPr>
        <w:t>评委对需要共同认定的事项存在争议的，应按照少数服从多数的原则进行认定。持不同意见的评委应在评标报告上签署不同意见及理由，否则视为同意评标报告。</w:t>
      </w:r>
    </w:p>
    <w:p w:rsidR="00156464" w:rsidRDefault="007101E2">
      <w:pPr>
        <w:pStyle w:val="null3"/>
        <w:ind w:firstLine="480"/>
        <w:jc w:val="both"/>
        <w:rPr>
          <w:rFonts w:hint="default"/>
        </w:rPr>
      </w:pPr>
      <w:r>
        <w:rPr>
          <w:b/>
        </w:rPr>
        <w:t>6.9</w:t>
      </w:r>
      <w:r>
        <w:rPr>
          <w:b/>
        </w:rPr>
        <w:t>在评标过程中发现投标人有下列情形之一的，评标委员会应认定其投标无效，并书面报告本项目监督管理部门：</w:t>
      </w:r>
    </w:p>
    <w:p w:rsidR="00156464" w:rsidRDefault="007101E2">
      <w:pPr>
        <w:pStyle w:val="null3"/>
        <w:ind w:firstLine="480"/>
        <w:jc w:val="both"/>
        <w:rPr>
          <w:rFonts w:hint="default"/>
        </w:rPr>
      </w:pPr>
      <w:r>
        <w:rPr>
          <w:b/>
        </w:rPr>
        <w:t>（</w:t>
      </w:r>
      <w:r>
        <w:rPr>
          <w:b/>
        </w:rPr>
        <w:t>1</w:t>
      </w:r>
      <w:r>
        <w:rPr>
          <w:b/>
        </w:rPr>
        <w:t>）恶意串通（包括但不限于招标文件第三章第</w:t>
      </w:r>
      <w:r>
        <w:rPr>
          <w:b/>
        </w:rPr>
        <w:t>9.7</w:t>
      </w:r>
      <w:r>
        <w:rPr>
          <w:b/>
        </w:rPr>
        <w:t>条规定情形）；</w:t>
      </w:r>
    </w:p>
    <w:p w:rsidR="00156464" w:rsidRDefault="007101E2">
      <w:pPr>
        <w:pStyle w:val="null3"/>
        <w:ind w:firstLine="480"/>
        <w:jc w:val="both"/>
        <w:rPr>
          <w:rFonts w:hint="default"/>
        </w:rPr>
      </w:pPr>
      <w:r>
        <w:rPr>
          <w:b/>
        </w:rPr>
        <w:t>（</w:t>
      </w:r>
      <w:r>
        <w:rPr>
          <w:b/>
        </w:rPr>
        <w:t>2</w:t>
      </w:r>
      <w:r>
        <w:rPr>
          <w:b/>
        </w:rPr>
        <w:t>）妨碍其他投标人的竞争行为；</w:t>
      </w:r>
    </w:p>
    <w:p w:rsidR="00156464" w:rsidRDefault="007101E2">
      <w:pPr>
        <w:pStyle w:val="null3"/>
        <w:ind w:firstLine="480"/>
        <w:jc w:val="both"/>
        <w:rPr>
          <w:rFonts w:hint="default"/>
        </w:rPr>
      </w:pPr>
      <w:r>
        <w:rPr>
          <w:b/>
        </w:rPr>
        <w:t>（</w:t>
      </w:r>
      <w:r>
        <w:rPr>
          <w:b/>
        </w:rPr>
        <w:t>3</w:t>
      </w:r>
      <w:r>
        <w:rPr>
          <w:b/>
        </w:rPr>
        <w:t>）损害采购人或其他投标人的合法权益。</w:t>
      </w:r>
    </w:p>
    <w:p w:rsidR="00156464" w:rsidRDefault="007101E2">
      <w:pPr>
        <w:pStyle w:val="null3"/>
        <w:ind w:firstLine="480"/>
        <w:jc w:val="both"/>
        <w:rPr>
          <w:rFonts w:hint="default"/>
        </w:rPr>
      </w:pPr>
      <w:r>
        <w:rPr>
          <w:b/>
        </w:rPr>
        <w:t>6.10</w:t>
      </w:r>
      <w:r>
        <w:rPr>
          <w:b/>
        </w:rPr>
        <w:t>评标过程中，有下列情形之一的，应予废标：</w:t>
      </w:r>
    </w:p>
    <w:p w:rsidR="00156464" w:rsidRDefault="007101E2">
      <w:pPr>
        <w:pStyle w:val="null3"/>
        <w:ind w:firstLine="480"/>
        <w:jc w:val="both"/>
        <w:rPr>
          <w:rFonts w:hint="default"/>
        </w:rPr>
      </w:pPr>
      <w:r>
        <w:rPr>
          <w:b/>
        </w:rPr>
        <w:t>（</w:t>
      </w:r>
      <w:r>
        <w:rPr>
          <w:b/>
        </w:rPr>
        <w:t>1</w:t>
      </w:r>
      <w:r>
        <w:rPr>
          <w:b/>
        </w:rPr>
        <w:t>）符合性审查合格的投标人不足三家的；</w:t>
      </w:r>
    </w:p>
    <w:p w:rsidR="00156464" w:rsidRDefault="007101E2">
      <w:pPr>
        <w:pStyle w:val="null3"/>
        <w:ind w:firstLine="480"/>
        <w:jc w:val="both"/>
        <w:rPr>
          <w:rFonts w:hint="default"/>
        </w:rPr>
      </w:pPr>
      <w:r>
        <w:rPr>
          <w:b/>
        </w:rPr>
        <w:t>（</w:t>
      </w:r>
      <w:r>
        <w:rPr>
          <w:b/>
        </w:rPr>
        <w:t>2</w:t>
      </w:r>
      <w:r>
        <w:rPr>
          <w:b/>
        </w:rPr>
        <w:t>）有关法律、法规和规章规定废标的情形。</w:t>
      </w:r>
    </w:p>
    <w:p w:rsidR="00156464" w:rsidRDefault="007101E2">
      <w:pPr>
        <w:pStyle w:val="null3"/>
        <w:ind w:firstLine="480"/>
        <w:jc w:val="both"/>
        <w:rPr>
          <w:rFonts w:hint="default"/>
        </w:rPr>
      </w:pPr>
      <w:r>
        <w:rPr>
          <w:b/>
        </w:rPr>
        <w:t>※若废标，则本次采购活动结束，福建国诚招标有限公司将依法组织后续采购活动（包括但不限于：重新招标、采用其他方式采购等）。</w:t>
      </w:r>
    </w:p>
    <w:p w:rsidR="00156464" w:rsidRDefault="007101E2">
      <w:pPr>
        <w:pStyle w:val="null3"/>
        <w:ind w:firstLine="480"/>
        <w:jc w:val="both"/>
        <w:rPr>
          <w:rFonts w:hint="default"/>
        </w:rPr>
      </w:pPr>
      <w:r>
        <w:rPr>
          <w:b/>
        </w:rPr>
        <w:t>7</w:t>
      </w:r>
      <w:r>
        <w:rPr>
          <w:b/>
        </w:rPr>
        <w:t>、评标方法和标准</w:t>
      </w:r>
    </w:p>
    <w:p w:rsidR="00156464" w:rsidRDefault="007101E2">
      <w:pPr>
        <w:pStyle w:val="null3"/>
        <w:ind w:firstLine="480"/>
        <w:jc w:val="both"/>
        <w:rPr>
          <w:rFonts w:hint="default"/>
        </w:rPr>
      </w:pPr>
      <w:r>
        <w:rPr>
          <w:b/>
        </w:rPr>
        <w:t>7.1</w:t>
      </w:r>
      <w:r>
        <w:rPr>
          <w:b/>
        </w:rPr>
        <w:t>评标方法：</w:t>
      </w:r>
    </w:p>
    <w:p w:rsidR="00156464" w:rsidRDefault="007101E2">
      <w:pPr>
        <w:pStyle w:val="null3"/>
        <w:jc w:val="both"/>
        <w:rPr>
          <w:rFonts w:hint="default"/>
        </w:rPr>
      </w:pPr>
      <w:r>
        <w:rPr>
          <w:b/>
        </w:rPr>
        <w:t>采购包</w:t>
      </w:r>
      <w:r>
        <w:rPr>
          <w:b/>
        </w:rPr>
        <w:t>1</w:t>
      </w:r>
      <w:r>
        <w:rPr>
          <w:b/>
        </w:rPr>
        <w:t>：综合评分法</w:t>
      </w:r>
    </w:p>
    <w:p w:rsidR="00156464" w:rsidRDefault="007101E2">
      <w:pPr>
        <w:pStyle w:val="null3"/>
        <w:ind w:firstLine="480"/>
        <w:jc w:val="both"/>
        <w:rPr>
          <w:rFonts w:hint="default"/>
        </w:rPr>
      </w:pPr>
      <w:r>
        <w:rPr>
          <w:b/>
        </w:rPr>
        <w:t>7.2</w:t>
      </w:r>
      <w:r>
        <w:rPr>
          <w:b/>
        </w:rPr>
        <w:t>评标标准</w:t>
      </w:r>
    </w:p>
    <w:p w:rsidR="00156464" w:rsidRDefault="007101E2">
      <w:pPr>
        <w:pStyle w:val="null3"/>
        <w:jc w:val="both"/>
        <w:rPr>
          <w:rFonts w:hint="default"/>
        </w:rPr>
      </w:pPr>
      <w:r>
        <w:rPr>
          <w:b/>
        </w:rPr>
        <w:t>采购包</w:t>
      </w:r>
      <w:r>
        <w:rPr>
          <w:b/>
        </w:rPr>
        <w:t>1</w:t>
      </w:r>
      <w:r>
        <w:rPr>
          <w:b/>
        </w:rPr>
        <w:t>：综合评分法</w:t>
      </w:r>
    </w:p>
    <w:p w:rsidR="00156464" w:rsidRDefault="007101E2">
      <w:pPr>
        <w:pStyle w:val="null3"/>
        <w:jc w:val="both"/>
        <w:rPr>
          <w:rFonts w:hint="default"/>
        </w:rPr>
      </w:pPr>
      <w:r>
        <w:rPr>
          <w:b/>
        </w:rPr>
        <w:t>（</w:t>
      </w:r>
      <w:r>
        <w:rPr>
          <w:b/>
        </w:rPr>
        <w:t>1</w:t>
      </w:r>
      <w:r>
        <w:rPr>
          <w:b/>
        </w:rPr>
        <w:t>）投标文件满足招标文件全部实质性要求，且按照评审因素的量化指标评审得分（即评标总得分）最高的投标人为中标候选人。</w:t>
      </w:r>
    </w:p>
    <w:p w:rsidR="00156464" w:rsidRDefault="007101E2">
      <w:pPr>
        <w:pStyle w:val="null3"/>
        <w:jc w:val="both"/>
        <w:rPr>
          <w:rFonts w:hint="default"/>
        </w:rPr>
      </w:pPr>
      <w:r>
        <w:rPr>
          <w:b/>
        </w:rPr>
        <w:t>（</w:t>
      </w:r>
      <w:r>
        <w:rPr>
          <w:b/>
        </w:rPr>
        <w:t>2</w:t>
      </w:r>
      <w:r>
        <w:rPr>
          <w:b/>
        </w:rPr>
        <w:t>）每个投标人的评标总得分</w:t>
      </w:r>
      <w:r>
        <w:rPr>
          <w:b/>
        </w:rPr>
        <w:t>FA</w:t>
      </w:r>
      <w:r>
        <w:rPr>
          <w:b/>
        </w:rPr>
        <w:t>＝</w:t>
      </w:r>
      <w:r>
        <w:rPr>
          <w:b/>
        </w:rPr>
        <w:t>F1</w:t>
      </w:r>
      <w:r>
        <w:rPr>
          <w:b/>
        </w:rPr>
        <w:t>×</w:t>
      </w:r>
      <w:r>
        <w:rPr>
          <w:b/>
        </w:rPr>
        <w:t>A1</w:t>
      </w:r>
      <w:r>
        <w:rPr>
          <w:b/>
        </w:rPr>
        <w:t>＋</w:t>
      </w:r>
      <w:r>
        <w:rPr>
          <w:b/>
        </w:rPr>
        <w:t>F2</w:t>
      </w:r>
      <w:r>
        <w:rPr>
          <w:b/>
        </w:rPr>
        <w:t>×</w:t>
      </w:r>
      <w:r>
        <w:rPr>
          <w:b/>
        </w:rPr>
        <w:t>A2</w:t>
      </w:r>
      <w:r>
        <w:rPr>
          <w:b/>
        </w:rPr>
        <w:t>＋</w:t>
      </w:r>
      <w:r>
        <w:rPr>
          <w:b/>
        </w:rPr>
        <w:t>F3</w:t>
      </w:r>
      <w:r>
        <w:rPr>
          <w:b/>
        </w:rPr>
        <w:t>×</w:t>
      </w:r>
      <w:r>
        <w:rPr>
          <w:b/>
        </w:rPr>
        <w:t>A3</w:t>
      </w:r>
      <w:r>
        <w:rPr>
          <w:b/>
        </w:rPr>
        <w:t>＋</w:t>
      </w:r>
      <w:r>
        <w:rPr>
          <w:b/>
        </w:rPr>
        <w:t>F4</w:t>
      </w:r>
      <w:r>
        <w:rPr>
          <w:b/>
        </w:rPr>
        <w:t>×</w:t>
      </w:r>
      <w:r>
        <w:rPr>
          <w:b/>
        </w:rPr>
        <w:t>A4</w:t>
      </w:r>
      <w:r>
        <w:rPr>
          <w:b/>
        </w:rPr>
        <w:t>（若有），其中：</w:t>
      </w:r>
      <w:r>
        <w:rPr>
          <w:b/>
        </w:rPr>
        <w:t>F1</w:t>
      </w:r>
      <w:r>
        <w:rPr>
          <w:b/>
        </w:rPr>
        <w:t>指价格项评审因素得分、</w:t>
      </w:r>
      <w:r>
        <w:rPr>
          <w:b/>
        </w:rPr>
        <w:t>F2</w:t>
      </w:r>
      <w:r>
        <w:rPr>
          <w:b/>
        </w:rPr>
        <w:t>指技术项评审因素得分、</w:t>
      </w:r>
      <w:r>
        <w:rPr>
          <w:b/>
        </w:rPr>
        <w:t>F3</w:t>
      </w:r>
      <w:r>
        <w:rPr>
          <w:b/>
        </w:rPr>
        <w:t>指商务项评审因素得分，</w:t>
      </w:r>
      <w:r>
        <w:rPr>
          <w:b/>
        </w:rPr>
        <w:t>A1</w:t>
      </w:r>
      <w:r>
        <w:rPr>
          <w:b/>
        </w:rPr>
        <w:t>指价格项评审因素所占的权重、</w:t>
      </w:r>
      <w:r>
        <w:rPr>
          <w:b/>
        </w:rPr>
        <w:t>A2</w:t>
      </w:r>
      <w:r>
        <w:rPr>
          <w:b/>
        </w:rPr>
        <w:t>指技术项评审因素所占的权重、</w:t>
      </w:r>
      <w:r>
        <w:rPr>
          <w:b/>
        </w:rPr>
        <w:t>A3</w:t>
      </w:r>
      <w:r>
        <w:rPr>
          <w:b/>
        </w:rPr>
        <w:t>指商务项评审因素所占的权重，</w:t>
      </w:r>
      <w:r>
        <w:rPr>
          <w:b/>
        </w:rPr>
        <w:t>A1+A2+A3=1</w:t>
      </w:r>
      <w:r>
        <w:rPr>
          <w:b/>
        </w:rPr>
        <w:t>、</w:t>
      </w:r>
      <w:r>
        <w:rPr>
          <w:b/>
        </w:rPr>
        <w:t>F1</w:t>
      </w:r>
      <w:r>
        <w:rPr>
          <w:b/>
        </w:rPr>
        <w:t>×</w:t>
      </w:r>
      <w:r>
        <w:rPr>
          <w:b/>
        </w:rPr>
        <w:t>A1</w:t>
      </w:r>
      <w:r>
        <w:rPr>
          <w:b/>
        </w:rPr>
        <w:t>＋</w:t>
      </w:r>
      <w:r>
        <w:rPr>
          <w:b/>
        </w:rPr>
        <w:t>F2</w:t>
      </w:r>
      <w:r>
        <w:rPr>
          <w:b/>
        </w:rPr>
        <w:t>×</w:t>
      </w:r>
      <w:r>
        <w:rPr>
          <w:b/>
        </w:rPr>
        <w:t>A2</w:t>
      </w:r>
      <w:r>
        <w:rPr>
          <w:b/>
        </w:rPr>
        <w:t>＋</w:t>
      </w:r>
      <w:r>
        <w:rPr>
          <w:b/>
        </w:rPr>
        <w:t>F3</w:t>
      </w:r>
      <w:r>
        <w:rPr>
          <w:b/>
        </w:rPr>
        <w:t>×</w:t>
      </w:r>
      <w:r>
        <w:rPr>
          <w:b/>
        </w:rPr>
        <w:t>A3=100</w:t>
      </w:r>
      <w:r>
        <w:rPr>
          <w:b/>
        </w:rPr>
        <w:t>分（满分时），</w:t>
      </w:r>
      <w:r>
        <w:rPr>
          <w:b/>
        </w:rPr>
        <w:t>F4</w:t>
      </w:r>
      <w:r>
        <w:rPr>
          <w:b/>
        </w:rPr>
        <w:t>×</w:t>
      </w:r>
      <w:r>
        <w:rPr>
          <w:b/>
        </w:rPr>
        <w:t>A4</w:t>
      </w:r>
      <w:r>
        <w:rPr>
          <w:b/>
        </w:rPr>
        <w:t>为加分项（即优先类节能产品、环境标志产品在采购活动中可享有的加分优惠）。</w:t>
      </w:r>
    </w:p>
    <w:p w:rsidR="00156464" w:rsidRDefault="007101E2">
      <w:pPr>
        <w:pStyle w:val="null3"/>
        <w:jc w:val="both"/>
        <w:rPr>
          <w:rFonts w:hint="default"/>
        </w:rPr>
      </w:pPr>
      <w:r>
        <w:rPr>
          <w:b/>
        </w:rPr>
        <w:t>各项评审因素的设置如下：</w:t>
      </w:r>
    </w:p>
    <w:p w:rsidR="00156464" w:rsidRDefault="007101E2">
      <w:pPr>
        <w:pStyle w:val="null3"/>
        <w:jc w:val="both"/>
        <w:rPr>
          <w:rFonts w:hint="default"/>
        </w:rPr>
      </w:pPr>
      <w:r>
        <w:rPr>
          <w:b/>
        </w:rPr>
        <w:t>价格项（</w:t>
      </w:r>
      <w:r>
        <w:rPr>
          <w:b/>
        </w:rPr>
        <w:t>F1</w:t>
      </w:r>
      <w:r>
        <w:rPr>
          <w:b/>
        </w:rPr>
        <w:t>×</w:t>
      </w:r>
      <w:r>
        <w:rPr>
          <w:b/>
        </w:rPr>
        <w:t>A1</w:t>
      </w:r>
      <w:r>
        <w:rPr>
          <w:b/>
        </w:rPr>
        <w:t>）满分为</w:t>
      </w:r>
      <w:r>
        <w:rPr>
          <w:b/>
          <w:lang w:eastAsia="zh-CN"/>
        </w:rPr>
        <w:t>40</w:t>
      </w:r>
      <w:r>
        <w:rPr>
          <w:b/>
        </w:rPr>
        <w:t>.00</w:t>
      </w:r>
      <w:r>
        <w:rPr>
          <w:b/>
        </w:rPr>
        <w:t>分</w:t>
      </w:r>
    </w:p>
    <w:p w:rsidR="00156464" w:rsidRDefault="007101E2">
      <w:pPr>
        <w:pStyle w:val="null3"/>
        <w:jc w:val="both"/>
        <w:rPr>
          <w:rFonts w:hint="default"/>
        </w:rPr>
      </w:pPr>
      <w:r>
        <w:rPr>
          <w:b/>
        </w:rPr>
        <w:lastRenderedPageBreak/>
        <w:t>F1</w:t>
      </w:r>
      <w:r>
        <w:rPr>
          <w:b/>
        </w:rPr>
        <w:t>指价格项评审因素得分＝（评标基准价</w:t>
      </w:r>
      <w:r>
        <w:rPr>
          <w:b/>
        </w:rPr>
        <w:t>/</w:t>
      </w:r>
      <w:r>
        <w:rPr>
          <w:b/>
        </w:rPr>
        <w:t>投标报价）×</w:t>
      </w:r>
      <w:r>
        <w:rPr>
          <w:b/>
        </w:rPr>
        <w:t>100</w:t>
      </w:r>
      <w:r>
        <w:rPr>
          <w:b/>
        </w:rPr>
        <w:t>×价格项评审因素所占的权重（注：满足招标文件要求且投标价格最低的投标报价为评标基准价。）最低报价不是中标的唯一依据。因落实政府采购政策进行价格调整的，以调整后的价格计算评标基准价和投标报价。</w:t>
      </w:r>
    </w:p>
    <w:p w:rsidR="00156464" w:rsidRDefault="007101E2">
      <w:pPr>
        <w:pStyle w:val="null3"/>
        <w:jc w:val="both"/>
        <w:rPr>
          <w:rFonts w:hint="default"/>
        </w:rPr>
      </w:pPr>
      <w:r>
        <w:rPr>
          <w:b/>
        </w:rPr>
        <w:t>技术项（</w:t>
      </w:r>
      <w:r>
        <w:rPr>
          <w:b/>
        </w:rPr>
        <w:t>F2</w:t>
      </w:r>
      <w:r>
        <w:rPr>
          <w:b/>
        </w:rPr>
        <w:t>×</w:t>
      </w:r>
      <w:r>
        <w:rPr>
          <w:b/>
        </w:rPr>
        <w:t>A2</w:t>
      </w:r>
      <w:r>
        <w:rPr>
          <w:b/>
        </w:rPr>
        <w:t>）满分为</w:t>
      </w:r>
      <w:r>
        <w:rPr>
          <w:b/>
          <w:lang w:eastAsia="zh-CN"/>
        </w:rPr>
        <w:t>5</w:t>
      </w:r>
      <w:r w:rsidR="00551371">
        <w:rPr>
          <w:b/>
          <w:lang w:eastAsia="zh-CN"/>
        </w:rPr>
        <w:t>1</w:t>
      </w:r>
      <w:r>
        <w:rPr>
          <w:b/>
        </w:rPr>
        <w:t>.00</w:t>
      </w:r>
      <w:r>
        <w:rPr>
          <w:b/>
        </w:rPr>
        <w:t>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26"/>
        <w:gridCol w:w="992"/>
        <w:gridCol w:w="5788"/>
      </w:tblGrid>
      <w:tr w:rsidR="00156464">
        <w:tc>
          <w:tcPr>
            <w:tcW w:w="1526" w:type="dxa"/>
          </w:tcPr>
          <w:p w:rsidR="00156464" w:rsidRDefault="007101E2">
            <w:pPr>
              <w:pStyle w:val="null3"/>
              <w:jc w:val="both"/>
              <w:rPr>
                <w:rFonts w:hint="default"/>
              </w:rPr>
            </w:pPr>
            <w:r>
              <w:rPr>
                <w:b/>
              </w:rPr>
              <w:t>项目</w:t>
            </w:r>
          </w:p>
        </w:tc>
        <w:tc>
          <w:tcPr>
            <w:tcW w:w="992" w:type="dxa"/>
          </w:tcPr>
          <w:p w:rsidR="00156464" w:rsidRDefault="007101E2">
            <w:pPr>
              <w:pStyle w:val="null3"/>
              <w:jc w:val="both"/>
              <w:rPr>
                <w:rFonts w:hint="default"/>
              </w:rPr>
            </w:pPr>
            <w:r>
              <w:rPr>
                <w:b/>
              </w:rPr>
              <w:t>分值</w:t>
            </w:r>
          </w:p>
        </w:tc>
        <w:tc>
          <w:tcPr>
            <w:tcW w:w="5788" w:type="dxa"/>
          </w:tcPr>
          <w:p w:rsidR="00156464" w:rsidRDefault="007101E2">
            <w:pPr>
              <w:pStyle w:val="null3"/>
              <w:jc w:val="both"/>
              <w:rPr>
                <w:rFonts w:hint="default"/>
              </w:rPr>
            </w:pPr>
            <w:r>
              <w:rPr>
                <w:b/>
              </w:rPr>
              <w:t>描述</w:t>
            </w:r>
          </w:p>
        </w:tc>
      </w:tr>
      <w:tr w:rsidR="00156464">
        <w:tc>
          <w:tcPr>
            <w:tcW w:w="1526" w:type="dxa"/>
          </w:tcPr>
          <w:p w:rsidR="00156464" w:rsidRDefault="007101E2">
            <w:pPr>
              <w:pStyle w:val="null3"/>
              <w:jc w:val="both"/>
              <w:rPr>
                <w:rFonts w:hint="default"/>
              </w:rPr>
            </w:pPr>
            <w:r>
              <w:rPr>
                <w:b/>
              </w:rPr>
              <w:t>1</w:t>
            </w:r>
            <w:r>
              <w:rPr>
                <w:b/>
              </w:rPr>
              <w:t>、投标货物</w:t>
            </w:r>
            <w:r>
              <w:rPr>
                <w:b/>
              </w:rPr>
              <w:t xml:space="preserve"> </w:t>
            </w:r>
            <w:r>
              <w:rPr>
                <w:b/>
              </w:rPr>
              <w:t>的技术响应情况</w:t>
            </w:r>
          </w:p>
        </w:tc>
        <w:tc>
          <w:tcPr>
            <w:tcW w:w="992" w:type="dxa"/>
          </w:tcPr>
          <w:p w:rsidR="00156464" w:rsidRDefault="00551371">
            <w:pPr>
              <w:pStyle w:val="null3"/>
              <w:jc w:val="right"/>
              <w:rPr>
                <w:rFonts w:hint="default"/>
              </w:rPr>
            </w:pPr>
            <w:r>
              <w:rPr>
                <w:b/>
                <w:lang w:eastAsia="zh-CN"/>
              </w:rPr>
              <w:t>51</w:t>
            </w:r>
            <w:r w:rsidR="007101E2">
              <w:rPr>
                <w:b/>
              </w:rPr>
              <w:t>.00</w:t>
            </w:r>
          </w:p>
        </w:tc>
        <w:tc>
          <w:tcPr>
            <w:tcW w:w="5788" w:type="dxa"/>
          </w:tcPr>
          <w:p w:rsidR="00156464" w:rsidRDefault="007101E2" w:rsidP="00966E9D">
            <w:pPr>
              <w:pStyle w:val="null3"/>
              <w:jc w:val="both"/>
              <w:rPr>
                <w:rFonts w:hint="default"/>
              </w:rPr>
            </w:pPr>
            <w:r>
              <w:rPr>
                <w:b/>
              </w:rPr>
              <w:t>根据各投标人对招标文件第五章“招标内容及要求”中“二、技术和服务要求”逐项响应承诺等方面情况由评委进行评分</w:t>
            </w:r>
            <w:r>
              <w:rPr>
                <w:b/>
              </w:rPr>
              <w:t>,</w:t>
            </w:r>
            <w:r>
              <w:rPr>
                <w:b/>
              </w:rPr>
              <w:t>完全满足招标文件要求的得</w:t>
            </w:r>
            <w:r w:rsidR="00966E9D">
              <w:rPr>
                <w:b/>
                <w:lang w:eastAsia="zh-CN"/>
              </w:rPr>
              <w:t>51</w:t>
            </w:r>
            <w:r>
              <w:rPr>
                <w:b/>
              </w:rPr>
              <w:t>分。</w:t>
            </w:r>
            <w:r>
              <w:rPr>
                <w:b/>
              </w:rPr>
              <w:t xml:space="preserve"> </w:t>
            </w:r>
            <w:r>
              <w:rPr>
                <w:b/>
              </w:rPr>
              <w:t>①标注“★”的技术指标（共</w:t>
            </w:r>
            <w:r>
              <w:rPr>
                <w:b/>
                <w:lang w:eastAsia="zh-CN"/>
              </w:rPr>
              <w:t>2</w:t>
            </w:r>
            <w:r>
              <w:rPr>
                <w:b/>
              </w:rPr>
              <w:t>项）的内容为不允许负偏离的实质性要求，若有任何一项不满足则按无效投标处理；</w:t>
            </w:r>
            <w:r>
              <w:rPr>
                <w:b/>
              </w:rPr>
              <w:t xml:space="preserve"> </w:t>
            </w:r>
            <w:r>
              <w:rPr>
                <w:b/>
              </w:rPr>
              <w:t>②标注“</w:t>
            </w:r>
            <w:r>
              <w:rPr>
                <w:rFonts w:asciiTheme="minorEastAsia" w:hAnsiTheme="minorEastAsia"/>
                <w:b/>
              </w:rPr>
              <w:t>○</w:t>
            </w:r>
            <w:r>
              <w:rPr>
                <w:b/>
              </w:rPr>
              <w:t>”的技术指标要求提供佐证材料（共</w:t>
            </w:r>
            <w:r>
              <w:rPr>
                <w:rFonts w:hint="default"/>
                <w:b/>
              </w:rPr>
              <w:t>1</w:t>
            </w:r>
            <w:r>
              <w:rPr>
                <w:b/>
                <w:lang w:eastAsia="zh-CN"/>
              </w:rPr>
              <w:t>4</w:t>
            </w:r>
            <w:r>
              <w:rPr>
                <w:b/>
              </w:rPr>
              <w:t>项，合计</w:t>
            </w:r>
            <w:r w:rsidR="00551371">
              <w:rPr>
                <w:b/>
                <w:lang w:eastAsia="zh-CN"/>
              </w:rPr>
              <w:t>28</w:t>
            </w:r>
            <w:r>
              <w:rPr>
                <w:b/>
              </w:rPr>
              <w:t>分）每负偏离一项扣</w:t>
            </w:r>
            <w:r>
              <w:rPr>
                <w:b/>
                <w:lang w:eastAsia="zh-CN"/>
              </w:rPr>
              <w:t>2</w:t>
            </w:r>
            <w:r>
              <w:rPr>
                <w:b/>
              </w:rPr>
              <w:t>分；</w:t>
            </w:r>
            <w:r>
              <w:rPr>
                <w:b/>
              </w:rPr>
              <w:t xml:space="preserve"> </w:t>
            </w:r>
            <w:r>
              <w:rPr>
                <w:b/>
              </w:rPr>
              <w:t>③其余未标注“★”或“○”符号的技术参数全部满足招标文件要求的得</w:t>
            </w:r>
            <w:r>
              <w:rPr>
                <w:b/>
              </w:rPr>
              <w:t>23</w:t>
            </w:r>
            <w:r>
              <w:rPr>
                <w:b/>
              </w:rPr>
              <w:t>分，以每个品目号为一个评分项（共</w:t>
            </w:r>
            <w:r>
              <w:rPr>
                <w:b/>
              </w:rPr>
              <w:t>23</w:t>
            </w:r>
            <w:r>
              <w:rPr>
                <w:b/>
              </w:rPr>
              <w:t>项</w:t>
            </w:r>
            <w:r>
              <w:rPr>
                <w:b/>
              </w:rPr>
              <w:t>)</w:t>
            </w:r>
            <w:r>
              <w:rPr>
                <w:b/>
              </w:rPr>
              <w:t>，一个品目号中</w:t>
            </w:r>
            <w:r>
              <w:rPr>
                <w:b/>
              </w:rPr>
              <w:t>(</w:t>
            </w:r>
            <w:r>
              <w:rPr>
                <w:b/>
              </w:rPr>
              <w:t>标注“★”或“○”符号的除外</w:t>
            </w:r>
            <w:r>
              <w:rPr>
                <w:b/>
              </w:rPr>
              <w:t>)</w:t>
            </w:r>
            <w:r>
              <w:rPr>
                <w:b/>
              </w:rPr>
              <w:t>无论几个指标出现负偏离均按照</w:t>
            </w:r>
            <w:r>
              <w:rPr>
                <w:b/>
                <w:lang w:eastAsia="zh-CN"/>
              </w:rPr>
              <w:t>1</w:t>
            </w:r>
            <w:r>
              <w:rPr>
                <w:b/>
              </w:rPr>
              <w:t>分进行扣分，满分</w:t>
            </w:r>
            <w:r>
              <w:rPr>
                <w:b/>
                <w:lang w:eastAsia="zh-CN"/>
              </w:rPr>
              <w:t>23</w:t>
            </w:r>
            <w:r>
              <w:rPr>
                <w:b/>
              </w:rPr>
              <w:t>分。正偏离不加分。</w:t>
            </w:r>
            <w:r>
              <w:rPr>
                <w:b/>
              </w:rPr>
              <w:t xml:space="preserve">  </w:t>
            </w:r>
            <w:r>
              <w:rPr>
                <w:b/>
              </w:rPr>
              <w:t>【注：招标文件中若有要求投标人提供相应佐证材料的，投标人未提供相应佐证材料或者投标人的响应承诺与其佐证材料不一致的，评标委员会将以不利于投标人的内容为准进行评审（负偏离）】</w:t>
            </w:r>
          </w:p>
        </w:tc>
      </w:tr>
    </w:tbl>
    <w:p w:rsidR="00156464" w:rsidRDefault="007101E2">
      <w:pPr>
        <w:pStyle w:val="null3"/>
        <w:jc w:val="both"/>
        <w:rPr>
          <w:rFonts w:hint="default"/>
        </w:rPr>
      </w:pPr>
      <w:r>
        <w:rPr>
          <w:b/>
        </w:rPr>
        <w:t>商务项（</w:t>
      </w:r>
      <w:r>
        <w:rPr>
          <w:b/>
        </w:rPr>
        <w:t>F3</w:t>
      </w:r>
      <w:r>
        <w:rPr>
          <w:b/>
        </w:rPr>
        <w:t>×</w:t>
      </w:r>
      <w:r>
        <w:rPr>
          <w:b/>
        </w:rPr>
        <w:t>A3</w:t>
      </w:r>
      <w:r>
        <w:rPr>
          <w:b/>
        </w:rPr>
        <w:t>）满分为</w:t>
      </w:r>
      <w:r w:rsidR="00551371">
        <w:rPr>
          <w:b/>
          <w:lang w:eastAsia="zh-CN"/>
        </w:rPr>
        <w:t>9</w:t>
      </w:r>
      <w:r>
        <w:rPr>
          <w:b/>
        </w:rPr>
        <w:t>.00</w:t>
      </w:r>
      <w:r>
        <w:rPr>
          <w:b/>
        </w:rPr>
        <w:t>分</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526"/>
        <w:gridCol w:w="992"/>
        <w:gridCol w:w="5788"/>
      </w:tblGrid>
      <w:tr w:rsidR="00156464">
        <w:tc>
          <w:tcPr>
            <w:tcW w:w="1526" w:type="dxa"/>
          </w:tcPr>
          <w:p w:rsidR="00156464" w:rsidRDefault="007101E2">
            <w:pPr>
              <w:pStyle w:val="null3"/>
              <w:jc w:val="both"/>
              <w:rPr>
                <w:rFonts w:hint="default"/>
              </w:rPr>
            </w:pPr>
            <w:r>
              <w:rPr>
                <w:b/>
              </w:rPr>
              <w:t>项目</w:t>
            </w:r>
          </w:p>
        </w:tc>
        <w:tc>
          <w:tcPr>
            <w:tcW w:w="992" w:type="dxa"/>
          </w:tcPr>
          <w:p w:rsidR="00156464" w:rsidRDefault="007101E2">
            <w:pPr>
              <w:pStyle w:val="null3"/>
              <w:jc w:val="both"/>
              <w:rPr>
                <w:rFonts w:hint="default"/>
              </w:rPr>
            </w:pPr>
            <w:r>
              <w:rPr>
                <w:b/>
              </w:rPr>
              <w:t>分值</w:t>
            </w:r>
          </w:p>
        </w:tc>
        <w:tc>
          <w:tcPr>
            <w:tcW w:w="5788" w:type="dxa"/>
          </w:tcPr>
          <w:p w:rsidR="00156464" w:rsidRDefault="007101E2">
            <w:pPr>
              <w:pStyle w:val="null3"/>
              <w:jc w:val="both"/>
              <w:rPr>
                <w:rFonts w:hint="default"/>
              </w:rPr>
            </w:pPr>
            <w:r>
              <w:rPr>
                <w:b/>
              </w:rPr>
              <w:t>描述</w:t>
            </w:r>
          </w:p>
        </w:tc>
      </w:tr>
      <w:tr w:rsidR="00156464">
        <w:tc>
          <w:tcPr>
            <w:tcW w:w="1526" w:type="dxa"/>
          </w:tcPr>
          <w:p w:rsidR="00156464" w:rsidRDefault="007101E2">
            <w:pPr>
              <w:pStyle w:val="null3"/>
              <w:jc w:val="both"/>
              <w:rPr>
                <w:rFonts w:hint="default"/>
              </w:rPr>
            </w:pPr>
            <w:r>
              <w:rPr>
                <w:b/>
              </w:rPr>
              <w:t>1</w:t>
            </w:r>
            <w:r>
              <w:rPr>
                <w:b/>
              </w:rPr>
              <w:t>、业绩</w:t>
            </w:r>
          </w:p>
        </w:tc>
        <w:tc>
          <w:tcPr>
            <w:tcW w:w="992" w:type="dxa"/>
          </w:tcPr>
          <w:p w:rsidR="00156464" w:rsidRDefault="00551371">
            <w:pPr>
              <w:pStyle w:val="null3"/>
              <w:jc w:val="right"/>
              <w:rPr>
                <w:rFonts w:hint="default"/>
              </w:rPr>
            </w:pPr>
            <w:r>
              <w:rPr>
                <w:b/>
                <w:lang w:eastAsia="zh-CN"/>
              </w:rPr>
              <w:t>3</w:t>
            </w:r>
            <w:r w:rsidR="007101E2">
              <w:rPr>
                <w:b/>
              </w:rPr>
              <w:t>.00</w:t>
            </w:r>
          </w:p>
        </w:tc>
        <w:tc>
          <w:tcPr>
            <w:tcW w:w="5788" w:type="dxa"/>
          </w:tcPr>
          <w:p w:rsidR="00156464" w:rsidRDefault="007101E2" w:rsidP="00551371">
            <w:pPr>
              <w:pStyle w:val="null3"/>
              <w:jc w:val="both"/>
              <w:rPr>
                <w:rFonts w:hint="default"/>
              </w:rPr>
            </w:pPr>
            <w:r>
              <w:rPr>
                <w:b/>
              </w:rPr>
              <w:t>根据投标人提供的自</w:t>
            </w:r>
            <w:r>
              <w:rPr>
                <w:b/>
              </w:rPr>
              <w:t>2020</w:t>
            </w:r>
            <w:r>
              <w:rPr>
                <w:b/>
              </w:rPr>
              <w:t>年以来（以合同签订时间为准</w:t>
            </w:r>
            <w:r>
              <w:rPr>
                <w:b/>
              </w:rPr>
              <w:t>)</w:t>
            </w:r>
            <w:r>
              <w:rPr>
                <w:b/>
              </w:rPr>
              <w:t>承接过与本项目同类项目的业绩情况进行评议，每提供一份业绩得</w:t>
            </w:r>
            <w:r>
              <w:rPr>
                <w:b/>
              </w:rPr>
              <w:t>1</w:t>
            </w:r>
            <w:r>
              <w:rPr>
                <w:b/>
              </w:rPr>
              <w:t>分，满分</w:t>
            </w:r>
            <w:r w:rsidR="00551371">
              <w:rPr>
                <w:b/>
                <w:lang w:eastAsia="zh-CN"/>
              </w:rPr>
              <w:t>3</w:t>
            </w:r>
            <w:r>
              <w:rPr>
                <w:b/>
              </w:rPr>
              <w:t>分。</w:t>
            </w:r>
            <w:r>
              <w:rPr>
                <w:b/>
              </w:rPr>
              <w:t xml:space="preserve"> </w:t>
            </w:r>
            <w:r>
              <w:rPr>
                <w:b/>
              </w:rPr>
              <w:t>投标人须提供该业绩项目以下资料复印件，并加盖投标人公章：①中标（成交</w:t>
            </w:r>
            <w:r>
              <w:rPr>
                <w:b/>
              </w:rPr>
              <w:t>)</w:t>
            </w:r>
            <w:r>
              <w:rPr>
                <w:b/>
              </w:rPr>
              <w:t>公告（提供相关网站中标或成交公告的下载网页及其网址</w:t>
            </w:r>
            <w:r>
              <w:rPr>
                <w:b/>
              </w:rPr>
              <w:t>)</w:t>
            </w:r>
            <w:r>
              <w:rPr>
                <w:b/>
              </w:rPr>
              <w:t>；②中标（成交</w:t>
            </w:r>
            <w:r>
              <w:rPr>
                <w:b/>
              </w:rPr>
              <w:t>)</w:t>
            </w:r>
            <w:r>
              <w:rPr>
                <w:b/>
              </w:rPr>
              <w:t>通知书；③采购合同文本；④能够证明该业绩项目已经采购人验收合格的相关证明文件。所有材料缺一不可，否则不得分。评标过程未提供相关证明文件复印件或填报不实的不得分。</w:t>
            </w:r>
          </w:p>
        </w:tc>
      </w:tr>
      <w:tr w:rsidR="00156464">
        <w:tc>
          <w:tcPr>
            <w:tcW w:w="1526" w:type="dxa"/>
          </w:tcPr>
          <w:p w:rsidR="00156464" w:rsidRDefault="007101E2">
            <w:pPr>
              <w:pStyle w:val="null3"/>
              <w:jc w:val="both"/>
              <w:rPr>
                <w:rFonts w:hint="default"/>
              </w:rPr>
            </w:pPr>
            <w:r>
              <w:rPr>
                <w:b/>
              </w:rPr>
              <w:t>2</w:t>
            </w:r>
            <w:r>
              <w:rPr>
                <w:b/>
              </w:rPr>
              <w:t>、项目实施方案</w:t>
            </w:r>
          </w:p>
        </w:tc>
        <w:tc>
          <w:tcPr>
            <w:tcW w:w="992" w:type="dxa"/>
          </w:tcPr>
          <w:p w:rsidR="00156464" w:rsidRDefault="00551371">
            <w:pPr>
              <w:pStyle w:val="null3"/>
              <w:jc w:val="right"/>
              <w:rPr>
                <w:rFonts w:hint="default"/>
              </w:rPr>
            </w:pPr>
            <w:r>
              <w:rPr>
                <w:b/>
                <w:lang w:eastAsia="zh-CN"/>
              </w:rPr>
              <w:t>3</w:t>
            </w:r>
            <w:r w:rsidR="007101E2">
              <w:rPr>
                <w:b/>
              </w:rPr>
              <w:t>.00</w:t>
            </w:r>
          </w:p>
        </w:tc>
        <w:tc>
          <w:tcPr>
            <w:tcW w:w="5788" w:type="dxa"/>
          </w:tcPr>
          <w:p w:rsidR="00156464" w:rsidRDefault="007101E2" w:rsidP="00551371">
            <w:pPr>
              <w:pStyle w:val="null3"/>
              <w:jc w:val="both"/>
              <w:rPr>
                <w:rFonts w:hint="default"/>
              </w:rPr>
            </w:pPr>
            <w:r>
              <w:rPr>
                <w:b/>
              </w:rPr>
              <w:t>根据各投标人对本项目所提供的项目实施方案（至少应对以下三项要点情况并展开描述：①项目实施团队人员名单、分工职责；②项目实施质量管理方案；③项目实施主要施工工艺及安装方法。）由评委进行评议并打分：方案包含的要点按要求的顺序一一列出，并且内容齐全无缺漏项、内容与要点相符、每个要点均有展开详细的阐述且能够适用于本项目、有添加除以上要点外的其他内容且能够适用于本项目的得</w:t>
            </w:r>
            <w:r w:rsidR="00551371">
              <w:rPr>
                <w:b/>
                <w:lang w:eastAsia="zh-CN"/>
              </w:rPr>
              <w:t>3</w:t>
            </w:r>
            <w:r>
              <w:rPr>
                <w:b/>
              </w:rPr>
              <w:t>分；方案所包含的要点齐全、内容与要点相符、每个要点均有展开阐述（没有特别具体）但基本能够适用于本项目的得</w:t>
            </w:r>
            <w:r w:rsidR="00551371">
              <w:rPr>
                <w:b/>
                <w:lang w:eastAsia="zh-CN"/>
              </w:rPr>
              <w:t>2</w:t>
            </w:r>
            <w:r>
              <w:rPr>
                <w:b/>
              </w:rPr>
              <w:t>分；方案所包含的要点齐全、内容与要点相符但仅有纲要、内容简略，未展开详细阐述但基本能够适用于本项目的得</w:t>
            </w:r>
            <w:r>
              <w:rPr>
                <w:b/>
              </w:rPr>
              <w:t>1</w:t>
            </w:r>
            <w:r>
              <w:rPr>
                <w:b/>
              </w:rPr>
              <w:t>分；方案要点未提供完整或内容存在明显错误、内容明显不适用于本项目需求的均不得分。</w:t>
            </w:r>
          </w:p>
        </w:tc>
      </w:tr>
      <w:tr w:rsidR="00156464">
        <w:tc>
          <w:tcPr>
            <w:tcW w:w="1526" w:type="dxa"/>
          </w:tcPr>
          <w:p w:rsidR="00156464" w:rsidRDefault="007101E2">
            <w:pPr>
              <w:pStyle w:val="null3"/>
              <w:jc w:val="both"/>
              <w:rPr>
                <w:rFonts w:hint="default"/>
              </w:rPr>
            </w:pPr>
            <w:r>
              <w:rPr>
                <w:b/>
              </w:rPr>
              <w:t>3</w:t>
            </w:r>
            <w:r>
              <w:rPr>
                <w:b/>
              </w:rPr>
              <w:t>、维保方案</w:t>
            </w:r>
          </w:p>
        </w:tc>
        <w:tc>
          <w:tcPr>
            <w:tcW w:w="992" w:type="dxa"/>
          </w:tcPr>
          <w:p w:rsidR="00156464" w:rsidRDefault="007101E2">
            <w:pPr>
              <w:pStyle w:val="null3"/>
              <w:jc w:val="right"/>
              <w:rPr>
                <w:rFonts w:hint="default"/>
              </w:rPr>
            </w:pPr>
            <w:r>
              <w:rPr>
                <w:rFonts w:hint="default"/>
                <w:b/>
              </w:rPr>
              <w:t>2</w:t>
            </w:r>
            <w:r>
              <w:rPr>
                <w:b/>
              </w:rPr>
              <w:t>.00</w:t>
            </w:r>
          </w:p>
        </w:tc>
        <w:tc>
          <w:tcPr>
            <w:tcW w:w="5788" w:type="dxa"/>
          </w:tcPr>
          <w:p w:rsidR="00156464" w:rsidRDefault="007101E2">
            <w:pPr>
              <w:pStyle w:val="null3"/>
              <w:jc w:val="both"/>
              <w:rPr>
                <w:rFonts w:hint="default"/>
              </w:rPr>
            </w:pPr>
            <w:r>
              <w:rPr>
                <w:b/>
              </w:rPr>
              <w:t>根据各投标人对本项目所提供的维保服务方案（至少应对以下三项要点情况并展开描述：①维保团队人员名单、分工职责；②在招标文件规定的免费保修期内服务要求的基础上更优的服务要求；③免费保修期后维修服务的项目。），由评委进行评议并打</w:t>
            </w:r>
            <w:r>
              <w:rPr>
                <w:b/>
              </w:rPr>
              <w:lastRenderedPageBreak/>
              <w:t>分：方案包含的要点均按要求的顺序一一列出，并且内容齐全无缺漏项、内容与要点相符、每个要点均有展开详细的阐述且能够适用于本项目、有添加除以上要点外的其他内容且能够适用于本项目的得</w:t>
            </w:r>
            <w:r>
              <w:rPr>
                <w:rFonts w:hint="default"/>
                <w:b/>
              </w:rPr>
              <w:t>2</w:t>
            </w:r>
            <w:r>
              <w:rPr>
                <w:b/>
              </w:rPr>
              <w:t>分；方案所包含的要点齐全、内容与要点相符、每个要点均有展开阐述（没有特别具体）但基本能够适用于本项目的得</w:t>
            </w:r>
            <w:r>
              <w:rPr>
                <w:b/>
              </w:rPr>
              <w:t>1.5</w:t>
            </w:r>
            <w:r>
              <w:rPr>
                <w:b/>
              </w:rPr>
              <w:t>分；方案所包含的要点齐全、内容与要点相符但仅有纲要、内容简略，未展开详细阐述但基本能够适用于本项目的得</w:t>
            </w:r>
            <w:r>
              <w:rPr>
                <w:b/>
              </w:rPr>
              <w:t>1</w:t>
            </w:r>
            <w:r>
              <w:rPr>
                <w:b/>
              </w:rPr>
              <w:t>分；方案要点未提供完整或内容存在明显错误、内容明显不适用于本项目需求的均不得分。</w:t>
            </w:r>
          </w:p>
        </w:tc>
      </w:tr>
      <w:tr w:rsidR="00156464">
        <w:tc>
          <w:tcPr>
            <w:tcW w:w="1526" w:type="dxa"/>
          </w:tcPr>
          <w:p w:rsidR="00156464" w:rsidRDefault="007101E2">
            <w:pPr>
              <w:pStyle w:val="null3"/>
              <w:jc w:val="both"/>
              <w:rPr>
                <w:rFonts w:hint="default"/>
              </w:rPr>
            </w:pPr>
            <w:r>
              <w:rPr>
                <w:b/>
              </w:rPr>
              <w:lastRenderedPageBreak/>
              <w:t>4</w:t>
            </w:r>
            <w:r>
              <w:rPr>
                <w:b/>
              </w:rPr>
              <w:t>、培训方案</w:t>
            </w:r>
          </w:p>
        </w:tc>
        <w:tc>
          <w:tcPr>
            <w:tcW w:w="992" w:type="dxa"/>
          </w:tcPr>
          <w:p w:rsidR="00156464" w:rsidRDefault="007101E2">
            <w:pPr>
              <w:pStyle w:val="null3"/>
              <w:jc w:val="right"/>
              <w:rPr>
                <w:rFonts w:hint="default"/>
              </w:rPr>
            </w:pPr>
            <w:r>
              <w:rPr>
                <w:rFonts w:hint="default"/>
                <w:b/>
              </w:rPr>
              <w:t>1</w:t>
            </w:r>
            <w:r>
              <w:rPr>
                <w:b/>
              </w:rPr>
              <w:t>.00</w:t>
            </w:r>
          </w:p>
        </w:tc>
        <w:tc>
          <w:tcPr>
            <w:tcW w:w="5788" w:type="dxa"/>
          </w:tcPr>
          <w:p w:rsidR="00156464" w:rsidRDefault="007101E2">
            <w:pPr>
              <w:pStyle w:val="null3"/>
              <w:jc w:val="both"/>
              <w:rPr>
                <w:rFonts w:hint="default"/>
              </w:rPr>
            </w:pPr>
            <w:r>
              <w:rPr>
                <w:b/>
              </w:rPr>
              <w:t>根据各投标人对本项目所提供的技术培训方案（至少应对以下五项要点情况并展开描述：①技术培训内容；②培训时间安排；③培训团队人员名单、分工职责、联系方式；④培训形式；⑤保障培训效果的措施），由评委进行评议并打分：方案包含的要点按要求的顺序一一列出，并且内容齐全无缺漏项、内容与要点相符、每个要点均有展开详细的阐述且能够适用于本项目、有添加除以上要点外的其他内容且能够适用于本项目的得</w:t>
            </w:r>
            <w:r>
              <w:rPr>
                <w:rFonts w:hint="default"/>
                <w:b/>
              </w:rPr>
              <w:t>1</w:t>
            </w:r>
            <w:r>
              <w:rPr>
                <w:b/>
              </w:rPr>
              <w:t>分；方案所包含的要点齐全、内容与要点相符、每个要点均有展开阐述（没有特别具体）但基本能够适用于本项目的得</w:t>
            </w:r>
            <w:r>
              <w:rPr>
                <w:rFonts w:hint="default"/>
                <w:b/>
              </w:rPr>
              <w:t>0.5</w:t>
            </w:r>
            <w:r>
              <w:rPr>
                <w:b/>
              </w:rPr>
              <w:t>分；方案所包含的要点齐全、内容与要点相符但仅有纲要、内容简略，未展开详细阐述但基本能够适用于本项目的得</w:t>
            </w:r>
            <w:r>
              <w:rPr>
                <w:b/>
              </w:rPr>
              <w:t>0.</w:t>
            </w:r>
            <w:r>
              <w:rPr>
                <w:rFonts w:hint="default"/>
                <w:b/>
              </w:rPr>
              <w:t>2</w:t>
            </w:r>
            <w:r>
              <w:rPr>
                <w:b/>
              </w:rPr>
              <w:t>分；方案要点未提供完整或内容存在明显错误、内容明显不适用于本项目需求的均不得分。</w:t>
            </w:r>
          </w:p>
        </w:tc>
      </w:tr>
    </w:tbl>
    <w:p w:rsidR="00156464" w:rsidRDefault="007101E2">
      <w:pPr>
        <w:pStyle w:val="null3"/>
        <w:jc w:val="both"/>
        <w:rPr>
          <w:rFonts w:hint="default"/>
        </w:rPr>
      </w:pPr>
      <w:r>
        <w:rPr>
          <w:b/>
        </w:rPr>
        <w:t>加分项（</w:t>
      </w:r>
      <w:r>
        <w:rPr>
          <w:b/>
        </w:rPr>
        <w:t>F4</w:t>
      </w:r>
      <w:r>
        <w:rPr>
          <w:b/>
        </w:rPr>
        <w:t>×</w:t>
      </w:r>
      <w:r>
        <w:rPr>
          <w:b/>
        </w:rPr>
        <w:t>A4</w:t>
      </w:r>
      <w:r>
        <w:rPr>
          <w:b/>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1"/>
        <w:gridCol w:w="992"/>
        <w:gridCol w:w="5363"/>
      </w:tblGrid>
      <w:tr w:rsidR="00156464">
        <w:tc>
          <w:tcPr>
            <w:tcW w:w="1951" w:type="dxa"/>
          </w:tcPr>
          <w:p w:rsidR="00156464" w:rsidRDefault="007101E2">
            <w:pPr>
              <w:pStyle w:val="null3"/>
              <w:jc w:val="both"/>
              <w:rPr>
                <w:rFonts w:hint="default"/>
              </w:rPr>
            </w:pPr>
            <w:r>
              <w:rPr>
                <w:b/>
              </w:rPr>
              <w:t>项目</w:t>
            </w:r>
          </w:p>
        </w:tc>
        <w:tc>
          <w:tcPr>
            <w:tcW w:w="992" w:type="dxa"/>
          </w:tcPr>
          <w:p w:rsidR="00156464" w:rsidRDefault="007101E2">
            <w:pPr>
              <w:pStyle w:val="null3"/>
              <w:jc w:val="both"/>
              <w:rPr>
                <w:rFonts w:hint="default"/>
              </w:rPr>
            </w:pPr>
            <w:r>
              <w:rPr>
                <w:b/>
              </w:rPr>
              <w:t>分值</w:t>
            </w:r>
          </w:p>
        </w:tc>
        <w:tc>
          <w:tcPr>
            <w:tcW w:w="5363" w:type="dxa"/>
          </w:tcPr>
          <w:p w:rsidR="00156464" w:rsidRDefault="007101E2">
            <w:pPr>
              <w:pStyle w:val="null3"/>
              <w:jc w:val="both"/>
              <w:rPr>
                <w:rFonts w:hint="default"/>
              </w:rPr>
            </w:pPr>
            <w:r>
              <w:rPr>
                <w:b/>
              </w:rPr>
              <w:t>描述</w:t>
            </w:r>
          </w:p>
        </w:tc>
      </w:tr>
      <w:tr w:rsidR="00156464">
        <w:tc>
          <w:tcPr>
            <w:tcW w:w="1951" w:type="dxa"/>
          </w:tcPr>
          <w:p w:rsidR="00156464" w:rsidRDefault="007101E2">
            <w:pPr>
              <w:pStyle w:val="null3"/>
              <w:jc w:val="both"/>
              <w:rPr>
                <w:rFonts w:hint="default"/>
              </w:rPr>
            </w:pPr>
            <w:r>
              <w:rPr>
                <w:b/>
              </w:rPr>
              <w:t>节能、环境标志产品</w:t>
            </w:r>
          </w:p>
        </w:tc>
        <w:tc>
          <w:tcPr>
            <w:tcW w:w="992" w:type="dxa"/>
          </w:tcPr>
          <w:p w:rsidR="00156464" w:rsidRDefault="007101E2" w:rsidP="00966E9D">
            <w:pPr>
              <w:pStyle w:val="null3"/>
              <w:jc w:val="right"/>
              <w:rPr>
                <w:rFonts w:hint="default"/>
                <w:lang w:eastAsia="zh-CN"/>
              </w:rPr>
            </w:pPr>
            <w:r>
              <w:rPr>
                <w:b/>
              </w:rPr>
              <w:t>7.</w:t>
            </w:r>
            <w:r w:rsidR="00966E9D">
              <w:rPr>
                <w:b/>
              </w:rPr>
              <w:t>2</w:t>
            </w:r>
            <w:r w:rsidR="00966E9D">
              <w:rPr>
                <w:b/>
                <w:lang w:eastAsia="zh-CN"/>
              </w:rPr>
              <w:t>8</w:t>
            </w:r>
          </w:p>
        </w:tc>
        <w:tc>
          <w:tcPr>
            <w:tcW w:w="5363" w:type="dxa"/>
          </w:tcPr>
          <w:p w:rsidR="00156464" w:rsidRDefault="007101E2">
            <w:pPr>
              <w:pStyle w:val="null3"/>
              <w:jc w:val="both"/>
              <w:rPr>
                <w:rFonts w:hint="default"/>
              </w:rPr>
            </w:pPr>
            <w:r>
              <w:rPr>
                <w:b/>
              </w:rPr>
              <w:t>(1)</w:t>
            </w:r>
            <w:r>
              <w:rPr>
                <w:b/>
              </w:rPr>
              <w:t>执行财政部</w:t>
            </w:r>
            <w:r>
              <w:rPr>
                <w:b/>
              </w:rPr>
              <w:t xml:space="preserve"> </w:t>
            </w:r>
            <w:r>
              <w:rPr>
                <w:b/>
              </w:rPr>
              <w:t>发展改革委</w:t>
            </w:r>
            <w:r>
              <w:rPr>
                <w:b/>
              </w:rPr>
              <w:t xml:space="preserve"> </w:t>
            </w:r>
            <w:r>
              <w:rPr>
                <w:b/>
              </w:rPr>
              <w:t>生态环境部</w:t>
            </w:r>
            <w:r>
              <w:rPr>
                <w:b/>
              </w:rPr>
              <w:t xml:space="preserve"> </w:t>
            </w:r>
            <w:r>
              <w:rPr>
                <w:b/>
              </w:rPr>
              <w:t>市场监管总局印发《关于调整优化节能产品、环境标志产品政府采购执行机制的通知》</w:t>
            </w:r>
            <w:r>
              <w:rPr>
                <w:b/>
              </w:rPr>
              <w:t>(</w:t>
            </w:r>
            <w:r>
              <w:rPr>
                <w:b/>
              </w:rPr>
              <w:t>财库〔</w:t>
            </w:r>
            <w:r>
              <w:rPr>
                <w:b/>
              </w:rPr>
              <w:t>2019</w:t>
            </w:r>
            <w:r>
              <w:rPr>
                <w:b/>
              </w:rPr>
              <w:t>〕</w:t>
            </w:r>
            <w:r>
              <w:rPr>
                <w:b/>
              </w:rPr>
              <w:t>9</w:t>
            </w:r>
            <w:r>
              <w:rPr>
                <w:b/>
              </w:rPr>
              <w:t>号</w:t>
            </w:r>
            <w:r>
              <w:rPr>
                <w:b/>
              </w:rPr>
              <w:t xml:space="preserve">) </w:t>
            </w:r>
            <w:r>
              <w:rPr>
                <w:b/>
              </w:rPr>
              <w:t>、《关于印发环境标志产品政府采购品目清单的通知》财库〔</w:t>
            </w:r>
            <w:r>
              <w:rPr>
                <w:b/>
              </w:rPr>
              <w:t>2019</w:t>
            </w:r>
            <w:r>
              <w:rPr>
                <w:b/>
              </w:rPr>
              <w:t>〕</w:t>
            </w:r>
            <w:r>
              <w:rPr>
                <w:b/>
              </w:rPr>
              <w:t>18</w:t>
            </w:r>
            <w:r>
              <w:rPr>
                <w:b/>
              </w:rPr>
              <w:t>号和《关于印发节能产品政府采购品目清单的通知》</w:t>
            </w:r>
            <w:r>
              <w:rPr>
                <w:b/>
              </w:rPr>
              <w:t>(</w:t>
            </w:r>
            <w:r>
              <w:rPr>
                <w:b/>
              </w:rPr>
              <w:t>财库〔</w:t>
            </w:r>
            <w:r>
              <w:rPr>
                <w:b/>
              </w:rPr>
              <w:t>2019</w:t>
            </w:r>
            <w:r>
              <w:rPr>
                <w:b/>
              </w:rPr>
              <w:t>〕</w:t>
            </w:r>
            <w:r>
              <w:rPr>
                <w:b/>
              </w:rPr>
              <w:t>19</w:t>
            </w:r>
            <w:r>
              <w:rPr>
                <w:b/>
              </w:rPr>
              <w:t>号</w:t>
            </w:r>
            <w:r>
              <w:rPr>
                <w:b/>
              </w:rPr>
              <w:t>)</w:t>
            </w:r>
            <w:r>
              <w:rPr>
                <w:b/>
              </w:rPr>
              <w:t>的规定。</w:t>
            </w:r>
            <w:r>
              <w:rPr>
                <w:b/>
              </w:rPr>
              <w:t xml:space="preserve"> (2)</w:t>
            </w:r>
            <w:r>
              <w:rPr>
                <w:b/>
              </w:rPr>
              <w:t>节能</w:t>
            </w:r>
            <w:r>
              <w:rPr>
                <w:b/>
              </w:rPr>
              <w:t>(</w:t>
            </w:r>
            <w:r>
              <w:rPr>
                <w:b/>
              </w:rPr>
              <w:t>非强制类产品</w:t>
            </w:r>
            <w:r>
              <w:rPr>
                <w:b/>
              </w:rPr>
              <w:t>)</w:t>
            </w:r>
            <w:r>
              <w:rPr>
                <w:b/>
              </w:rPr>
              <w:t>、环境标志产品评审优惠内容及幅度如下：</w:t>
            </w:r>
            <w:r>
              <w:rPr>
                <w:b/>
              </w:rPr>
              <w:t xml:space="preserve"> </w:t>
            </w:r>
            <w:r>
              <w:rPr>
                <w:b/>
              </w:rPr>
              <w:t>①、若同一合同包内的节能</w:t>
            </w:r>
            <w:r>
              <w:rPr>
                <w:b/>
              </w:rPr>
              <w:t>(</w:t>
            </w:r>
            <w:r>
              <w:rPr>
                <w:b/>
              </w:rPr>
              <w:t>非强制类</w:t>
            </w:r>
            <w:r>
              <w:rPr>
                <w:b/>
              </w:rPr>
              <w:t>)</w:t>
            </w:r>
            <w:r>
              <w:rPr>
                <w:b/>
              </w:rPr>
              <w:t>、环境标志产品报价总金额占本合同包报价总金额</w:t>
            </w:r>
            <w:r>
              <w:rPr>
                <w:b/>
              </w:rPr>
              <w:t>20%(</w:t>
            </w:r>
            <w:r>
              <w:rPr>
                <w:b/>
              </w:rPr>
              <w:t>含</w:t>
            </w:r>
            <w:r>
              <w:rPr>
                <w:b/>
              </w:rPr>
              <w:t>20%)</w:t>
            </w:r>
            <w:r>
              <w:rPr>
                <w:b/>
              </w:rPr>
              <w:t>以下的，将分别给予节能</w:t>
            </w:r>
            <w:r>
              <w:rPr>
                <w:b/>
              </w:rPr>
              <w:t>(</w:t>
            </w:r>
            <w:r>
              <w:rPr>
                <w:b/>
              </w:rPr>
              <w:t>非强制类</w:t>
            </w:r>
            <w:r>
              <w:rPr>
                <w:b/>
              </w:rPr>
              <w:t>)</w:t>
            </w:r>
            <w:r>
              <w:rPr>
                <w:b/>
              </w:rPr>
              <w:t>、环境标志产品价格评标项和技术评标项标准总分值</w:t>
            </w:r>
            <w:r>
              <w:rPr>
                <w:b/>
              </w:rPr>
              <w:t>4</w:t>
            </w:r>
            <w:r>
              <w:rPr>
                <w:b/>
              </w:rPr>
              <w:t>％的加分；</w:t>
            </w:r>
            <w:r>
              <w:rPr>
                <w:b/>
              </w:rPr>
              <w:t xml:space="preserve"> </w:t>
            </w:r>
            <w:r>
              <w:rPr>
                <w:b/>
              </w:rPr>
              <w:t>②、若同一合同包内节能</w:t>
            </w:r>
            <w:r>
              <w:rPr>
                <w:b/>
              </w:rPr>
              <w:t>(</w:t>
            </w:r>
            <w:r>
              <w:rPr>
                <w:b/>
              </w:rPr>
              <w:t>非强制类</w:t>
            </w:r>
            <w:r>
              <w:rPr>
                <w:b/>
              </w:rPr>
              <w:t>)</w:t>
            </w:r>
            <w:r>
              <w:rPr>
                <w:b/>
              </w:rPr>
              <w:t>、环境标志产品报价总金额占本合同包报价总金额</w:t>
            </w:r>
            <w:r>
              <w:rPr>
                <w:b/>
              </w:rPr>
              <w:t>20%-50%(</w:t>
            </w:r>
            <w:r>
              <w:rPr>
                <w:b/>
              </w:rPr>
              <w:t>含</w:t>
            </w:r>
            <w:r>
              <w:rPr>
                <w:b/>
              </w:rPr>
              <w:t>50%)</w:t>
            </w:r>
            <w:r>
              <w:rPr>
                <w:b/>
              </w:rPr>
              <w:t>的，将分别给予节能</w:t>
            </w:r>
            <w:r>
              <w:rPr>
                <w:b/>
              </w:rPr>
              <w:t>(</w:t>
            </w:r>
            <w:r>
              <w:rPr>
                <w:b/>
              </w:rPr>
              <w:t>非强制类</w:t>
            </w:r>
            <w:r>
              <w:rPr>
                <w:b/>
              </w:rPr>
              <w:t>)</w:t>
            </w:r>
            <w:r>
              <w:rPr>
                <w:b/>
              </w:rPr>
              <w:t>、环境标志产品在价格评标项和技术评标项标准总分值</w:t>
            </w:r>
            <w:r>
              <w:rPr>
                <w:b/>
              </w:rPr>
              <w:t>6</w:t>
            </w:r>
            <w:r>
              <w:rPr>
                <w:b/>
              </w:rPr>
              <w:t>％的加分；</w:t>
            </w:r>
            <w:r>
              <w:rPr>
                <w:b/>
              </w:rPr>
              <w:t xml:space="preserve"> </w:t>
            </w:r>
            <w:r>
              <w:rPr>
                <w:b/>
              </w:rPr>
              <w:t>③、若同一合同包内节能</w:t>
            </w:r>
            <w:r>
              <w:rPr>
                <w:b/>
              </w:rPr>
              <w:t>(</w:t>
            </w:r>
            <w:r>
              <w:rPr>
                <w:b/>
              </w:rPr>
              <w:t>非强制类</w:t>
            </w:r>
            <w:r>
              <w:rPr>
                <w:b/>
              </w:rPr>
              <w:t>)</w:t>
            </w:r>
            <w:r>
              <w:rPr>
                <w:b/>
              </w:rPr>
              <w:t>、环境标志产品报价总金额占本合同包报价总金额</w:t>
            </w:r>
            <w:r>
              <w:rPr>
                <w:b/>
              </w:rPr>
              <w:t>50%</w:t>
            </w:r>
            <w:r>
              <w:rPr>
                <w:b/>
              </w:rPr>
              <w:t>以上的，将分别给予节能</w:t>
            </w:r>
            <w:r>
              <w:rPr>
                <w:b/>
              </w:rPr>
              <w:t>(</w:t>
            </w:r>
            <w:r>
              <w:rPr>
                <w:b/>
              </w:rPr>
              <w:t>非强制类产品</w:t>
            </w:r>
            <w:r>
              <w:rPr>
                <w:b/>
              </w:rPr>
              <w:t>)</w:t>
            </w:r>
            <w:r>
              <w:rPr>
                <w:b/>
              </w:rPr>
              <w:t>、环境标志产品在价格评标项和技术评标项标准总分值</w:t>
            </w:r>
            <w:r>
              <w:rPr>
                <w:b/>
              </w:rPr>
              <w:t>8</w:t>
            </w:r>
            <w:r>
              <w:rPr>
                <w:b/>
              </w:rPr>
              <w:t>％的加分。</w:t>
            </w:r>
            <w:r>
              <w:rPr>
                <w:b/>
              </w:rPr>
              <w:t xml:space="preserve"> (3)</w:t>
            </w:r>
            <w:r>
              <w:rPr>
                <w:b/>
              </w:rPr>
              <w:t>对于同时属于节能</w:t>
            </w:r>
            <w:r>
              <w:rPr>
                <w:b/>
              </w:rPr>
              <w:t>(</w:t>
            </w:r>
            <w:r>
              <w:rPr>
                <w:b/>
              </w:rPr>
              <w:t>非强制类</w:t>
            </w:r>
            <w:r>
              <w:rPr>
                <w:b/>
              </w:rPr>
              <w:t>)</w:t>
            </w:r>
            <w:r>
              <w:rPr>
                <w:b/>
              </w:rPr>
              <w:t>、环境标志的产品，应当优先于只获得其中一项认证的产品。投标人在投标时必须对属于节能</w:t>
            </w:r>
            <w:r>
              <w:rPr>
                <w:b/>
              </w:rPr>
              <w:t>(</w:t>
            </w:r>
            <w:r>
              <w:rPr>
                <w:b/>
              </w:rPr>
              <w:t>非强制类</w:t>
            </w:r>
            <w:r>
              <w:rPr>
                <w:b/>
              </w:rPr>
              <w:t>)</w:t>
            </w:r>
            <w:r>
              <w:rPr>
                <w:b/>
              </w:rPr>
              <w:t>、环境标志产品单独在节能</w:t>
            </w:r>
            <w:r>
              <w:rPr>
                <w:b/>
              </w:rPr>
              <w:t>(</w:t>
            </w:r>
            <w:r>
              <w:rPr>
                <w:b/>
              </w:rPr>
              <w:t>非强制类</w:t>
            </w:r>
            <w:r>
              <w:rPr>
                <w:b/>
              </w:rPr>
              <w:t>)</w:t>
            </w:r>
            <w:r>
              <w:rPr>
                <w:b/>
              </w:rPr>
              <w:t>、环境标志产</w:t>
            </w:r>
            <w:r>
              <w:rPr>
                <w:b/>
              </w:rPr>
              <w:lastRenderedPageBreak/>
              <w:t>品统计表中填写，并提供产品的证明资料复印件附在报价部分</w:t>
            </w:r>
            <w:r>
              <w:rPr>
                <w:b/>
              </w:rPr>
              <w:t>(</w:t>
            </w:r>
            <w:r>
              <w:rPr>
                <w:b/>
              </w:rPr>
              <w:t>电子证明资料应上传在对应评分模块</w:t>
            </w:r>
            <w:r>
              <w:rPr>
                <w:b/>
              </w:rPr>
              <w:t>)</w:t>
            </w:r>
            <w:r>
              <w:rPr>
                <w:b/>
              </w:rPr>
              <w:t>且加盖投标人公章。未单独分项报价或未按规定提供产品的证明资料的不给予加分。投标产品属于节能</w:t>
            </w:r>
            <w:r>
              <w:rPr>
                <w:b/>
              </w:rPr>
              <w:t>(</w:t>
            </w:r>
            <w:r>
              <w:rPr>
                <w:b/>
              </w:rPr>
              <w:t>非强制类</w:t>
            </w:r>
            <w:r>
              <w:rPr>
                <w:b/>
              </w:rPr>
              <w:t>)</w:t>
            </w:r>
            <w:r>
              <w:rPr>
                <w:b/>
              </w:rPr>
              <w:t>、环境标志产品的，可享受相关的鼓励优惠政策；若节能</w:t>
            </w:r>
            <w:r>
              <w:rPr>
                <w:b/>
              </w:rPr>
              <w:t>(</w:t>
            </w:r>
            <w:r>
              <w:rPr>
                <w:b/>
              </w:rPr>
              <w:t>非强制类</w:t>
            </w:r>
            <w:r>
              <w:rPr>
                <w:b/>
              </w:rPr>
              <w:t>)</w:t>
            </w:r>
            <w:r>
              <w:rPr>
                <w:b/>
              </w:rPr>
              <w:t>、环境标志产品仅是构成投标产品的部件、组件或零件的，则该投标产品不享受鼓励优惠政策。评标委员会审查此项响应性只根据投标文件本身的内容，而不寻求其他的外部证据。</w:t>
            </w:r>
            <w:r>
              <w:rPr>
                <w:b/>
              </w:rPr>
              <w:t>(</w:t>
            </w:r>
            <w:r>
              <w:rPr>
                <w:b/>
              </w:rPr>
              <w:t>本文件中其他有关附加部分评审中节能</w:t>
            </w:r>
            <w:r>
              <w:rPr>
                <w:b/>
              </w:rPr>
              <w:t>(</w:t>
            </w:r>
            <w:r>
              <w:rPr>
                <w:b/>
              </w:rPr>
              <w:t>非强制类</w:t>
            </w:r>
            <w:r>
              <w:rPr>
                <w:b/>
              </w:rPr>
              <w:t>)</w:t>
            </w:r>
            <w:r>
              <w:rPr>
                <w:b/>
              </w:rPr>
              <w:t>、环境标志产品描述情况与此处不一致，以此处为准</w:t>
            </w:r>
            <w:r>
              <w:rPr>
                <w:b/>
              </w:rPr>
              <w:t>)</w:t>
            </w:r>
          </w:p>
        </w:tc>
      </w:tr>
    </w:tbl>
    <w:p w:rsidR="00156464" w:rsidRDefault="007101E2">
      <w:pPr>
        <w:pStyle w:val="null3"/>
        <w:jc w:val="both"/>
        <w:rPr>
          <w:rFonts w:hint="default"/>
        </w:rPr>
      </w:pPr>
      <w:r>
        <w:rPr>
          <w:b/>
        </w:rPr>
        <w:lastRenderedPageBreak/>
        <w:t>（</w:t>
      </w:r>
      <w:r>
        <w:rPr>
          <w:b/>
        </w:rPr>
        <w:t>4</w:t>
      </w:r>
      <w:r>
        <w:rPr>
          <w:b/>
        </w:rPr>
        <w:t>）中标候选人排列规则顺序如下：</w:t>
      </w:r>
    </w:p>
    <w:p w:rsidR="00156464" w:rsidRDefault="007101E2">
      <w:pPr>
        <w:pStyle w:val="null3"/>
        <w:jc w:val="both"/>
        <w:rPr>
          <w:rFonts w:hint="default"/>
        </w:rPr>
      </w:pPr>
      <w:r>
        <w:rPr>
          <w:b/>
        </w:rPr>
        <w:t>a.</w:t>
      </w:r>
      <w:r>
        <w:rPr>
          <w:b/>
        </w:rPr>
        <w:t>按照评标总得分（</w:t>
      </w:r>
      <w:r>
        <w:rPr>
          <w:b/>
        </w:rPr>
        <w:t>FA</w:t>
      </w:r>
      <w:r>
        <w:rPr>
          <w:b/>
        </w:rPr>
        <w:t>）由高到低顺序排列。</w:t>
      </w:r>
    </w:p>
    <w:p w:rsidR="00156464" w:rsidRDefault="007101E2">
      <w:pPr>
        <w:pStyle w:val="null3"/>
        <w:jc w:val="both"/>
        <w:rPr>
          <w:rFonts w:hint="default"/>
        </w:rPr>
      </w:pPr>
      <w:r>
        <w:rPr>
          <w:b/>
        </w:rPr>
        <w:t>b.</w:t>
      </w:r>
      <w:r>
        <w:rPr>
          <w:b/>
        </w:rPr>
        <w:t>评标总得分（</w:t>
      </w:r>
      <w:r>
        <w:rPr>
          <w:b/>
        </w:rPr>
        <w:t>FA</w:t>
      </w:r>
      <w:r>
        <w:rPr>
          <w:b/>
        </w:rPr>
        <w:t>）相同的，按照评标价（即价格扣除后的投标报价）由低到高顺序排列。</w:t>
      </w:r>
    </w:p>
    <w:p w:rsidR="00156464" w:rsidRDefault="007101E2">
      <w:pPr>
        <w:pStyle w:val="null3"/>
        <w:jc w:val="both"/>
        <w:rPr>
          <w:rFonts w:hint="default"/>
        </w:rPr>
      </w:pPr>
      <w:r>
        <w:rPr>
          <w:b/>
        </w:rPr>
        <w:t>c.</w:t>
      </w:r>
      <w:r>
        <w:rPr>
          <w:b/>
        </w:rPr>
        <w:t>评标总得分（</w:t>
      </w:r>
      <w:r>
        <w:rPr>
          <w:b/>
        </w:rPr>
        <w:t>FA</w:t>
      </w:r>
      <w:r>
        <w:rPr>
          <w:b/>
        </w:rPr>
        <w:t>）且评标价（即价格扣除后的投标报价）相同的并列。</w:t>
      </w:r>
    </w:p>
    <w:p w:rsidR="00156464" w:rsidRDefault="007101E2">
      <w:pPr>
        <w:pStyle w:val="null3"/>
        <w:ind w:firstLine="480"/>
        <w:jc w:val="both"/>
        <w:rPr>
          <w:rFonts w:hint="default"/>
        </w:rPr>
      </w:pPr>
      <w:r>
        <w:rPr>
          <w:b/>
        </w:rPr>
        <w:t>8</w:t>
      </w:r>
      <w:r>
        <w:rPr>
          <w:b/>
        </w:rPr>
        <w:t>、其他规定</w:t>
      </w:r>
    </w:p>
    <w:p w:rsidR="00156464" w:rsidRDefault="007101E2">
      <w:pPr>
        <w:pStyle w:val="null3"/>
        <w:ind w:firstLine="480"/>
        <w:jc w:val="both"/>
        <w:rPr>
          <w:rFonts w:hint="default"/>
        </w:rPr>
      </w:pPr>
      <w:r>
        <w:rPr>
          <w:b/>
        </w:rPr>
        <w:t>8.1</w:t>
      </w:r>
      <w:r>
        <w:rPr>
          <w:b/>
        </w:rPr>
        <w:t>评标应全程保密且不得透露给任一投标人或与评标工作无关的人员。</w:t>
      </w:r>
    </w:p>
    <w:p w:rsidR="00156464" w:rsidRDefault="007101E2">
      <w:pPr>
        <w:pStyle w:val="null3"/>
        <w:ind w:firstLine="480"/>
        <w:jc w:val="both"/>
        <w:rPr>
          <w:rFonts w:hint="default"/>
        </w:rPr>
      </w:pPr>
      <w:r>
        <w:rPr>
          <w:b/>
        </w:rPr>
        <w:t>8.2</w:t>
      </w:r>
      <w:r>
        <w:rPr>
          <w:b/>
        </w:rPr>
        <w:t>评标将进行全程实时录音录像，录音录像资料随采购文件一并存档。</w:t>
      </w:r>
    </w:p>
    <w:p w:rsidR="00156464" w:rsidRDefault="007101E2">
      <w:pPr>
        <w:pStyle w:val="null3"/>
        <w:ind w:firstLine="480"/>
        <w:jc w:val="both"/>
        <w:rPr>
          <w:rFonts w:hint="default"/>
        </w:rPr>
      </w:pPr>
      <w:r>
        <w:rPr>
          <w:b/>
        </w:rPr>
        <w:t>8.3</w:t>
      </w:r>
      <w:r>
        <w:rPr>
          <w:b/>
        </w:rPr>
        <w:t>若投标人有任何试图干扰具体评标事务，影响评标委员会独立履行职责的行为，其投标无效且不予退还投标保证金或通过投标保函进行索赔。情节严重的，由财政部门列入不良行为记录。</w:t>
      </w:r>
    </w:p>
    <w:p w:rsidR="00156464" w:rsidRDefault="007101E2">
      <w:pPr>
        <w:pStyle w:val="null3"/>
        <w:ind w:firstLine="480"/>
        <w:jc w:val="both"/>
        <w:rPr>
          <w:rFonts w:hint="default"/>
        </w:rPr>
      </w:pPr>
      <w:r>
        <w:rPr>
          <w:b/>
        </w:rPr>
        <w:t>8.4</w:t>
      </w:r>
      <w:r>
        <w:rPr>
          <w:b/>
        </w:rPr>
        <w:t>其他：</w:t>
      </w:r>
    </w:p>
    <w:p w:rsidR="00156464" w:rsidRDefault="007101E2">
      <w:pPr>
        <w:pStyle w:val="null3"/>
        <w:jc w:val="both"/>
        <w:rPr>
          <w:rFonts w:hint="default"/>
        </w:rPr>
      </w:pPr>
      <w:r>
        <w:rPr>
          <w:b/>
        </w:rPr>
        <w:t xml:space="preserve">(1) </w:t>
      </w:r>
      <w:r>
        <w:rPr>
          <w:b/>
        </w:rPr>
        <w:t>投标保证金收取理由：为了避免因投标人投标后随意撤回、撤销投标或随意变更应承担相应的义务给采购人造成损失。</w:t>
      </w:r>
      <w:r>
        <w:rPr>
          <w:b/>
        </w:rPr>
        <w:t xml:space="preserve"> (2)</w:t>
      </w:r>
      <w:r>
        <w:rPr>
          <w:b/>
        </w:rPr>
        <w:t>招标文件第七章“投标文件格式”中“中小企业声明函（工程、服务）”关于“</w:t>
      </w:r>
      <w:r>
        <w:rPr>
          <w:b/>
        </w:rPr>
        <w:t>2</w:t>
      </w:r>
      <w:r>
        <w:rPr>
          <w:b/>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的</w:t>
      </w:r>
      <w:r>
        <w:rPr>
          <w:b/>
        </w:rPr>
        <w:t xml:space="preserve"> </w:t>
      </w:r>
      <w:r>
        <w:rPr>
          <w:b/>
        </w:rPr>
        <w:t>内容。修改为“</w:t>
      </w:r>
      <w:r>
        <w:rPr>
          <w:b/>
        </w:rPr>
        <w:t>2</w:t>
      </w:r>
      <w:r>
        <w:rPr>
          <w:b/>
        </w:rPr>
        <w:t>、投标人须按招标文件中明确的所属行业填列，否则，其提供的中小企业声明将被判定为无效声明函，由此造成的后果由投标人自行承担（涉及资格的按无效投标处理；涉及价格评审优惠的，不予认定）。”</w:t>
      </w:r>
    </w:p>
    <w:p w:rsidR="00156464" w:rsidRDefault="00156464">
      <w:pPr>
        <w:pStyle w:val="null3"/>
        <w:jc w:val="both"/>
        <w:rPr>
          <w:rFonts w:hint="default"/>
        </w:rPr>
      </w:pPr>
    </w:p>
    <w:p w:rsidR="00156464" w:rsidRDefault="007101E2">
      <w:pPr>
        <w:pStyle w:val="null3"/>
        <w:jc w:val="both"/>
        <w:rPr>
          <w:rFonts w:hint="default"/>
        </w:rPr>
      </w:pPr>
      <w:r>
        <w:rPr>
          <w:b/>
        </w:rPr>
        <w:t xml:space="preserve"> </w:t>
      </w:r>
    </w:p>
    <w:p w:rsidR="00156464" w:rsidRDefault="007101E2">
      <w:pPr>
        <w:pStyle w:val="null3"/>
        <w:jc w:val="center"/>
        <w:outlineLvl w:val="1"/>
        <w:rPr>
          <w:rFonts w:hint="default"/>
        </w:rPr>
      </w:pPr>
      <w:r>
        <w:rPr>
          <w:b/>
          <w:sz w:val="36"/>
        </w:rPr>
        <w:t>第五章</w:t>
      </w:r>
      <w:r>
        <w:rPr>
          <w:b/>
          <w:sz w:val="36"/>
        </w:rPr>
        <w:t xml:space="preserve"> </w:t>
      </w:r>
      <w:r>
        <w:rPr>
          <w:b/>
          <w:sz w:val="36"/>
        </w:rPr>
        <w:t>招标内容及要求</w:t>
      </w:r>
    </w:p>
    <w:p w:rsidR="00156464" w:rsidRDefault="007101E2">
      <w:pPr>
        <w:pStyle w:val="null3"/>
        <w:jc w:val="both"/>
        <w:outlineLvl w:val="2"/>
        <w:rPr>
          <w:rFonts w:hint="default"/>
        </w:rPr>
      </w:pPr>
      <w:r>
        <w:rPr>
          <w:b/>
          <w:sz w:val="28"/>
        </w:rPr>
        <w:t>一、项目概况（采购标的）</w:t>
      </w:r>
    </w:p>
    <w:p w:rsidR="00156464" w:rsidRDefault="007101E2">
      <w:pPr>
        <w:pStyle w:val="null3"/>
        <w:ind w:firstLine="480"/>
        <w:jc w:val="both"/>
        <w:rPr>
          <w:rFonts w:hint="default"/>
        </w:rPr>
      </w:pPr>
      <w:r>
        <w:rPr>
          <w:rFonts w:ascii="宋体" w:eastAsia="宋体" w:hAnsi="宋体" w:cs="宋体"/>
          <w:b/>
          <w:sz w:val="21"/>
        </w:rPr>
        <w:t>1、建设场地：</w:t>
      </w:r>
    </w:p>
    <w:p w:rsidR="00156464" w:rsidRDefault="007101E2">
      <w:pPr>
        <w:pStyle w:val="null3"/>
        <w:ind w:firstLine="480"/>
        <w:jc w:val="both"/>
        <w:rPr>
          <w:rFonts w:hint="default"/>
        </w:rPr>
      </w:pPr>
      <w:r>
        <w:rPr>
          <w:rFonts w:ascii="宋体" w:eastAsia="宋体" w:hAnsi="宋体" w:cs="宋体"/>
          <w:b/>
          <w:sz w:val="21"/>
        </w:rPr>
        <w:t>（1）</w:t>
      </w:r>
      <w:bookmarkStart w:id="0" w:name="_Hlk140314538"/>
      <w:r>
        <w:rPr>
          <w:rFonts w:ascii="宋体" w:eastAsia="宋体" w:hAnsi="宋体" w:cs="宋体"/>
          <w:b/>
          <w:sz w:val="21"/>
          <w:lang w:eastAsia="zh-CN"/>
        </w:rPr>
        <w:t>福道园</w:t>
      </w:r>
      <w:bookmarkEnd w:id="0"/>
      <w:r>
        <w:rPr>
          <w:rFonts w:ascii="宋体" w:eastAsia="宋体" w:hAnsi="宋体" w:cs="宋体"/>
          <w:b/>
          <w:sz w:val="21"/>
        </w:rPr>
        <w:t>8号楼47间教室(43间小教室、4间阶梯教室)；</w:t>
      </w:r>
    </w:p>
    <w:p w:rsidR="00156464" w:rsidRDefault="007101E2">
      <w:pPr>
        <w:pStyle w:val="null3"/>
        <w:ind w:firstLine="480"/>
        <w:jc w:val="both"/>
        <w:rPr>
          <w:rFonts w:hint="default"/>
        </w:rPr>
      </w:pPr>
      <w:r>
        <w:rPr>
          <w:rFonts w:ascii="宋体" w:eastAsia="宋体" w:hAnsi="宋体" w:cs="宋体"/>
          <w:b/>
          <w:sz w:val="21"/>
        </w:rPr>
        <w:t>（2）</w:t>
      </w:r>
      <w:r>
        <w:rPr>
          <w:rFonts w:ascii="宋体" w:eastAsia="宋体" w:hAnsi="宋体" w:cs="宋体"/>
          <w:b/>
          <w:sz w:val="21"/>
          <w:lang w:eastAsia="zh-CN"/>
        </w:rPr>
        <w:t>福道园</w:t>
      </w:r>
      <w:r>
        <w:rPr>
          <w:rFonts w:ascii="宋体" w:eastAsia="宋体" w:hAnsi="宋体" w:cs="宋体"/>
          <w:b/>
          <w:sz w:val="21"/>
        </w:rPr>
        <w:t>22号楼3间教室(汽一阶、汽二阶、汽三阶)；</w:t>
      </w:r>
    </w:p>
    <w:p w:rsidR="00156464" w:rsidRDefault="007101E2">
      <w:pPr>
        <w:pStyle w:val="null3"/>
        <w:ind w:firstLine="480"/>
        <w:jc w:val="both"/>
        <w:rPr>
          <w:rFonts w:hint="default"/>
        </w:rPr>
      </w:pPr>
      <w:r>
        <w:rPr>
          <w:rFonts w:ascii="宋体" w:eastAsia="宋体" w:hAnsi="宋体" w:cs="宋体"/>
          <w:b/>
          <w:sz w:val="21"/>
        </w:rPr>
        <w:t>（3）</w:t>
      </w:r>
      <w:r>
        <w:rPr>
          <w:rFonts w:ascii="宋体" w:eastAsia="宋体" w:hAnsi="宋体" w:cs="宋体"/>
          <w:b/>
          <w:sz w:val="21"/>
          <w:lang w:eastAsia="zh-CN"/>
        </w:rPr>
        <w:t>福道园</w:t>
      </w:r>
      <w:r>
        <w:rPr>
          <w:rFonts w:ascii="宋体" w:eastAsia="宋体" w:hAnsi="宋体" w:cs="宋体"/>
          <w:b/>
          <w:sz w:val="21"/>
        </w:rPr>
        <w:t>26号楼2间教室(六楼602、六楼605)；</w:t>
      </w:r>
    </w:p>
    <w:p w:rsidR="00156464" w:rsidRDefault="007101E2">
      <w:pPr>
        <w:pStyle w:val="null3"/>
        <w:ind w:firstLine="480"/>
        <w:jc w:val="both"/>
        <w:rPr>
          <w:rFonts w:hint="default"/>
        </w:rPr>
      </w:pPr>
      <w:r>
        <w:rPr>
          <w:rFonts w:ascii="宋体" w:eastAsia="宋体" w:hAnsi="宋体" w:cs="宋体"/>
          <w:b/>
          <w:sz w:val="21"/>
        </w:rPr>
        <w:t>（4）</w:t>
      </w:r>
      <w:r>
        <w:rPr>
          <w:rFonts w:ascii="宋体" w:eastAsia="宋体" w:hAnsi="宋体" w:cs="宋体"/>
          <w:b/>
          <w:sz w:val="21"/>
          <w:lang w:eastAsia="zh-CN"/>
        </w:rPr>
        <w:t>福船园</w:t>
      </w:r>
      <w:r>
        <w:rPr>
          <w:rFonts w:ascii="宋体" w:eastAsia="宋体" w:hAnsi="宋体" w:cs="宋体"/>
          <w:b/>
          <w:sz w:val="21"/>
        </w:rPr>
        <w:t>31号楼29间教室，</w:t>
      </w:r>
      <w:bookmarkStart w:id="1" w:name="_Hlk140314561"/>
      <w:r>
        <w:rPr>
          <w:rFonts w:ascii="宋体" w:eastAsia="宋体" w:hAnsi="宋体" w:cs="宋体"/>
          <w:b/>
          <w:sz w:val="21"/>
          <w:lang w:eastAsia="zh-CN"/>
        </w:rPr>
        <w:t>福道园</w:t>
      </w:r>
      <w:bookmarkEnd w:id="1"/>
      <w:r>
        <w:rPr>
          <w:rFonts w:ascii="宋体" w:eastAsia="宋体" w:hAnsi="宋体" w:cs="宋体"/>
          <w:b/>
          <w:sz w:val="21"/>
        </w:rPr>
        <w:t>2号楼8间教室；</w:t>
      </w:r>
    </w:p>
    <w:p w:rsidR="00156464" w:rsidRDefault="007101E2">
      <w:pPr>
        <w:pStyle w:val="null3"/>
        <w:ind w:firstLine="480"/>
        <w:jc w:val="both"/>
        <w:rPr>
          <w:rFonts w:hint="default"/>
        </w:rPr>
      </w:pPr>
      <w:r>
        <w:rPr>
          <w:rFonts w:ascii="宋体" w:eastAsia="宋体" w:hAnsi="宋体" w:cs="宋体"/>
          <w:b/>
          <w:sz w:val="21"/>
        </w:rPr>
        <w:t>2、建设要求：</w:t>
      </w:r>
    </w:p>
    <w:p w:rsidR="00156464" w:rsidRDefault="007101E2">
      <w:pPr>
        <w:pStyle w:val="null3"/>
        <w:ind w:firstLine="420"/>
        <w:rPr>
          <w:rFonts w:hint="default"/>
        </w:rPr>
      </w:pPr>
      <w:r>
        <w:rPr>
          <w:rFonts w:ascii="宋体" w:eastAsia="宋体" w:hAnsi="宋体" w:cs="宋体"/>
          <w:b/>
        </w:rPr>
        <w:t>本次项目通过对</w:t>
      </w:r>
      <w:r>
        <w:rPr>
          <w:rFonts w:ascii="宋体" w:eastAsia="宋体" w:hAnsi="宋体" w:cs="宋体"/>
          <w:b/>
          <w:sz w:val="21"/>
          <w:lang w:eastAsia="zh-CN"/>
        </w:rPr>
        <w:t>福道园</w:t>
      </w:r>
      <w:r>
        <w:rPr>
          <w:rFonts w:ascii="宋体" w:eastAsia="宋体" w:hAnsi="宋体" w:cs="宋体"/>
          <w:b/>
        </w:rPr>
        <w:t>8号楼47间教室</w:t>
      </w:r>
      <w:r>
        <w:rPr>
          <w:rFonts w:ascii="宋体" w:eastAsia="宋体" w:hAnsi="宋体" w:cs="宋体"/>
          <w:b/>
          <w:sz w:val="21"/>
          <w:lang w:eastAsia="zh-CN"/>
        </w:rPr>
        <w:t>福道园</w:t>
      </w:r>
      <w:r>
        <w:rPr>
          <w:rFonts w:ascii="宋体" w:eastAsia="宋体" w:hAnsi="宋体" w:cs="宋体"/>
          <w:b/>
        </w:rPr>
        <w:t>22号楼3间教室、</w:t>
      </w:r>
      <w:r>
        <w:rPr>
          <w:rFonts w:ascii="宋体" w:eastAsia="宋体" w:hAnsi="宋体" w:cs="宋体"/>
          <w:b/>
          <w:sz w:val="21"/>
          <w:lang w:eastAsia="zh-CN"/>
        </w:rPr>
        <w:t>福道园</w:t>
      </w:r>
      <w:r>
        <w:rPr>
          <w:rFonts w:ascii="宋体" w:eastAsia="宋体" w:hAnsi="宋体" w:cs="宋体"/>
          <w:b/>
        </w:rPr>
        <w:t>26号楼2间教室、</w:t>
      </w:r>
      <w:r>
        <w:rPr>
          <w:rFonts w:ascii="宋体" w:eastAsia="宋体" w:hAnsi="宋体" w:cs="宋体"/>
          <w:b/>
          <w:sz w:val="21"/>
          <w:lang w:eastAsia="zh-CN"/>
        </w:rPr>
        <w:t>福船园</w:t>
      </w:r>
      <w:r>
        <w:rPr>
          <w:rFonts w:ascii="宋体" w:eastAsia="宋体" w:hAnsi="宋体" w:cs="宋体"/>
          <w:b/>
        </w:rPr>
        <w:t>31号楼29间教室，</w:t>
      </w:r>
      <w:r>
        <w:rPr>
          <w:rFonts w:ascii="宋体" w:eastAsia="宋体" w:hAnsi="宋体" w:cs="宋体"/>
          <w:b/>
          <w:sz w:val="21"/>
          <w:lang w:eastAsia="zh-CN"/>
        </w:rPr>
        <w:t>福道园</w:t>
      </w:r>
      <w:r>
        <w:rPr>
          <w:rFonts w:ascii="宋体" w:eastAsia="宋体" w:hAnsi="宋体" w:cs="宋体"/>
          <w:b/>
        </w:rPr>
        <w:t>2号楼8间教室进行改造，为广大师生提供更加智能、</w:t>
      </w:r>
      <w:r>
        <w:rPr>
          <w:rFonts w:ascii="宋体" w:eastAsia="宋体" w:hAnsi="宋体" w:cs="宋体"/>
          <w:b/>
        </w:rPr>
        <w:lastRenderedPageBreak/>
        <w:t>更加智慧的教学及学习空间，为老师提供更加先进灵活的教学手段、为学生提供更加广泛的学习方式及更加舒适的学习环境。</w:t>
      </w:r>
    </w:p>
    <w:p w:rsidR="00156464" w:rsidRDefault="00966E9D">
      <w:pPr>
        <w:pStyle w:val="null3"/>
        <w:ind w:firstLine="420"/>
        <w:rPr>
          <w:rFonts w:hint="default"/>
        </w:rPr>
      </w:pPr>
      <w:r>
        <w:rPr>
          <w:rFonts w:ascii="宋体" w:eastAsia="宋体" w:hAnsi="宋体" w:cs="宋体"/>
          <w:b/>
          <w:lang w:eastAsia="zh-CN"/>
        </w:rPr>
        <w:t>3</w:t>
      </w:r>
      <w:r w:rsidR="007101E2">
        <w:rPr>
          <w:rFonts w:ascii="宋体" w:eastAsia="宋体" w:hAnsi="宋体" w:cs="宋体"/>
          <w:b/>
        </w:rPr>
        <w:t>、投标人可按合同包投标，对同一合同包内所有品目号内容投标时必须完整。评审与授标以合同包为单位。</w:t>
      </w:r>
    </w:p>
    <w:p w:rsidR="00156464" w:rsidRDefault="00966E9D">
      <w:pPr>
        <w:pStyle w:val="null3"/>
        <w:ind w:firstLine="420"/>
        <w:rPr>
          <w:rFonts w:hint="default"/>
        </w:rPr>
      </w:pPr>
      <w:r>
        <w:rPr>
          <w:rFonts w:ascii="宋体" w:eastAsia="宋体" w:hAnsi="宋体" w:cs="宋体"/>
          <w:b/>
          <w:lang w:eastAsia="zh-CN"/>
        </w:rPr>
        <w:t>4</w:t>
      </w:r>
      <w:r w:rsidR="007101E2">
        <w:rPr>
          <w:rFonts w:ascii="宋体" w:eastAsia="宋体" w:hAnsi="宋体" w:cs="宋体"/>
          <w:b/>
        </w:rPr>
        <w:t>、投标人报价应包含货物的主机、附件、零备件等货物部分，还要包括可能的运输、安装、调试、培训等伴随服务。还要考虑到合同中可能出现的索赔和变更。</w:t>
      </w:r>
    </w:p>
    <w:p w:rsidR="00156464" w:rsidRDefault="00966E9D">
      <w:pPr>
        <w:pStyle w:val="null3"/>
        <w:ind w:firstLine="420"/>
        <w:rPr>
          <w:rFonts w:hint="default"/>
        </w:rPr>
      </w:pPr>
      <w:r>
        <w:rPr>
          <w:rFonts w:ascii="宋体" w:eastAsia="宋体" w:hAnsi="宋体" w:cs="宋体"/>
          <w:b/>
          <w:lang w:eastAsia="zh-CN"/>
        </w:rPr>
        <w:t>5</w:t>
      </w:r>
      <w:r w:rsidR="007101E2">
        <w:rPr>
          <w:rFonts w:ascii="宋体" w:eastAsia="宋体" w:hAnsi="宋体" w:cs="宋体"/>
          <w:b/>
        </w:rPr>
        <w:t>、本次采购项目的核心产品为技术和服务要求中品目号1-8</w:t>
      </w:r>
      <w:r w:rsidR="007101E2">
        <w:rPr>
          <w:rFonts w:ascii="宋体" w:eastAsia="宋体" w:hAnsi="宋体" w:cs="宋体"/>
          <w:b/>
          <w:sz w:val="18"/>
        </w:rPr>
        <w:t>智能中控系统</w:t>
      </w:r>
      <w:r w:rsidR="007101E2">
        <w:rPr>
          <w:rFonts w:ascii="宋体" w:eastAsia="宋体" w:hAnsi="宋体" w:cs="宋体"/>
          <w:b/>
        </w:rPr>
        <w:t>，若提供相同品牌产品的不同投标人参加同一合同项下投标的，按招标文件相关规定执行。凡是列入核心产品范围的，其中任一产品出现相同品牌的，均被认定为一家投标人来计算。</w:t>
      </w:r>
    </w:p>
    <w:p w:rsidR="00156464" w:rsidRDefault="007101E2">
      <w:pPr>
        <w:pStyle w:val="null3"/>
        <w:ind w:firstLine="480"/>
        <w:jc w:val="both"/>
        <w:outlineLvl w:val="2"/>
        <w:rPr>
          <w:rFonts w:hint="default"/>
          <w:b/>
          <w:sz w:val="28"/>
          <w:lang w:eastAsia="zh-CN"/>
        </w:rPr>
      </w:pPr>
      <w:r>
        <w:rPr>
          <w:b/>
          <w:sz w:val="28"/>
        </w:rPr>
        <w:t>二、技术和服务要求（以“★”标示的内容为不允许负偏离的实质性要求）</w:t>
      </w:r>
    </w:p>
    <w:p w:rsidR="00156464" w:rsidRDefault="007101E2">
      <w:pPr>
        <w:pStyle w:val="null3"/>
        <w:ind w:firstLine="420"/>
        <w:rPr>
          <w:rFonts w:ascii="宋体" w:eastAsia="宋体" w:hAnsi="宋体" w:cs="宋体" w:hint="default"/>
          <w:b/>
          <w:lang w:eastAsia="zh-CN"/>
        </w:rPr>
      </w:pPr>
      <w:r>
        <w:rPr>
          <w:rFonts w:ascii="宋体" w:eastAsia="宋体" w:hAnsi="宋体" w:cs="宋体"/>
          <w:b/>
          <w:lang w:eastAsia="zh-CN"/>
        </w:rPr>
        <w:t>★（一）</w:t>
      </w:r>
      <w:r>
        <w:rPr>
          <w:rFonts w:ascii="宋体" w:eastAsia="宋体" w:hAnsi="宋体" w:cs="宋体"/>
          <w:b/>
        </w:rPr>
        <w:t>总体技术要求</w:t>
      </w:r>
    </w:p>
    <w:p w:rsidR="00156464" w:rsidRDefault="007101E2">
      <w:pPr>
        <w:pStyle w:val="null3"/>
        <w:ind w:firstLine="420"/>
        <w:rPr>
          <w:rFonts w:hint="default"/>
          <w:lang w:eastAsia="zh-CN"/>
        </w:rPr>
      </w:pPr>
      <w:r>
        <w:rPr>
          <w:rFonts w:ascii="宋体" w:eastAsia="宋体" w:hAnsi="宋体" w:cs="宋体"/>
          <w:b/>
        </w:rPr>
        <w:t>本次项目建设所产生的数据均需接入采购人数据中台进行统一管理，供数据中心数据决策分析及教学诊断应用，故要求本次招标的产品中标人需无条件提供完整API接口及SDK包，实现接入数据中台统一系统进行管理（包括但不限于智能中控系统、物联网设备、学生摄像机、4K摄像机、4K常态化录播系统、智能门禁系统等），且产生的数据需满足采购人数据中台的数据采集标准要求，未达到要求的或缺失的部分必须根据要求进行修改，与数据中心必须完全互通与开放，成为数据中心一部分。投标人须针对前述内容提供专项承诺函 (承诺函格式自拟)</w:t>
      </w:r>
      <w:r>
        <w:rPr>
          <w:rFonts w:ascii="宋体" w:eastAsia="宋体" w:hAnsi="宋体" w:cs="宋体"/>
          <w:b/>
          <w:lang w:eastAsia="zh-CN"/>
        </w:rPr>
        <w:t>。</w:t>
      </w:r>
    </w:p>
    <w:p w:rsidR="00156464" w:rsidRDefault="007101E2">
      <w:pPr>
        <w:pStyle w:val="null3"/>
        <w:ind w:firstLine="480"/>
        <w:jc w:val="both"/>
        <w:outlineLvl w:val="2"/>
        <w:rPr>
          <w:rFonts w:hint="default"/>
          <w:lang w:eastAsia="zh-CN"/>
        </w:rPr>
      </w:pPr>
      <w:r>
        <w:rPr>
          <w:lang w:eastAsia="zh-CN"/>
        </w:rPr>
        <w:t>（二）技术规格及要求</w:t>
      </w:r>
    </w:p>
    <w:tbl>
      <w:tblPr>
        <w:tblW w:w="0" w:type="auto"/>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705"/>
        <w:gridCol w:w="662"/>
        <w:gridCol w:w="1209"/>
        <w:gridCol w:w="4908"/>
        <w:gridCol w:w="806"/>
      </w:tblGrid>
      <w:tr w:rsidR="00156464">
        <w:tc>
          <w:tcPr>
            <w:tcW w:w="705" w:type="dxa"/>
            <w:tcBorders>
              <w:top w:val="single" w:sz="4" w:space="0" w:color="000000"/>
              <w:left w:val="single" w:sz="4" w:space="0" w:color="000000"/>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rPr>
              <w:t>合同包</w:t>
            </w:r>
          </w:p>
        </w:tc>
        <w:tc>
          <w:tcPr>
            <w:tcW w:w="662" w:type="dxa"/>
            <w:tcBorders>
              <w:top w:val="single" w:sz="4" w:space="0" w:color="000000"/>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rPr>
              <w:t>序号</w:t>
            </w:r>
          </w:p>
        </w:tc>
        <w:tc>
          <w:tcPr>
            <w:tcW w:w="1209" w:type="dxa"/>
            <w:tcBorders>
              <w:top w:val="single" w:sz="4" w:space="0" w:color="000000"/>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rPr>
              <w:t>货物名称</w:t>
            </w:r>
          </w:p>
        </w:tc>
        <w:tc>
          <w:tcPr>
            <w:tcW w:w="4908" w:type="dxa"/>
            <w:tcBorders>
              <w:top w:val="single" w:sz="4" w:space="0" w:color="000000"/>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jc w:val="center"/>
              <w:rPr>
                <w:rFonts w:hint="default"/>
              </w:rPr>
            </w:pPr>
            <w:r>
              <w:rPr>
                <w:rFonts w:ascii="宋体" w:eastAsia="宋体" w:hAnsi="宋体" w:cs="宋体"/>
                <w:b/>
              </w:rPr>
              <w:t>技术规格及要求</w:t>
            </w:r>
          </w:p>
        </w:tc>
        <w:tc>
          <w:tcPr>
            <w:tcW w:w="806" w:type="dxa"/>
            <w:tcBorders>
              <w:top w:val="single" w:sz="4" w:space="0" w:color="000000"/>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rPr>
              <w:t>数量</w:t>
            </w:r>
          </w:p>
        </w:tc>
      </w:tr>
      <w:tr w:rsidR="00156464">
        <w:tc>
          <w:tcPr>
            <w:tcW w:w="705" w:type="dxa"/>
            <w:vMerge w:val="restart"/>
            <w:tcBorders>
              <w:top w:val="nil"/>
              <w:left w:val="single" w:sz="4" w:space="0" w:color="000000"/>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jc w:val="center"/>
              <w:rPr>
                <w:rFonts w:hint="default"/>
              </w:rPr>
            </w:pPr>
            <w:r>
              <w:rPr>
                <w:rFonts w:ascii="宋体" w:eastAsia="宋体" w:hAnsi="宋体" w:cs="宋体"/>
                <w:b/>
              </w:rPr>
              <w:t>1</w:t>
            </w:r>
          </w:p>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上下推拉绿板1</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上下推拉结构(外框和轨道一体化设计)；一侧可嵌入120寸环保投影板，一侧上下升降板，升降结构在黑板竖框内面，不外露；采用滑道，封闭式防尘轴承，链条式升降；书写板下边框配有通长拉手，方便书写板上下推拉。尺寸：≥1650mm*4700mm(实际尺寸可根据现场定制)；</w:t>
            </w:r>
          </w:p>
          <w:p w:rsidR="00156464" w:rsidRDefault="007101E2">
            <w:pPr>
              <w:pStyle w:val="null3"/>
              <w:ind w:firstLine="480"/>
              <w:rPr>
                <w:rFonts w:hint="default"/>
              </w:rPr>
            </w:pPr>
            <w:r>
              <w:rPr>
                <w:rFonts w:ascii="宋体" w:eastAsia="宋体" w:hAnsi="宋体" w:cs="宋体"/>
                <w:b/>
                <w:sz w:val="18"/>
              </w:rPr>
              <w:t>2、采用烤漆钢板，板面厚度≥0.30mm，板面细腻平整，无裂纹、无流痕、无气泡等缺陷，表面附有透明保护膜，易写易擦，不反光、不变形、不打滑，整板无拼接；颜色：墨绿色，色彩柔和，舒适，无明显眩光，不反光，有效保护学生视力；</w:t>
            </w:r>
          </w:p>
          <w:p w:rsidR="00156464" w:rsidRDefault="007101E2">
            <w:pPr>
              <w:pStyle w:val="null3"/>
              <w:ind w:firstLine="480"/>
              <w:rPr>
                <w:rFonts w:hint="default"/>
              </w:rPr>
            </w:pPr>
            <w:r>
              <w:rPr>
                <w:rFonts w:ascii="宋体" w:eastAsia="宋体" w:hAnsi="宋体" w:cs="宋体"/>
                <w:b/>
                <w:sz w:val="18"/>
              </w:rPr>
              <w:t>3、衬板为聚苯乙烯泡沫板，整体厚度≥24mm，面层无折痕；背板采用彩色烤漆钢板，厚度≥0.27mm，不反光，防腐防锈，整张无拼接；</w:t>
            </w:r>
          </w:p>
          <w:p w:rsidR="00156464" w:rsidRDefault="007101E2">
            <w:pPr>
              <w:pStyle w:val="null3"/>
              <w:ind w:firstLine="480"/>
              <w:rPr>
                <w:rFonts w:hint="default"/>
              </w:rPr>
            </w:pPr>
            <w:r>
              <w:rPr>
                <w:rFonts w:ascii="宋体" w:eastAsia="宋体" w:hAnsi="宋体" w:cs="宋体"/>
                <w:b/>
                <w:sz w:val="18"/>
              </w:rPr>
              <w:t>4、升降结构，铝合金大外框，内置隐藏式一体化承重侧凹式轨道，静音式设计；凸式升降平衡轮，配备重力平衡钢丝绳，钢丝绳外包橡胶皮，减少磨损；书写板左右两侧各安装2组平衡滑轮，每组3个滑轮，滑轮起到定位作用，高耐磨，减少噪音，滑动轻便，左右不倾斜，前后不晃动，具备很好的同步功能，滑动板前板配有通长拉手，方便老师在任何位置上下推拉；</w:t>
            </w:r>
          </w:p>
          <w:p w:rsidR="00156464" w:rsidRDefault="007101E2">
            <w:pPr>
              <w:pStyle w:val="null3"/>
              <w:ind w:firstLine="480"/>
              <w:rPr>
                <w:rFonts w:hint="default"/>
              </w:rPr>
            </w:pPr>
            <w:r>
              <w:rPr>
                <w:rFonts w:ascii="宋体" w:eastAsia="宋体" w:hAnsi="宋体" w:cs="宋体"/>
                <w:b/>
                <w:sz w:val="18"/>
              </w:rPr>
              <w:t>5、边框材料：采用喷砂香槟色或银白色铝型材，大框：规格：≥110mm×50mm，轨道厚度≥1.5mm，看面外侧45°角设计，防止磕碰伤人；内框：正面尺寸≥35mm，立面尺寸≥29mm，</w:t>
            </w:r>
            <w:r>
              <w:rPr>
                <w:rFonts w:ascii="宋体" w:eastAsia="宋体" w:hAnsi="宋体" w:cs="宋体"/>
                <w:b/>
                <w:sz w:val="18"/>
              </w:rPr>
              <w:lastRenderedPageBreak/>
              <w:t>壁厚≥1.2mm；防氧化，四角为圆角，不能有毛刺，无锋利角；升降板下框，设暗沟式卡槽，和粉笔槽绞扣式连接，连接后浑然一体；</w:t>
            </w:r>
          </w:p>
          <w:p w:rsidR="00156464" w:rsidRDefault="007101E2">
            <w:pPr>
              <w:pStyle w:val="null3"/>
              <w:ind w:firstLine="480"/>
              <w:rPr>
                <w:rFonts w:hint="default"/>
              </w:rPr>
            </w:pPr>
            <w:r>
              <w:rPr>
                <w:rFonts w:ascii="宋体" w:eastAsia="宋体" w:hAnsi="宋体" w:cs="宋体"/>
                <w:b/>
                <w:sz w:val="18"/>
              </w:rPr>
              <w:t>6、全板需贴无尘专用绿板膜：膜面外观表面平整，没有波纹、龟裂、针孔、斑痕及凹凸不平等缺陷，书写时笔记均匀，字迹清晰，易写易擦，不反光、不变形，整膜无拼接，有效保护学生视力；膜面均匀细腻、耐磨损、不脱落，色泽柔和，不反光；膜面上吸附充分的水分后，往复1万次以上摩擦不出现色相变化，擦字性及磨耗性保持良好，不发生裂损；</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44副</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上下推拉绿板2</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上下推拉结构(外框和轨道一体化设计)；一侧可嵌入150寸环保投影板，一侧上下升降板，升降结构在黑板竖框内面，不外露；采用滑道，封闭式防尘轴承，链条式升降；书写板下边框配有通长拉手，方便书写板上下推拉。尺寸：≥1850mm*4800mm(实际尺寸可根据现场定制)；</w:t>
            </w:r>
          </w:p>
          <w:p w:rsidR="00156464" w:rsidRDefault="007101E2">
            <w:pPr>
              <w:pStyle w:val="null3"/>
              <w:ind w:firstLine="480"/>
              <w:rPr>
                <w:rFonts w:hint="default"/>
              </w:rPr>
            </w:pPr>
            <w:r>
              <w:rPr>
                <w:rFonts w:ascii="宋体" w:eastAsia="宋体" w:hAnsi="宋体" w:cs="宋体"/>
                <w:b/>
                <w:sz w:val="18"/>
              </w:rPr>
              <w:t>2、采用烤漆钢板，板面厚度≥0.30mm，板面细腻平整，无裂纹、无流痕、无气泡等缺陷，表面附有透明保护膜，易写易擦，不反光、不变形、不打滑，整板无拼接；颜色：墨绿色，色彩柔和，舒适，无明显眩光，不反光，有效保护学生视力；</w:t>
            </w:r>
          </w:p>
          <w:p w:rsidR="00156464" w:rsidRDefault="007101E2">
            <w:pPr>
              <w:pStyle w:val="null3"/>
              <w:ind w:firstLine="480"/>
              <w:rPr>
                <w:rFonts w:hint="default"/>
              </w:rPr>
            </w:pPr>
            <w:r>
              <w:rPr>
                <w:rFonts w:ascii="宋体" w:eastAsia="宋体" w:hAnsi="宋体" w:cs="宋体"/>
                <w:b/>
                <w:sz w:val="18"/>
              </w:rPr>
              <w:t>3、衬板为聚苯乙烯泡沫板，整体厚度≥24mm，面层无折痕；背板采用彩色烤漆钢板，厚度≥0.27mm，不反光，防腐防锈，整张无拼接；</w:t>
            </w:r>
          </w:p>
          <w:p w:rsidR="00156464" w:rsidRDefault="007101E2">
            <w:pPr>
              <w:pStyle w:val="null3"/>
              <w:ind w:firstLine="480"/>
              <w:rPr>
                <w:rFonts w:hint="default"/>
              </w:rPr>
            </w:pPr>
            <w:r>
              <w:rPr>
                <w:rFonts w:ascii="宋体" w:eastAsia="宋体" w:hAnsi="宋体" w:cs="宋体"/>
                <w:b/>
                <w:sz w:val="18"/>
              </w:rPr>
              <w:t>4、升降结构，铝合金大外框，内置隐藏式一体化承重侧凹式轨道，静音式设计；凸式升降平衡轮，配备重力平衡钢丝绳，钢丝绳外包橡胶皮，减少磨损；书写板左右两侧各安装2组平衡滑轮，每组3个滑轮，滑轮起到定位作用，高耐磨，减少噪音，滑动轻便，左右不倾斜，前后不晃动，具备很好的同步功能，滑动板前板配有通长拉手，方便老师在任何位置上下推拉；</w:t>
            </w:r>
          </w:p>
          <w:p w:rsidR="00156464" w:rsidRDefault="007101E2">
            <w:pPr>
              <w:pStyle w:val="null3"/>
              <w:ind w:firstLine="480"/>
              <w:rPr>
                <w:rFonts w:hint="default"/>
              </w:rPr>
            </w:pPr>
            <w:r>
              <w:rPr>
                <w:rFonts w:ascii="宋体" w:eastAsia="宋体" w:hAnsi="宋体" w:cs="宋体"/>
                <w:b/>
                <w:sz w:val="18"/>
              </w:rPr>
              <w:t>5、边框材料：采用喷砂香槟色或银白色铝型材，大框：规格：≥110mm×50mm，轨道厚度≧1.5mm，看面外侧45°角设计，防止磕碰伤人；内框：正面尺寸≥35mm，立面尺寸≥29mm，壁厚≥1.2mm；防氧化，四角为圆角，不能有毛刺，无锋利角；升降板下框，设暗沟式卡槽，和粉笔槽绞扣式连接，连接后浑然一体；</w:t>
            </w:r>
          </w:p>
          <w:p w:rsidR="00156464" w:rsidRDefault="007101E2">
            <w:pPr>
              <w:pStyle w:val="null3"/>
              <w:ind w:firstLine="480"/>
              <w:rPr>
                <w:rFonts w:hint="default"/>
              </w:rPr>
            </w:pPr>
            <w:r>
              <w:rPr>
                <w:rFonts w:ascii="宋体" w:eastAsia="宋体" w:hAnsi="宋体" w:cs="宋体"/>
                <w:b/>
                <w:sz w:val="18"/>
              </w:rPr>
              <w:t>6、全板需贴无尘专用绿板膜：膜面外观表面平整，没有波纹、龟裂、针孔、斑痕及凹凸不平等缺陷，书写时笔记均匀，字迹清晰，易写易擦，不反光、不变形，整膜无拼接，有效保护学生视力；膜面均匀细腻、耐磨损、不脱落，色泽柔和，不反光；膜面上吸附充分的水分后，往复1万次以上摩擦不出现色相变化，擦字性及磨耗性保持良好，不发生裂损；</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2副</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1-3</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120寸环保投影板</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1、尺寸≥120寸，投影比例：≥16:9，采用环保高分子绒面面层，颜色为白色，板面无拼接、耐磨、抗压不变形；无毒、无害、无味。面板厚度≥0.5mm，色调柔和，不反光，无太阳效应整版无拼接；</w:t>
            </w:r>
          </w:p>
          <w:p w:rsidR="00156464" w:rsidRDefault="007101E2">
            <w:pPr>
              <w:pStyle w:val="null3"/>
              <w:ind w:firstLine="480"/>
              <w:rPr>
                <w:rFonts w:hint="default"/>
              </w:rPr>
            </w:pPr>
            <w:r>
              <w:rPr>
                <w:rFonts w:ascii="宋体" w:eastAsia="宋体" w:hAnsi="宋体" w:cs="宋体"/>
                <w:b/>
                <w:sz w:val="18"/>
              </w:rPr>
              <w:lastRenderedPageBreak/>
              <w:t>○2、亮度系数(β)≥0.75、有效散射角(2</w:t>
            </w:r>
            <w:r>
              <w:rPr>
                <w:rFonts w:ascii="宋体" w:eastAsia="宋体" w:hAnsi="宋体" w:cs="宋体"/>
                <w:b/>
                <w:shd w:val="clear" w:color="auto" w:fill="FFFFFF"/>
              </w:rPr>
              <w:t>α)</w:t>
            </w:r>
            <w:r>
              <w:rPr>
                <w:rFonts w:ascii="宋体" w:eastAsia="宋体" w:hAnsi="宋体" w:cs="宋体"/>
                <w:b/>
                <w:sz w:val="18"/>
              </w:rPr>
              <w:t>≥150°，采用单一式银幕，幕面平整，局部无松弛和变形现象(投标人须提供</w:t>
            </w:r>
            <w:r>
              <w:rPr>
                <w:rFonts w:ascii="宋体" w:eastAsia="宋体" w:hAnsi="宋体" w:cs="宋体"/>
                <w:b/>
                <w:sz w:val="21"/>
              </w:rPr>
              <w:t>第三方</w:t>
            </w:r>
            <w:r>
              <w:rPr>
                <w:rFonts w:ascii="宋体" w:eastAsia="宋体" w:hAnsi="宋体" w:cs="宋体"/>
                <w:b/>
                <w:sz w:val="18"/>
              </w:rPr>
              <w:t>的检测机构出具的检测报告进行佐证)；</w:t>
            </w:r>
          </w:p>
          <w:p w:rsidR="00156464" w:rsidRDefault="007101E2">
            <w:pPr>
              <w:pStyle w:val="null3"/>
              <w:ind w:firstLine="480"/>
              <w:rPr>
                <w:rFonts w:hint="default"/>
              </w:rPr>
            </w:pPr>
            <w:r>
              <w:rPr>
                <w:rFonts w:ascii="宋体" w:eastAsia="宋体" w:hAnsi="宋体" w:cs="宋体"/>
                <w:b/>
                <w:sz w:val="18"/>
              </w:rPr>
              <w:t>3、夹层:采用具有防水、阻燃、隔音、减震、耐腐蚀性、强度高的挤塑板，厚度≥23mm，硬度高，写起字来板面不颤动，手感好，不变形；</w:t>
            </w:r>
          </w:p>
          <w:p w:rsidR="00156464" w:rsidRDefault="007101E2">
            <w:pPr>
              <w:pStyle w:val="null3"/>
              <w:ind w:firstLine="480"/>
              <w:rPr>
                <w:rFonts w:hint="default"/>
              </w:rPr>
            </w:pPr>
            <w:r>
              <w:rPr>
                <w:rFonts w:ascii="宋体" w:eastAsia="宋体" w:hAnsi="宋体" w:cs="宋体"/>
                <w:b/>
                <w:sz w:val="18"/>
              </w:rPr>
              <w:t>4、边框材料：采用喷砂银白色或黑色铝材，正面尺寸≥35mm，立面尺寸≥29mm，壁厚≥1.2mm；整长无拼接，防氧化，四角为圆角，不能有毛刺，无锋利角；</w:t>
            </w:r>
          </w:p>
          <w:p w:rsidR="00156464" w:rsidRDefault="007101E2">
            <w:pPr>
              <w:pStyle w:val="null3"/>
              <w:ind w:firstLine="480"/>
              <w:rPr>
                <w:rFonts w:hint="default"/>
              </w:rPr>
            </w:pPr>
            <w:r>
              <w:rPr>
                <w:rFonts w:ascii="宋体" w:eastAsia="宋体" w:hAnsi="宋体" w:cs="宋体"/>
                <w:b/>
                <w:sz w:val="18"/>
              </w:rPr>
              <w:t>5、插角材质；采用ABS工程塑料，模具一次成型，具有耐脆性、耐磨性、抗冲击力强。连接可靠牢固，接缝平整、光滑；</w:t>
            </w:r>
          </w:p>
          <w:p w:rsidR="00156464" w:rsidRDefault="007101E2">
            <w:pPr>
              <w:pStyle w:val="null3"/>
              <w:ind w:firstLine="480"/>
              <w:rPr>
                <w:rFonts w:hint="default"/>
              </w:rPr>
            </w:pPr>
            <w:r>
              <w:rPr>
                <w:rFonts w:ascii="宋体" w:eastAsia="宋体" w:hAnsi="宋体" w:cs="宋体"/>
                <w:b/>
                <w:sz w:val="18"/>
              </w:rPr>
              <w:t>6、整块环保投影板可无缝嵌入到推拉绿板中；</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44块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1-4</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两侧上下推拉绿板</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上下推拉结构(外框和轨道一体化设计)；中间可嵌入150寸环保投影板，两侧上下升降板，升降结构在黑板竖框内面，不外露；采用滑道，封闭式防尘轴承，链条式升降；书写板下边框配有通长拉手，方便书写板上下推拉。尺寸：≥1850mm*6300mm(实际尺寸可根据现场定制)；</w:t>
            </w:r>
          </w:p>
          <w:p w:rsidR="00156464" w:rsidRDefault="007101E2">
            <w:pPr>
              <w:pStyle w:val="null3"/>
              <w:ind w:firstLine="480"/>
              <w:rPr>
                <w:rFonts w:hint="default"/>
              </w:rPr>
            </w:pPr>
            <w:r>
              <w:rPr>
                <w:rFonts w:ascii="宋体" w:eastAsia="宋体" w:hAnsi="宋体" w:cs="宋体"/>
                <w:b/>
                <w:sz w:val="18"/>
              </w:rPr>
              <w:t>2、采用烤漆钢板，板面厚度≥0.30mm，板面细腻平整，无裂纹、无流痕、无气泡等缺陷，表面附有透明保护膜，易写易擦，不反光、不变形、不打滑，整板无拼接；颜色：墨绿色，色彩柔和，舒适，无明显眩光，不反光，有效保护学生视力；</w:t>
            </w:r>
          </w:p>
          <w:p w:rsidR="00156464" w:rsidRDefault="007101E2">
            <w:pPr>
              <w:pStyle w:val="null3"/>
              <w:ind w:firstLine="480"/>
              <w:rPr>
                <w:rFonts w:hint="default"/>
              </w:rPr>
            </w:pPr>
            <w:r>
              <w:rPr>
                <w:rFonts w:ascii="宋体" w:eastAsia="宋体" w:hAnsi="宋体" w:cs="宋体"/>
                <w:b/>
                <w:sz w:val="18"/>
              </w:rPr>
              <w:t>3、衬板为聚苯乙烯泡沫板，整体厚度≥24mm，面层无折痕；背板采用彩色烤漆钢板，厚度≥0.27mm，不反光，防腐防锈，整张无拼接；</w:t>
            </w:r>
          </w:p>
          <w:p w:rsidR="00156464" w:rsidRDefault="007101E2">
            <w:pPr>
              <w:pStyle w:val="null3"/>
              <w:ind w:firstLine="480"/>
              <w:rPr>
                <w:rFonts w:hint="default"/>
              </w:rPr>
            </w:pPr>
            <w:r>
              <w:rPr>
                <w:rFonts w:ascii="宋体" w:eastAsia="宋体" w:hAnsi="宋体" w:cs="宋体"/>
                <w:b/>
                <w:sz w:val="18"/>
              </w:rPr>
              <w:t>4、升降结构，铝合金大外框，内置隐藏式一体化承重侧凹式轨道，静音式设计；凸式升降平衡轮，配备重力平衡钢丝绳，钢丝绳外包橡胶皮，减少磨损；书写板左右两侧各安装2组平衡滑轮，每组3个滑轮，滑轮起到定位作用，高耐磨，减少噪音，滑动轻便，左右不倾斜，前后不晃动，具备很好的同步功能，滑动板前板配有通长拉手，方便老师在任何位置上下推拉；</w:t>
            </w:r>
          </w:p>
          <w:p w:rsidR="00156464" w:rsidRDefault="007101E2">
            <w:pPr>
              <w:pStyle w:val="null3"/>
              <w:ind w:firstLine="480"/>
              <w:rPr>
                <w:rFonts w:hint="default"/>
              </w:rPr>
            </w:pPr>
            <w:r>
              <w:rPr>
                <w:rFonts w:ascii="宋体" w:eastAsia="宋体" w:hAnsi="宋体" w:cs="宋体"/>
                <w:b/>
                <w:sz w:val="18"/>
              </w:rPr>
              <w:t>5、边框材料：采用喷砂香槟色或银白色铝型材，大框：规格：≥110mm×50mm，轨道厚度≥1.5mm，看面外侧45°角设计，防止磕碰伤人；内框：正面尺寸≥35mm，立面尺寸≥29mm，壁厚≥1.2mm；防氧化，四角为圆角，不能有毛刺，无锋利角；升降板下框，设暗沟式卡槽，和粉笔槽绞扣式连接，连接后浑然一体；</w:t>
            </w:r>
          </w:p>
          <w:p w:rsidR="00156464" w:rsidRDefault="007101E2">
            <w:pPr>
              <w:pStyle w:val="null3"/>
              <w:ind w:firstLine="480"/>
              <w:rPr>
                <w:rFonts w:hint="default"/>
              </w:rPr>
            </w:pPr>
            <w:r>
              <w:rPr>
                <w:rFonts w:ascii="宋体" w:eastAsia="宋体" w:hAnsi="宋体" w:cs="宋体"/>
                <w:b/>
                <w:sz w:val="18"/>
              </w:rPr>
              <w:t>6、全板需贴无尘专用绿板膜：膜面外观表面平整，没有波纹、龟裂、针孔、斑痕及凹凸不平等缺陷，书写时笔记均匀，字迹清晰，易写易擦，不反光、不变形，整膜无拼接，有效保护学生视力；膜面均匀细腻、耐磨损、不脱落，色泽柔和，不反光；膜面上吸附充分的水分后，往复1万次以上摩擦不出现色相变化，擦字性及磨耗性保持良好，不发生裂损；</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6副</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1-5</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居中上下推拉绿板</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上下推拉结构居中(外框和轨道一体化设计)；两侧可分别嵌入150寸环保投影板，居中上下升降板，升降结构在黑板竖框内面，不外露；采用滑道，封闭式防尘轴承，链条式升降；书写板下边框配有通长拉手，方便书写板上下推拉。尺寸：≥1850mm*8600mm(实际尺寸可根据现场定制)；</w:t>
            </w:r>
          </w:p>
          <w:p w:rsidR="00156464" w:rsidRDefault="007101E2">
            <w:pPr>
              <w:pStyle w:val="null3"/>
              <w:ind w:firstLine="480"/>
              <w:rPr>
                <w:rFonts w:hint="default"/>
              </w:rPr>
            </w:pPr>
            <w:r>
              <w:rPr>
                <w:rFonts w:ascii="宋体" w:eastAsia="宋体" w:hAnsi="宋体" w:cs="宋体"/>
                <w:b/>
                <w:sz w:val="18"/>
              </w:rPr>
              <w:t>2、采用烤漆钢板，板面厚度≥0.30mm，板面细腻平整，无裂纹、无流痕、无气泡等缺陷，表面附有透明保护膜，易写易擦，不反光、不变形、不打滑，整板无拼接；颜色：墨绿色，色彩柔和，舒适，无明显眩光，不反光，有效保护学生视力；</w:t>
            </w:r>
          </w:p>
          <w:p w:rsidR="00156464" w:rsidRDefault="007101E2">
            <w:pPr>
              <w:pStyle w:val="null3"/>
              <w:ind w:firstLine="480"/>
              <w:rPr>
                <w:rFonts w:hint="default"/>
              </w:rPr>
            </w:pPr>
            <w:r>
              <w:rPr>
                <w:rFonts w:ascii="宋体" w:eastAsia="宋体" w:hAnsi="宋体" w:cs="宋体"/>
                <w:b/>
                <w:sz w:val="18"/>
              </w:rPr>
              <w:t>3、衬板为聚苯乙烯泡沫板，整体厚度≥24mm，面层无折痕；背板采用彩色烤漆钢板，厚度≥0.27mm，不反光，防腐防锈，整张无拼接；</w:t>
            </w:r>
          </w:p>
          <w:p w:rsidR="00156464" w:rsidRDefault="007101E2">
            <w:pPr>
              <w:pStyle w:val="null3"/>
              <w:ind w:firstLine="480"/>
              <w:rPr>
                <w:rFonts w:hint="default"/>
              </w:rPr>
            </w:pPr>
            <w:r>
              <w:rPr>
                <w:rFonts w:ascii="宋体" w:eastAsia="宋体" w:hAnsi="宋体" w:cs="宋体"/>
                <w:b/>
                <w:sz w:val="18"/>
              </w:rPr>
              <w:t>4、升降结构，铝合金大外框，内置隐藏式一体化承重侧凹式轨道，静音式设计；凸式升降平衡轮，配备重力平衡钢丝绳，钢丝绳外包橡胶皮，减少磨损；书写板左右两侧各安装2组平衡滑轮，每组3个滑轮，滑轮起到定位作用，高耐磨，减少噪音，滑动轻便，左右不倾斜，前后不晃动，具备很好的同步功能，滑动板前板配有通长拉手，方便老师在任何位置上下推拉；</w:t>
            </w:r>
          </w:p>
          <w:p w:rsidR="00156464" w:rsidRDefault="007101E2">
            <w:pPr>
              <w:pStyle w:val="null3"/>
              <w:ind w:firstLine="480"/>
              <w:rPr>
                <w:rFonts w:hint="default"/>
              </w:rPr>
            </w:pPr>
            <w:r>
              <w:rPr>
                <w:rFonts w:ascii="宋体" w:eastAsia="宋体" w:hAnsi="宋体" w:cs="宋体"/>
                <w:b/>
                <w:sz w:val="18"/>
              </w:rPr>
              <w:t>5、边框材料：采用喷砂香槟色或银白色铝型材，大框：规格：≥110mm×50mm，轨道厚度≥1.5mm，看面外侧45°角设计，防止磕碰伤人；内框：正面尺寸≥35mm，立面尺寸≥29mm，壁厚≥1.2mm；防氧化，四角为圆角，不能有毛刺，无锋利角；升降板下框，设暗沟式卡槽，和粉笔槽绞扣式连接，连接后浑然一体；</w:t>
            </w:r>
          </w:p>
          <w:p w:rsidR="00156464" w:rsidRDefault="007101E2">
            <w:pPr>
              <w:pStyle w:val="null3"/>
              <w:ind w:firstLine="480"/>
              <w:rPr>
                <w:rFonts w:hint="default"/>
              </w:rPr>
            </w:pPr>
            <w:r>
              <w:rPr>
                <w:rFonts w:ascii="宋体" w:eastAsia="宋体" w:hAnsi="宋体" w:cs="宋体"/>
                <w:b/>
                <w:sz w:val="18"/>
              </w:rPr>
              <w:t>6、全板需贴无尘专用绿板膜：膜面外观表面平整，没有波纹、龟裂、针孔、斑痕及凹凸不平等缺陷，书写时笔记均匀，字迹清晰，易写易擦，不反光、不变形，整膜无拼接，有效保护学生视力；膜面均匀细腻、耐磨损、不脱落，色泽柔和，不反光；膜面上吸附充分的水分后，往复1万次以上摩擦不出现色相变化，擦字性及磨耗性保持良好，不发生裂损；</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1副</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1-6</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150寸环保投影板</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1、尺寸≥150寸，投影比例：≥16:9，采用环保高分子绒面面层，颜色为白色，板面无拼接、耐磨、抗压不变形；无毒、无害、无味。面板厚度≥0.5mm，色调柔和，不反光，无太阳效应整版无拼接；</w:t>
            </w:r>
          </w:p>
          <w:p w:rsidR="00156464" w:rsidRDefault="007101E2">
            <w:pPr>
              <w:pStyle w:val="null3"/>
              <w:ind w:firstLine="480"/>
              <w:rPr>
                <w:rFonts w:hint="default"/>
              </w:rPr>
            </w:pPr>
            <w:r>
              <w:rPr>
                <w:rFonts w:ascii="宋体" w:eastAsia="宋体" w:hAnsi="宋体" w:cs="宋体"/>
                <w:b/>
                <w:sz w:val="18"/>
              </w:rPr>
              <w:t>2、亮度系数(β) ≥0.75、有效散射角(2</w:t>
            </w:r>
            <w:r>
              <w:rPr>
                <w:rFonts w:ascii="宋体" w:eastAsia="宋体" w:hAnsi="宋体" w:cs="宋体"/>
                <w:b/>
                <w:shd w:val="clear" w:color="auto" w:fill="FFFFFF"/>
              </w:rPr>
              <w:t>α)</w:t>
            </w:r>
            <w:r>
              <w:rPr>
                <w:rFonts w:ascii="宋体" w:eastAsia="宋体" w:hAnsi="宋体" w:cs="宋体"/>
                <w:b/>
                <w:sz w:val="18"/>
              </w:rPr>
              <w:t>≥150°，采用单一式银幕，幕面平整，局部无松弛和变形现象；</w:t>
            </w:r>
          </w:p>
          <w:p w:rsidR="00156464" w:rsidRDefault="007101E2">
            <w:pPr>
              <w:pStyle w:val="null3"/>
              <w:ind w:firstLine="480"/>
              <w:rPr>
                <w:rFonts w:hint="default"/>
              </w:rPr>
            </w:pPr>
            <w:r>
              <w:rPr>
                <w:rFonts w:ascii="宋体" w:eastAsia="宋体" w:hAnsi="宋体" w:cs="宋体"/>
                <w:b/>
                <w:sz w:val="18"/>
              </w:rPr>
              <w:t>3、夹层：采用具有防水、阻燃、隔音、减震、耐腐蚀性、强度高的挤塑板，厚度≥23mm，硬度高，写起字来板面不颤动，手感好，不变形；</w:t>
            </w:r>
          </w:p>
          <w:p w:rsidR="00156464" w:rsidRDefault="007101E2">
            <w:pPr>
              <w:pStyle w:val="null3"/>
              <w:ind w:firstLine="480"/>
              <w:rPr>
                <w:rFonts w:hint="default"/>
              </w:rPr>
            </w:pPr>
            <w:r>
              <w:rPr>
                <w:rFonts w:ascii="宋体" w:eastAsia="宋体" w:hAnsi="宋体" w:cs="宋体"/>
                <w:b/>
                <w:sz w:val="18"/>
              </w:rPr>
              <w:t>4、边框材料：采用喷砂银白</w:t>
            </w:r>
            <w:r>
              <w:rPr>
                <w:rFonts w:ascii="宋体" w:eastAsia="宋体" w:hAnsi="宋体" w:cs="宋体"/>
                <w:b/>
                <w:sz w:val="18"/>
                <w:lang w:eastAsia="zh-CN"/>
              </w:rPr>
              <w:t>（</w:t>
            </w:r>
            <w:r>
              <w:rPr>
                <w:rFonts w:ascii="宋体" w:eastAsia="宋体" w:hAnsi="宋体" w:cs="宋体"/>
                <w:b/>
                <w:sz w:val="18"/>
              </w:rPr>
              <w:t>色或黑色铝材，正面尺寸≥35mm，立面尺寸≥29mm，壁厚≥1.2mm；整长无拼接，防氧化，四角为圆角，不能有毛刺，无锋利角；</w:t>
            </w:r>
          </w:p>
          <w:p w:rsidR="00156464" w:rsidRDefault="007101E2">
            <w:pPr>
              <w:pStyle w:val="null3"/>
              <w:ind w:firstLine="480"/>
              <w:rPr>
                <w:rFonts w:hint="default"/>
              </w:rPr>
            </w:pPr>
            <w:r>
              <w:rPr>
                <w:rFonts w:ascii="宋体" w:eastAsia="宋体" w:hAnsi="宋体" w:cs="宋体"/>
                <w:b/>
                <w:sz w:val="18"/>
              </w:rPr>
              <w:t>5、插角材质；采用ABS工程塑料，模具一次成型，具有</w:t>
            </w:r>
            <w:r>
              <w:rPr>
                <w:rFonts w:ascii="宋体" w:eastAsia="宋体" w:hAnsi="宋体" w:cs="宋体"/>
                <w:b/>
                <w:sz w:val="18"/>
              </w:rPr>
              <w:lastRenderedPageBreak/>
              <w:t>耐脆性、耐磨性、抗冲击力强。连接可靠牢固，接缝平整、光滑；</w:t>
            </w:r>
          </w:p>
          <w:p w:rsidR="00156464" w:rsidRDefault="007101E2">
            <w:pPr>
              <w:pStyle w:val="null3"/>
              <w:ind w:firstLine="480"/>
              <w:rPr>
                <w:rFonts w:hint="default"/>
              </w:rPr>
            </w:pPr>
            <w:r>
              <w:rPr>
                <w:rFonts w:ascii="宋体" w:eastAsia="宋体" w:hAnsi="宋体" w:cs="宋体"/>
                <w:b/>
                <w:sz w:val="18"/>
              </w:rPr>
              <w:t>6、整块环保投影板可无缝嵌入到推拉绿板中；</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10块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1-7</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LED护眼灯光</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1、功率：≤36W，光通量：≥3000 lm；灯具光效（灯具效能）≥80lm/W；功率因数：PF≥0.9；显色指数：Ra≥90，R9≥50；色温（相关色温）为3300K-5300K；色容差≤2.5 SDCM；</w:t>
            </w:r>
          </w:p>
          <w:p w:rsidR="00156464" w:rsidRDefault="007101E2">
            <w:pPr>
              <w:pStyle w:val="null3"/>
              <w:ind w:firstLine="480"/>
              <w:rPr>
                <w:rFonts w:hint="default"/>
              </w:rPr>
            </w:pPr>
            <w:r>
              <w:rPr>
                <w:rFonts w:ascii="宋体" w:eastAsia="宋体" w:hAnsi="宋体" w:cs="宋体"/>
                <w:b/>
                <w:sz w:val="18"/>
              </w:rPr>
              <w:t>2、尺寸：长1200 mm，宽300mm(允许偏离-10mm</w:t>
            </w:r>
            <w:r>
              <w:rPr>
                <w:rFonts w:ascii="宋体" w:eastAsia="宋体" w:hAnsi="宋体" w:cs="宋体"/>
                <w:b/>
                <w:sz w:val="24"/>
              </w:rPr>
              <w:t>～</w:t>
            </w:r>
            <w:r>
              <w:rPr>
                <w:rFonts w:ascii="宋体" w:eastAsia="宋体" w:hAnsi="宋体" w:cs="宋体"/>
                <w:b/>
                <w:sz w:val="18"/>
              </w:rPr>
              <w:t>10mm)。教室灯散热装置（背板）采用金属材质，产品外形平整，无凹陷和毛刺，焊缝无透光现象，表面均匀，光洁，无流挂现象；</w:t>
            </w:r>
          </w:p>
          <w:p w:rsidR="00156464" w:rsidRDefault="007101E2">
            <w:pPr>
              <w:pStyle w:val="null3"/>
              <w:ind w:firstLine="480"/>
              <w:rPr>
                <w:rFonts w:ascii="宋体" w:eastAsia="宋体" w:hAnsi="宋体" w:cs="宋体" w:hint="default"/>
                <w:b/>
                <w:sz w:val="18"/>
              </w:rPr>
            </w:pPr>
            <w:r>
              <w:rPr>
                <w:rFonts w:ascii="宋体" w:eastAsia="宋体" w:hAnsi="宋体" w:cs="宋体"/>
                <w:b/>
                <w:sz w:val="18"/>
              </w:rPr>
              <w:t>3、LED灯寿命≥50000H；LED灯视网膜蓝光危害RG0（无危险类）；LED灯闪烁分类为不可察觉等级或无显著影响；</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792盏</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1-8</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智能中控系统</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1、包括智能中控主机和液晶控制面板；</w:t>
            </w:r>
          </w:p>
          <w:p w:rsidR="00156464" w:rsidRDefault="007101E2">
            <w:pPr>
              <w:pStyle w:val="null3"/>
              <w:ind w:firstLine="480"/>
              <w:rPr>
                <w:rFonts w:hint="default"/>
              </w:rPr>
            </w:pPr>
            <w:r>
              <w:rPr>
                <w:rFonts w:ascii="宋体" w:eastAsia="宋体" w:hAnsi="宋体" w:cs="宋体"/>
                <w:b/>
                <w:sz w:val="18"/>
              </w:rPr>
              <w:t>○2、中控主机要求：嵌入式内核集成IIS服务器，可以在WEB界面直接登录中控设置网络参数；前面板带≥2.5英寸以上的LCD显示屏，实时显示主音量、话筒音量和电压电流等；可控制电脑、投影机、外接设备的电源，可手机或网络远程控制，含电压电流功率等检测功能；可手机或平板远端对多媒体设备进行管控，并返回实时带状态和操作日志(投标人须提供第三方的检测机构出具的检测报告进行佐证)；</w:t>
            </w:r>
          </w:p>
          <w:p w:rsidR="00156464" w:rsidRDefault="007101E2">
            <w:pPr>
              <w:pStyle w:val="null3"/>
              <w:ind w:firstLine="480"/>
              <w:rPr>
                <w:rFonts w:hint="default"/>
              </w:rPr>
            </w:pPr>
            <w:r>
              <w:rPr>
                <w:rFonts w:ascii="宋体" w:eastAsia="宋体" w:hAnsi="宋体" w:cs="宋体"/>
                <w:b/>
                <w:sz w:val="18"/>
              </w:rPr>
              <w:t>○3、主控主机接口要求：支持≥2路VGA输入，≥3路HDMI输入，≥2路3.5mm AUO音频输入，支持≧1路VGA输出，≥3路HDMI输出，≥可扩展1路HDBaseT输出，≥1路3.5mm AUO音频输出，支持≥4路VID视频输入和≥2路VID视频输出（凤凰端子接口），≥4路AUO音频输入和2路AUO音频输出（凤凰端子接口），≥2路6.5MIC输入，支持≥8路以上独立可编程232串行控制接口，≥4路以上独立可编程IR红外控制接口，支持≥6路可编程IO接口，提供≧2路物联BUS接口（投标人须提供主机接口照片并标注清晰）；</w:t>
            </w:r>
          </w:p>
          <w:p w:rsidR="00156464" w:rsidRDefault="007101E2">
            <w:pPr>
              <w:pStyle w:val="null3"/>
              <w:ind w:firstLine="480"/>
              <w:rPr>
                <w:rFonts w:hint="default"/>
              </w:rPr>
            </w:pPr>
            <w:r>
              <w:rPr>
                <w:rFonts w:ascii="宋体" w:eastAsia="宋体" w:hAnsi="宋体" w:cs="宋体"/>
                <w:b/>
                <w:sz w:val="18"/>
              </w:rPr>
              <w:t>4、液晶控制面板要求：≥7英寸电容触摸屏；分辨率：≥1024×600；照明/对比度：数字可调亮度和对比度；控制网络：BUS；显示教室环境参数和设备状态，实现对教室灯光、空调、投影机、大屏的控制等；屏幕界面、功能支持可编程；支持单界面或多界面跳转等多种触控及显示方式；内置RTC时钟，支持日期及时间显示；支持亮度调节及屏幕保护；实时操作系统，上电即可运行，无需等待系统加载；面板可编功能键，包含系统控制、音量控制、强电控制、空调控制、信号切换、扫码报修、录播控制等功能模块；</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52套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1-9</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物联网设备</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1、实现教室内物理环境的通信及连接控制；</w:t>
            </w:r>
          </w:p>
          <w:p w:rsidR="00156464" w:rsidRDefault="007101E2">
            <w:pPr>
              <w:pStyle w:val="null3"/>
              <w:ind w:firstLine="480"/>
              <w:rPr>
                <w:rFonts w:hint="default"/>
              </w:rPr>
            </w:pPr>
            <w:r>
              <w:rPr>
                <w:rFonts w:ascii="宋体" w:eastAsia="宋体" w:hAnsi="宋体" w:cs="宋体"/>
                <w:b/>
                <w:sz w:val="18"/>
              </w:rPr>
              <w:t>2、智能物联控制主机：可通过无线动能开关、手机、IPAD或集控平台进行灯光、窗帘及其它负载设备的控制，同时还具有手动开关控制功能；可实现单开，联动开启，自定义场景模式等多种开启方式；≥15路16A强电控制，控制灯光、插座等，带指示灯；≥4路自学习红外遥控空调、电视等，最多可储存218条红外码；≥4路探测器输入、可与红外探测器、门磁等连</w:t>
            </w:r>
            <w:r>
              <w:rPr>
                <w:rFonts w:ascii="宋体" w:eastAsia="宋体" w:hAnsi="宋体" w:cs="宋体"/>
                <w:b/>
                <w:sz w:val="18"/>
              </w:rPr>
              <w:lastRenderedPageBreak/>
              <w:t>接，实现灯光、场景等联动；≥4路开关扩展，可扩展大功率开关；≥128路无线开关对接，无线距离：室外≥100m，室内≥30m；总线：工业级总线水准，凤凰4P端子；安装接口：导轨安装，带安装卡扣。占位：10位；强电控制采用过零触发方式，保护设备上电安全；</w:t>
            </w:r>
          </w:p>
          <w:p w:rsidR="00156464" w:rsidRDefault="007101E2">
            <w:pPr>
              <w:pStyle w:val="null3"/>
              <w:ind w:firstLine="480"/>
              <w:rPr>
                <w:rFonts w:hint="default"/>
              </w:rPr>
            </w:pPr>
            <w:r>
              <w:rPr>
                <w:rFonts w:ascii="宋体" w:eastAsia="宋体" w:hAnsi="宋体" w:cs="宋体"/>
                <w:b/>
                <w:sz w:val="18"/>
              </w:rPr>
              <w:t>3、三合一智能传感器：温度：温度敏感元件：Pt100；供电电压：DC12～24V；使用温度范围：-20℃～50℃；标定温度范围：-20℃～50℃；湿度：检测范围：0～100%RH；检测精度：±3%RH（20%RH～90%RH，5℃～50℃）；负载阻抗：≤250Ω；光照度：感光体：带滤光片的硅蓝光伏探测器；感光测量范围：0～200000Lux；测量精度：±5% ；光谱范围：400～700nm。</w:t>
            </w:r>
          </w:p>
          <w:p w:rsidR="00156464" w:rsidRDefault="007101E2">
            <w:pPr>
              <w:pStyle w:val="null3"/>
              <w:ind w:firstLine="480"/>
              <w:rPr>
                <w:rFonts w:hint="default"/>
              </w:rPr>
            </w:pPr>
            <w:r>
              <w:rPr>
                <w:rFonts w:ascii="宋体" w:eastAsia="宋体" w:hAnsi="宋体" w:cs="宋体"/>
                <w:b/>
                <w:sz w:val="18"/>
              </w:rPr>
              <w:t>4、空调红外转发器：最多可连接8个红外转发器，每个可控4个红外设备；通过红外线遥控模块可以控制空调等环境设备，红外线遥控模块具有红外码自学习功能，能自学习所有的遥控设备；红外直线距离10米，支持市面95%以上的红外终端；可在-10℃ ～ 55 °C环境下正常工作；防水等级≥IP64；支持Lora、Zigbee和物联网平台控制；工作频段：2405～2480MHZ；无线输出功率：10dBm；无障碍通讯距离：≥100m； 无障碍组网距离：≥50m； 接收灵敏度：-95dBm；</w:t>
            </w:r>
          </w:p>
          <w:p w:rsidR="00156464" w:rsidRDefault="007101E2">
            <w:pPr>
              <w:pStyle w:val="null3"/>
              <w:ind w:firstLine="480"/>
              <w:rPr>
                <w:rFonts w:hint="default"/>
              </w:rPr>
            </w:pPr>
            <w:r>
              <w:rPr>
                <w:rFonts w:ascii="宋体" w:eastAsia="宋体" w:hAnsi="宋体" w:cs="宋体"/>
                <w:b/>
                <w:sz w:val="18"/>
              </w:rPr>
              <w:t>5、动能开关面板：远程开/关功能；平均每天使用8次，使用寿命可长达60年；内置微能量采集、电源管理与无线发射组件，在按键的瞬间产生电能，平时静止，没有任何损耗；外壳采用防火材料、防水、抗老化等；1-3组按键可独立运行，互不干扰；使用环境温度：-20～55度；PC材质，净尺寸(mm)：≥86*86*13.8mm；</w:t>
            </w:r>
          </w:p>
          <w:p w:rsidR="00156464" w:rsidRDefault="007101E2">
            <w:pPr>
              <w:pStyle w:val="null3"/>
              <w:ind w:firstLine="480"/>
              <w:rPr>
                <w:rFonts w:hint="default"/>
              </w:rPr>
            </w:pPr>
            <w:r>
              <w:rPr>
                <w:rFonts w:ascii="宋体" w:eastAsia="宋体" w:hAnsi="宋体" w:cs="宋体"/>
                <w:b/>
                <w:sz w:val="18"/>
              </w:rPr>
              <w:t>6、数量需满足单间教室使用要求；</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52套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1-10</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LED时钟</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尺寸：≥宽65cm×高35cm；像数点间距：≤4.75mm；</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52个</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1-11</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教学音箱</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两路低音反射式扬声系统，高强度注膜树脂壳体；可垂直及水平安装；频率响应：≥65Hz-20kHz；定阻输入：8Ω；额定功率：≥40W；灵敏度：≥90dB；</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126只</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1-12</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数字红外无线教学扩声系统</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1、数字红外无线教学扩声系统主机：使用数字红外音频传输及控制技术，红外传输副载波符合IEC 61603-7数字红外国际标准，DQPSK数字调制/解调技术，信噪比：≥90 dBA，总谐波失真：≤0.05%，内置功放，具有4个扬声器接口，配合数字红外无线麦克风可实现PPT翻页功能，≥2路线路输入（LINE IN），≥2路线路输出（LINE OUT），具有RS-232连接串口，用于连接中控系统，可实现集中控制；</w:t>
            </w:r>
          </w:p>
          <w:p w:rsidR="00156464" w:rsidRDefault="007101E2">
            <w:pPr>
              <w:pStyle w:val="null3"/>
              <w:ind w:firstLine="480"/>
              <w:rPr>
                <w:rFonts w:hint="default"/>
              </w:rPr>
            </w:pPr>
            <w:r>
              <w:rPr>
                <w:rFonts w:ascii="宋体" w:eastAsia="宋体" w:hAnsi="宋体" w:cs="宋体"/>
                <w:b/>
                <w:sz w:val="18"/>
              </w:rPr>
              <w:t>2、数字红外接收器：数字红外音频传输及控制技术，不受高频驱动光源干扰，可正常工作于阳光下的环境；</w:t>
            </w:r>
          </w:p>
          <w:p w:rsidR="00156464" w:rsidRDefault="007101E2">
            <w:pPr>
              <w:pStyle w:val="null3"/>
              <w:ind w:firstLine="480"/>
              <w:rPr>
                <w:rFonts w:hint="default"/>
              </w:rPr>
            </w:pPr>
            <w:r>
              <w:rPr>
                <w:rFonts w:ascii="宋体" w:eastAsia="宋体" w:hAnsi="宋体" w:cs="宋体"/>
                <w:b/>
                <w:sz w:val="18"/>
              </w:rPr>
              <w:t>3、数字红外无线麦克风：数字红外音频传输及控制技术，红外传输副载波符合IEC 61603-7数字红外国际标准，DQPSK数字调制/解调技术，支持麦克风音量调节（固定麦克风/外部麦克风），可实现远程控制PPT翻页功能，内置激光笔功能，支持PTT(Push To Talk)功能，发言者在设定时间内无发言时，</w:t>
            </w:r>
            <w:r>
              <w:rPr>
                <w:rFonts w:ascii="宋体" w:eastAsia="宋体" w:hAnsi="宋体" w:cs="宋体"/>
                <w:b/>
                <w:sz w:val="18"/>
              </w:rPr>
              <w:lastRenderedPageBreak/>
              <w:t>自动关闭红外信号发射，可手持、颈挂或置于上衣口袋，可充电锂电池，持续发言时间长达7小时，支持Micro USB口充电（兼容手机充电器）或插入充电座充电；</w:t>
            </w:r>
          </w:p>
          <w:p w:rsidR="00156464" w:rsidRDefault="007101E2">
            <w:pPr>
              <w:pStyle w:val="null3"/>
              <w:ind w:firstLine="480"/>
              <w:rPr>
                <w:rFonts w:hint="default"/>
              </w:rPr>
            </w:pPr>
            <w:r>
              <w:rPr>
                <w:rFonts w:ascii="宋体" w:eastAsia="宋体" w:hAnsi="宋体" w:cs="宋体"/>
                <w:b/>
                <w:sz w:val="18"/>
              </w:rPr>
              <w:t>4、有线麦克风（带充电底座）：可拆卸话筒杆，带充电底座，可对2个无线麦克风进行充电，带1根音频线（USB接口）用于连接主机/控制盒传输音频；</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78套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1-13</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学生摄像机</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1、具有≥200万像素CMOS传感器，电动变焦镜头：2.8-12mm；</w:t>
            </w:r>
          </w:p>
          <w:p w:rsidR="00156464" w:rsidRDefault="007101E2">
            <w:pPr>
              <w:pStyle w:val="null3"/>
              <w:ind w:firstLine="480"/>
              <w:rPr>
                <w:rFonts w:hint="default"/>
              </w:rPr>
            </w:pPr>
            <w:r>
              <w:rPr>
                <w:rFonts w:ascii="宋体" w:eastAsia="宋体" w:hAnsi="宋体" w:cs="宋体"/>
                <w:b/>
                <w:sz w:val="18"/>
              </w:rPr>
              <w:t>2、宽动态范围：120dB；内置拾音器；在1920×1080@25fps下，清晰度不小于1100TVL；</w:t>
            </w:r>
          </w:p>
          <w:p w:rsidR="00156464" w:rsidRDefault="007101E2">
            <w:pPr>
              <w:pStyle w:val="null3"/>
              <w:ind w:firstLine="480"/>
              <w:rPr>
                <w:rFonts w:hint="default"/>
              </w:rPr>
            </w:pPr>
            <w:r>
              <w:rPr>
                <w:rFonts w:ascii="宋体" w:eastAsia="宋体" w:hAnsi="宋体" w:cs="宋体"/>
                <w:b/>
                <w:sz w:val="18"/>
              </w:rPr>
              <w:t>3、支持H.264、H.265、MJPEG视频编码格式；信噪比不小于58dB；</w:t>
            </w:r>
          </w:p>
          <w:p w:rsidR="00156464" w:rsidRDefault="007101E2">
            <w:pPr>
              <w:pStyle w:val="null3"/>
              <w:ind w:firstLine="480"/>
              <w:rPr>
                <w:rFonts w:hint="default"/>
              </w:rPr>
            </w:pPr>
            <w:r>
              <w:rPr>
                <w:rFonts w:ascii="宋体" w:eastAsia="宋体" w:hAnsi="宋体" w:cs="宋体"/>
                <w:b/>
                <w:sz w:val="18"/>
              </w:rPr>
              <w:t>4、需具有≥1对报警输入/输出接口、≥1对音频输入/输出接口、≥1个RS485接口，需支持MP2L2、AAC和PCM音频编码；音频采样率≥44.1kHz；网络接口：≥1个RJ-45，10M/100M/1000M自适应网络接口；</w:t>
            </w:r>
          </w:p>
          <w:p w:rsidR="00156464" w:rsidRDefault="007101E2">
            <w:pPr>
              <w:pStyle w:val="null3"/>
              <w:ind w:firstLine="480"/>
              <w:rPr>
                <w:rFonts w:hint="default"/>
              </w:rPr>
            </w:pPr>
            <w:r>
              <w:rPr>
                <w:rFonts w:ascii="宋体" w:eastAsia="宋体" w:hAnsi="宋体" w:cs="宋体"/>
                <w:b/>
                <w:lang w:eastAsia="zh-CN"/>
              </w:rPr>
              <w:t>★</w:t>
            </w:r>
            <w:r>
              <w:rPr>
                <w:rFonts w:ascii="宋体" w:eastAsia="宋体" w:hAnsi="宋体" w:cs="宋体"/>
                <w:b/>
                <w:sz w:val="18"/>
              </w:rPr>
              <w:t>5、连接到学院教学管理中心进行可视化应用，同时接入福建省国家教育考试巡视监控系统；</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47台</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1-14</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4K摄像机</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1、≥800万像素，最高分辨率须≥4096×2160；相机为非云台摄像机，采用EPTZ跟踪方式；</w:t>
            </w:r>
          </w:p>
          <w:p w:rsidR="00156464" w:rsidRDefault="007101E2">
            <w:pPr>
              <w:pStyle w:val="null3"/>
              <w:ind w:firstLine="480"/>
              <w:rPr>
                <w:rFonts w:hint="default"/>
              </w:rPr>
            </w:pPr>
            <w:r>
              <w:rPr>
                <w:rFonts w:ascii="宋体" w:eastAsia="宋体" w:hAnsi="宋体" w:cs="宋体"/>
                <w:b/>
                <w:sz w:val="18"/>
              </w:rPr>
              <w:t>2、双路输出：具备双路输出功能，支持两路1080P图像同时输出；3.5mm音频接口≥2个；</w:t>
            </w:r>
          </w:p>
          <w:p w:rsidR="00156464" w:rsidRDefault="007101E2">
            <w:pPr>
              <w:pStyle w:val="null3"/>
              <w:ind w:firstLine="480"/>
              <w:rPr>
                <w:rFonts w:hint="default"/>
              </w:rPr>
            </w:pPr>
            <w:r>
              <w:rPr>
                <w:rFonts w:ascii="宋体" w:eastAsia="宋体" w:hAnsi="宋体" w:cs="宋体"/>
                <w:b/>
                <w:sz w:val="18"/>
              </w:rPr>
              <w:t>3、内置自带智能检测系统，摄像机既可以采集视频还自带跟踪系统；自带跟踪系统采用图像识别技术，准确的定位教师的位置，并能实时的跟踪拍摄，并且能够特写模式拍摄，跟踪过程平滑流畅，视觉体验舒适；</w:t>
            </w:r>
          </w:p>
          <w:p w:rsidR="00156464" w:rsidRDefault="007101E2">
            <w:pPr>
              <w:pStyle w:val="null3"/>
              <w:ind w:firstLine="480"/>
              <w:rPr>
                <w:rFonts w:hint="default"/>
              </w:rPr>
            </w:pPr>
            <w:r>
              <w:rPr>
                <w:rFonts w:ascii="宋体" w:eastAsia="宋体" w:hAnsi="宋体" w:cs="宋体"/>
                <w:b/>
                <w:sz w:val="18"/>
              </w:rPr>
              <w:t>4、支持H.265、H.264编码；支持多种音频压缩标准：G.711/G.722.1/G.726/MP2L2/AAC/PCM；最低照度支持：彩色:0.009 Lux @(F1.2,AGC ON)；黑白:0.0009Lux @(F1.2,AGC ON)；</w:t>
            </w:r>
          </w:p>
          <w:p w:rsidR="00156464" w:rsidRDefault="007101E2">
            <w:pPr>
              <w:pStyle w:val="null3"/>
              <w:ind w:firstLine="480"/>
              <w:rPr>
                <w:rFonts w:hint="default"/>
              </w:rPr>
            </w:pPr>
            <w:r>
              <w:rPr>
                <w:rFonts w:ascii="宋体" w:eastAsia="宋体" w:hAnsi="宋体" w:cs="宋体"/>
                <w:b/>
                <w:sz w:val="18"/>
              </w:rPr>
              <w:t>5、采用EPTZ电子跟踪技术，没有噪音；支持网络接口，有效传输距离最高可达200米，充分满足各类高质量远距离传输的需求；支持数字宽动态，使画面曝光均匀，层次感强，在有强烈明暗反差的环境（如逆光下），仍可确保清晰捕捉成像；需支持AC24V/DC12V/PoE(802.3af)多种供电方式；</w:t>
            </w:r>
          </w:p>
          <w:p w:rsidR="00156464" w:rsidRDefault="007101E2">
            <w:pPr>
              <w:pStyle w:val="null3"/>
              <w:ind w:firstLine="480"/>
              <w:rPr>
                <w:rFonts w:hint="default"/>
              </w:rPr>
            </w:pPr>
            <w:r>
              <w:rPr>
                <w:rFonts w:ascii="宋体" w:eastAsia="宋体" w:hAnsi="宋体" w:cs="宋体"/>
                <w:b/>
                <w:sz w:val="18"/>
              </w:rPr>
              <w:t>6、连接到学院教学管理中心进行可视化应用，实现巡查及督导功能；</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52台</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1-15</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4K常态化录播系统</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1、采用一体化设计，纯嵌入式架构，内置嵌入式Linux操作系统，支持7*24小时工作；</w:t>
            </w:r>
          </w:p>
          <w:p w:rsidR="00156464" w:rsidRDefault="007101E2">
            <w:pPr>
              <w:pStyle w:val="null3"/>
              <w:ind w:firstLine="480"/>
              <w:rPr>
                <w:rFonts w:hint="default"/>
              </w:rPr>
            </w:pPr>
            <w:r>
              <w:rPr>
                <w:rFonts w:ascii="&quot;segoe ui symbol&quot;, &quot;sans-serif&quot;" w:eastAsia="&quot;segoe ui symbol&quot;, &quot;sans-serif&quot;" w:hAnsi="&quot;segoe ui symbol&quot;, &quot;sans-serif&quot;" w:cs="&quot;segoe ui symbol&quot;, &quot;sans-serif&quot;"/>
                <w:b/>
                <w:sz w:val="21"/>
              </w:rPr>
              <w:t>★</w:t>
            </w:r>
            <w:r>
              <w:rPr>
                <w:rFonts w:ascii="宋体" w:eastAsia="宋体" w:hAnsi="宋体" w:cs="宋体"/>
                <w:b/>
                <w:sz w:val="18"/>
              </w:rPr>
              <w:t>2、主机接口要求：支持≥2路HDMI输入接口；具备≥2路HDMI输出接口；支持分辨率1080P60，支持教师电脑信号输出本地显示或在远程互动模式下显示远端教室视频画面；支持≥8路音频输入（含≥6路MIC-IN输入、≥2路LINE-IN输入），MIC-IN支持48V幻象供电；支持≥2路LINE-OUT输出，</w:t>
            </w:r>
            <w:r>
              <w:rPr>
                <w:rFonts w:ascii="宋体" w:eastAsia="宋体" w:hAnsi="宋体" w:cs="宋体"/>
                <w:b/>
                <w:sz w:val="18"/>
              </w:rPr>
              <w:lastRenderedPageBreak/>
              <w:t>可根据系统功能模式自由混音输出；支持≥6路RJ45网口，其中至少4个需具备POE功能；支持≥8路本地RS232串口；支持≥2路USB接口，用于外接USB设备；支持GPIO接口≥1路（投标人须提供主机接口照片并标注清晰,并且提供第三方的检测机构出具的检测报告进行佐证）；</w:t>
            </w:r>
          </w:p>
          <w:p w:rsidR="00156464" w:rsidRDefault="007101E2">
            <w:pPr>
              <w:pStyle w:val="null3"/>
              <w:ind w:firstLine="480"/>
              <w:rPr>
                <w:rFonts w:hint="default"/>
              </w:rPr>
            </w:pPr>
            <w:r>
              <w:rPr>
                <w:rFonts w:ascii="宋体" w:eastAsia="宋体" w:hAnsi="宋体" w:cs="宋体"/>
                <w:b/>
                <w:sz w:val="21"/>
              </w:rPr>
              <w:t>○</w:t>
            </w:r>
            <w:r>
              <w:rPr>
                <w:rFonts w:ascii="宋体" w:eastAsia="宋体" w:hAnsi="宋体" w:cs="宋体"/>
                <w:b/>
                <w:sz w:val="18"/>
              </w:rPr>
              <w:t>3、无故障时间(MTBF)≥20万小时(投标人须提供</w:t>
            </w:r>
            <w:r>
              <w:rPr>
                <w:rFonts w:ascii="宋体" w:eastAsia="宋体" w:hAnsi="宋体" w:cs="宋体"/>
                <w:b/>
                <w:sz w:val="21"/>
              </w:rPr>
              <w:t>第三方</w:t>
            </w:r>
            <w:r>
              <w:rPr>
                <w:rFonts w:ascii="宋体" w:eastAsia="宋体" w:hAnsi="宋体" w:cs="宋体"/>
                <w:b/>
                <w:sz w:val="18"/>
              </w:rPr>
              <w:t>的检测机构出具的检测报告进行佐证)；</w:t>
            </w:r>
          </w:p>
          <w:p w:rsidR="00156464" w:rsidRDefault="007101E2">
            <w:pPr>
              <w:pStyle w:val="null3"/>
              <w:ind w:firstLine="480"/>
              <w:rPr>
                <w:rFonts w:hint="default"/>
              </w:rPr>
            </w:pPr>
            <w:r>
              <w:rPr>
                <w:rFonts w:ascii="宋体" w:eastAsia="宋体" w:hAnsi="宋体" w:cs="宋体"/>
                <w:b/>
                <w:sz w:val="18"/>
              </w:rPr>
              <w:t>4、系统软件采用嵌入式Linux操作系统设计，内置于录播主机内，具备Web远程管理功能，能够方便教师使用IE、360等主流浏览器通过网络直接访问多功能教学终端进行导播和管理和实时监视音视频；</w:t>
            </w:r>
          </w:p>
          <w:p w:rsidR="00156464" w:rsidRDefault="007101E2">
            <w:pPr>
              <w:pStyle w:val="null3"/>
              <w:ind w:firstLine="480"/>
              <w:rPr>
                <w:rFonts w:hint="default"/>
              </w:rPr>
            </w:pPr>
            <w:r>
              <w:rPr>
                <w:rFonts w:ascii="宋体" w:eastAsia="宋体" w:hAnsi="宋体" w:cs="宋体"/>
                <w:b/>
                <w:sz w:val="18"/>
              </w:rPr>
              <w:t>○5、支持TCP/UDP/RTSP/RTMP/H.323/SIP等协议；支持模式管理配置、系统管理配置、文件管理功能；具备自定义导播策略，提供丰富的规则配置；支持多模式多通道直播，可实现多通道的主、子码流直播功能（投标人须提供第三方的检测机构出具的检测报告进行佐证）；</w:t>
            </w:r>
          </w:p>
          <w:p w:rsidR="00156464" w:rsidRDefault="007101E2">
            <w:pPr>
              <w:pStyle w:val="null3"/>
              <w:ind w:firstLine="480"/>
              <w:rPr>
                <w:rFonts w:hint="default"/>
              </w:rPr>
            </w:pPr>
            <w:bookmarkStart w:id="2" w:name="_Hlk140510598"/>
            <w:r>
              <w:rPr>
                <w:rFonts w:ascii="宋体" w:eastAsia="宋体" w:hAnsi="宋体" w:cs="宋体"/>
                <w:b/>
                <w:sz w:val="18"/>
              </w:rPr>
              <w:t>○</w:t>
            </w:r>
            <w:bookmarkEnd w:id="2"/>
            <w:r>
              <w:rPr>
                <w:rFonts w:ascii="宋体" w:eastAsia="宋体" w:hAnsi="宋体" w:cs="宋体"/>
                <w:b/>
                <w:sz w:val="18"/>
              </w:rPr>
              <w:t>6、支持录制文件管理功能，录制完成可及时查看教学课件回放，可进行批量上传、删除等功能；支持主、备播通道≥12路，须具备加载本地视频、网络视频、远程互动视频以及片头片尾图片</w:t>
            </w:r>
            <w:bookmarkStart w:id="3" w:name="_Hlk140510637"/>
            <w:r>
              <w:rPr>
                <w:rFonts w:ascii="宋体" w:eastAsia="宋体" w:hAnsi="宋体" w:cs="宋体"/>
                <w:b/>
                <w:sz w:val="18"/>
              </w:rPr>
              <w:t>（投标人须提供第三方的检测机构出具的检测报告进行佐证）</w:t>
            </w:r>
            <w:bookmarkEnd w:id="3"/>
            <w:r>
              <w:rPr>
                <w:rFonts w:ascii="宋体" w:eastAsia="宋体" w:hAnsi="宋体" w:cs="宋体"/>
                <w:b/>
                <w:sz w:val="18"/>
              </w:rPr>
              <w:t>；</w:t>
            </w:r>
          </w:p>
          <w:p w:rsidR="00156464" w:rsidRDefault="007101E2">
            <w:pPr>
              <w:pStyle w:val="null3"/>
              <w:ind w:firstLine="480"/>
              <w:rPr>
                <w:rFonts w:hint="default"/>
              </w:rPr>
            </w:pPr>
            <w:r>
              <w:rPr>
                <w:rFonts w:ascii="宋体" w:eastAsia="宋体" w:hAnsi="宋体" w:cs="宋体"/>
                <w:b/>
                <w:sz w:val="18"/>
              </w:rPr>
              <w:t>7、具备片头、片尾的自动合成，可以自由编辑片头、片尾的图片以及时间；具备台标或LOGO的实时添加编辑功能；具备手动导播和自动导播的模式，具备自动跟踪系统与手动跟踪系统的切换；具备自定义导播策略，可以提供丰富的规则配置；</w:t>
            </w:r>
          </w:p>
          <w:p w:rsidR="00156464" w:rsidRDefault="007101E2">
            <w:pPr>
              <w:pStyle w:val="null3"/>
              <w:ind w:firstLine="480"/>
              <w:rPr>
                <w:rFonts w:hint="default"/>
              </w:rPr>
            </w:pPr>
            <w:r>
              <w:rPr>
                <w:rFonts w:ascii="宋体" w:eastAsia="宋体" w:hAnsi="宋体" w:cs="宋体"/>
                <w:b/>
                <w:sz w:val="18"/>
              </w:rPr>
              <w:t>○8、支持录制后的视频直接在本地磁盘文件访问，老师插入U盘可直接对硬盘内的课件进行拷贝，支持教师远程共享下载视频课件；支持自动修复功能，课程录制过程中，支持对设备异常断电造成的视频文件损坏进行自动修复（投标人须提供第三方的检测机构出具的检测报告进行佐证）；</w:t>
            </w:r>
          </w:p>
          <w:p w:rsidR="00156464" w:rsidRDefault="007101E2">
            <w:pPr>
              <w:pStyle w:val="null3"/>
              <w:ind w:firstLine="480"/>
              <w:rPr>
                <w:rFonts w:hint="default"/>
              </w:rPr>
            </w:pPr>
            <w:r>
              <w:rPr>
                <w:rFonts w:ascii="宋体" w:eastAsia="宋体" w:hAnsi="宋体" w:cs="宋体"/>
                <w:b/>
                <w:sz w:val="18"/>
              </w:rPr>
              <w:t>9、具备9个预置位切换功能，可以自由定义预置位名称；具备软件调音台功能，对应系统三种工作模式自动跳转音频配置，具备自由混音音频源输出接口；</w:t>
            </w:r>
          </w:p>
          <w:p w:rsidR="00156464" w:rsidRDefault="007101E2">
            <w:pPr>
              <w:pStyle w:val="null3"/>
              <w:ind w:firstLine="480"/>
              <w:rPr>
                <w:rFonts w:hint="default"/>
              </w:rPr>
            </w:pPr>
            <w:r>
              <w:rPr>
                <w:rFonts w:ascii="宋体" w:eastAsia="宋体" w:hAnsi="宋体" w:cs="宋体"/>
                <w:b/>
                <w:sz w:val="18"/>
              </w:rPr>
              <w:t>○10、支持视频会议功能，可根据网络情况选择多种分辨率及码流进行互动，支持SIP协议，H.323协议，支持主动呼叫和被动接听功能；具备语音转写功能，可以通过对演讲人的语音、语速进行识别，并转换成文字，具备双语字幕显示（投标人须提供第三方的检测机构出具的检测报告进行佐证）；</w:t>
            </w:r>
          </w:p>
          <w:p w:rsidR="00156464" w:rsidRDefault="007101E2">
            <w:pPr>
              <w:pStyle w:val="null3"/>
              <w:ind w:firstLine="480"/>
              <w:rPr>
                <w:rFonts w:hint="default"/>
              </w:rPr>
            </w:pPr>
            <w:r>
              <w:rPr>
                <w:rFonts w:ascii="宋体" w:eastAsia="宋体" w:hAnsi="宋体" w:cs="宋体"/>
                <w:b/>
                <w:sz w:val="18"/>
              </w:rPr>
              <w:t>○11、支持远程电脑画面采集，采集电脑教师客户端画面、支持采集屏幕码流和帧率、支持捕获区域选择；具备对VGA画面图像分析功能，可以根据授课PPT切换，无需手动干预完成智能切换（投标人须提供第三方的检测机构出具的检测报告进行佐证）；</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60套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1-16</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抗回音拾音器</w:t>
            </w:r>
            <w:r>
              <w:rPr>
                <w:rFonts w:ascii="宋体" w:eastAsia="宋体" w:hAnsi="宋体" w:cs="宋体"/>
                <w:b/>
                <w:sz w:val="18"/>
              </w:rPr>
              <w:lastRenderedPageBreak/>
              <w:t>及混音器</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lastRenderedPageBreak/>
              <w:t>1、每套配备2个抗回音拾音器及1个混音器；</w:t>
            </w:r>
          </w:p>
          <w:p w:rsidR="00156464" w:rsidRDefault="007101E2">
            <w:pPr>
              <w:pStyle w:val="null3"/>
              <w:ind w:firstLine="480"/>
              <w:rPr>
                <w:rFonts w:hint="default"/>
              </w:rPr>
            </w:pPr>
            <w:r>
              <w:rPr>
                <w:rFonts w:ascii="宋体" w:eastAsia="宋体" w:hAnsi="宋体" w:cs="宋体"/>
                <w:b/>
                <w:sz w:val="18"/>
              </w:rPr>
              <w:lastRenderedPageBreak/>
              <w:t>2、拾音器要求：频率响应：100Hz～18KHz；灵敏度：-40dB±3dB；指向特性：超心型 ≤135°；输出阻抗：200Ω±30%；输出幅度：Max 300mV；最大承受声压：≥110dB SPL；动态范围：76dB（A）；信噪比：≥60dB（A)；</w:t>
            </w:r>
          </w:p>
          <w:p w:rsidR="00156464" w:rsidRDefault="007101E2">
            <w:pPr>
              <w:pStyle w:val="null3"/>
              <w:ind w:firstLine="480"/>
              <w:rPr>
                <w:rFonts w:hint="default"/>
              </w:rPr>
            </w:pPr>
            <w:r>
              <w:rPr>
                <w:rFonts w:ascii="宋体" w:eastAsia="宋体" w:hAnsi="宋体" w:cs="宋体"/>
                <w:b/>
                <w:sz w:val="18"/>
              </w:rPr>
              <w:t>3、混音器要求：采用工业级嵌入式架构；集成自动噪音抑制技术；≥1路差分输入，支持软硬件48V幻象供电开启关闭、3V供电开启关闭；≥1路单声道Line-IN输入；≥1路单端音频输出；智能混音功能；</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52套</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1-17</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智能门禁系统</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1、采用≥15.6英寸IPS高清触摸屏，≥200万像素双目摄像头，支持照片、视频防假；</w:t>
            </w:r>
          </w:p>
          <w:p w:rsidR="00156464" w:rsidRDefault="007101E2">
            <w:pPr>
              <w:pStyle w:val="null3"/>
              <w:ind w:firstLine="480"/>
              <w:rPr>
                <w:rFonts w:hint="default"/>
              </w:rPr>
            </w:pPr>
            <w:r>
              <w:rPr>
                <w:rFonts w:ascii="宋体" w:eastAsia="宋体" w:hAnsi="宋体" w:cs="宋体"/>
                <w:b/>
                <w:sz w:val="18"/>
              </w:rPr>
              <w:t>2、认证方式：支持人脸、刷卡、密码（超级密码）及其组合的认证方式；可读取Mifare卡（IC卡）、CPU卡序列号/内容、身份证序列号；</w:t>
            </w:r>
          </w:p>
          <w:p w:rsidR="00156464" w:rsidRDefault="007101E2">
            <w:pPr>
              <w:pStyle w:val="null3"/>
              <w:ind w:firstLine="480"/>
              <w:rPr>
                <w:rFonts w:hint="default"/>
              </w:rPr>
            </w:pPr>
            <w:r>
              <w:rPr>
                <w:rFonts w:ascii="宋体" w:eastAsia="宋体" w:hAnsi="宋体" w:cs="宋体"/>
                <w:b/>
                <w:sz w:val="18"/>
              </w:rPr>
              <w:t>3、输入接口：提供不少于2路LAN接口、1路485接口、1路门磁接口、2路报警接口；输出接口：提供不少于1路电锁接口、1路报警接口；通讯方式：上行通讯为TCP/IP，支持蓝牙；工作电压：DC 12V/2A；</w:t>
            </w:r>
          </w:p>
          <w:p w:rsidR="00156464" w:rsidRDefault="007101E2">
            <w:pPr>
              <w:pStyle w:val="null3"/>
              <w:ind w:firstLine="480"/>
              <w:rPr>
                <w:rFonts w:hint="default"/>
              </w:rPr>
            </w:pPr>
            <w:r>
              <w:rPr>
                <w:rFonts w:ascii="宋体" w:eastAsia="宋体" w:hAnsi="宋体" w:cs="宋体"/>
                <w:b/>
                <w:sz w:val="18"/>
              </w:rPr>
              <w:t>4、安装方式：标配金属安装挂板，支持明装、86底盒安装；</w:t>
            </w:r>
          </w:p>
          <w:p w:rsidR="00156464" w:rsidRDefault="007101E2">
            <w:pPr>
              <w:pStyle w:val="null3"/>
              <w:ind w:firstLine="480"/>
              <w:rPr>
                <w:rFonts w:hint="default"/>
              </w:rPr>
            </w:pPr>
            <w:r>
              <w:rPr>
                <w:rFonts w:ascii="宋体" w:eastAsia="宋体" w:hAnsi="宋体" w:cs="宋体"/>
                <w:b/>
                <w:sz w:val="18"/>
              </w:rPr>
              <w:t>5、与学院现有的一卡通和虚拟卡对接，实现一卡通开门；</w:t>
            </w:r>
          </w:p>
          <w:p w:rsidR="00156464" w:rsidRDefault="007101E2">
            <w:pPr>
              <w:pStyle w:val="null3"/>
              <w:ind w:firstLine="480"/>
              <w:rPr>
                <w:rFonts w:hint="default"/>
              </w:rPr>
            </w:pPr>
            <w:r>
              <w:rPr>
                <w:rFonts w:ascii="宋体" w:eastAsia="宋体" w:hAnsi="宋体" w:cs="宋体"/>
                <w:b/>
                <w:sz w:val="18"/>
              </w:rPr>
              <w:t>6、配套门禁电源，支持蓄电池接入（设备本身含一枚蓄电池）；</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52套</w:t>
            </w:r>
          </w:p>
        </w:tc>
      </w:tr>
      <w:tr w:rsidR="00156464">
        <w:trPr>
          <w:trHeight w:val="4243"/>
        </w:trPr>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1-18</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教室亚克力门牌</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尺寸≥38cm*20cm，根据实际情况可进行定制；厚度≥8mm，材质为亚克力；宣传粘贴板尺寸≥38cm*26cm，根据实际情况可进行定制；厚度≥5mm，材质为聚酯纤维板，四周不锈钢压边；</w:t>
            </w:r>
          </w:p>
          <w:p w:rsidR="00156464" w:rsidRDefault="007101E2">
            <w:pPr>
              <w:pStyle w:val="null3"/>
              <w:jc w:val="both"/>
              <w:outlineLvl w:val="1"/>
              <w:rPr>
                <w:rFonts w:hint="default"/>
              </w:rPr>
            </w:pPr>
            <w:r>
              <w:rPr>
                <w:rFonts w:ascii="宋体" w:eastAsia="宋体" w:hAnsi="宋体" w:cs="宋体"/>
                <w:b/>
                <w:sz w:val="18"/>
              </w:rPr>
              <w:t>参考图片如下：</w:t>
            </w:r>
          </w:p>
          <w:p w:rsidR="00156464" w:rsidRDefault="007101E2">
            <w:pPr>
              <w:pStyle w:val="null3"/>
              <w:jc w:val="both"/>
              <w:rPr>
                <w:rFonts w:hint="default"/>
              </w:rPr>
            </w:pPr>
            <w:r>
              <w:rPr>
                <w:noProof/>
                <w:lang w:eastAsia="zh-CN"/>
              </w:rPr>
              <w:drawing>
                <wp:inline distT="0" distB="0" distL="0" distR="0" wp14:anchorId="5AB25EF2" wp14:editId="07F15DFB">
                  <wp:extent cx="2966085" cy="1570990"/>
                  <wp:effectExtent l="0" t="0" r="5715" b="0"/>
                  <wp:docPr id="1" name="Drawing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img"/>
                          <pic:cNvPicPr>
                            <a:picLocks noChangeAspect="1"/>
                          </pic:cNvPicPr>
                        </pic:nvPicPr>
                        <pic:blipFill>
                          <a:blip r:embed="rId7"/>
                          <a:stretch>
                            <a:fillRect/>
                          </a:stretch>
                        </pic:blipFill>
                        <pic:spPr>
                          <a:xfrm>
                            <a:off x="0" y="0"/>
                            <a:ext cx="2979420" cy="1577786"/>
                          </a:xfrm>
                          <a:prstGeom prst="rect">
                            <a:avLst/>
                          </a:prstGeom>
                        </pic:spPr>
                      </pic:pic>
                    </a:graphicData>
                  </a:graphic>
                </wp:inline>
              </w:drawing>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52个</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1-19</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触摸显示器</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≥21.5英寸电容式触摸屏；分辨率：≥1920×1080；动态对比度：≥5000万:1；响应时间：≤5ms；可视角度：≥178/178°；输入端口：HDMI；</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23台</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1-20</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POE供电模块</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≥24口POE供电接口；</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6台</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1-21</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课件存储转发设备</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1、≥1颗64位多核处理器，≥4GB内存，内存支持扩展到≥64GB，可以扩展到2个SSD作为缓存盘，配置≥3个风扇，支持风扇热插拔冗余温控调速风扇；标配≥2个千兆网口，可增扩≥4个千兆网口，或可增扩≥2个10Gb 光纤接口或≥4个</w:t>
            </w:r>
            <w:r>
              <w:rPr>
                <w:rFonts w:ascii="宋体" w:eastAsia="宋体" w:hAnsi="宋体" w:cs="宋体"/>
                <w:b/>
                <w:sz w:val="18"/>
              </w:rPr>
              <w:lastRenderedPageBreak/>
              <w:t>HDMI接口或≥3个Mini SAS3.0接口；支持≥12级扩展柜级联扩展；支持RAID0、1、3、5、6、10、50，60、JBOD模式；</w:t>
            </w:r>
          </w:p>
          <w:p w:rsidR="00156464" w:rsidRDefault="007101E2">
            <w:pPr>
              <w:pStyle w:val="null3"/>
              <w:ind w:firstLine="480"/>
              <w:rPr>
                <w:rFonts w:hint="default"/>
              </w:rPr>
            </w:pPr>
            <w:r>
              <w:rPr>
                <w:rFonts w:ascii="宋体" w:eastAsia="宋体" w:hAnsi="宋体" w:cs="宋体"/>
                <w:b/>
                <w:sz w:val="18"/>
              </w:rPr>
              <w:t>2、支持NL-SAS 硬盘、HDD硬盘、SSD硬盘、氦气硬盘、空气硬盘；支持 CMR或SMR硬盘；支持磁盘交错启动和漫游，并支持在线热插拔；内含≥24块8T企业级硬盘，物理容量≥192TB；</w:t>
            </w:r>
          </w:p>
          <w:p w:rsidR="00156464" w:rsidRDefault="007101E2">
            <w:pPr>
              <w:pStyle w:val="null3"/>
              <w:ind w:firstLine="480"/>
              <w:rPr>
                <w:rFonts w:hint="default"/>
              </w:rPr>
            </w:pPr>
            <w:r>
              <w:rPr>
                <w:rFonts w:ascii="宋体" w:eastAsia="宋体" w:hAnsi="宋体" w:cs="宋体"/>
                <w:b/>
                <w:sz w:val="18"/>
              </w:rPr>
              <w:t>3、支持视音频、图片、智能数据流进行混合直存，无须存储服务器和图片服务器的参与，平台服务器宕机时，存储业务正常；支持国际GB/T 28181和Onvif视频流直存模式；支持iSCSI直存功能，前端网络摄像机和设备之间可直接通过iSCSI协议进行块存储；能接入并存储≥2048Mbps视频图像，同时转发≥2048Mbps的视频图像，同时下载2048Mbps的视频图像；同时回放≥600Mbps的视频图像；在转发模式下，可进行≥2048路2Mbps视频码流转发；在总带宽不变的情况下，接入、转发、回放间的性能值可自由调整；</w:t>
            </w:r>
          </w:p>
          <w:p w:rsidR="00156464" w:rsidRDefault="007101E2">
            <w:pPr>
              <w:pStyle w:val="null3"/>
              <w:ind w:firstLine="480"/>
              <w:rPr>
                <w:rFonts w:hint="default"/>
              </w:rPr>
            </w:pPr>
            <w:r>
              <w:rPr>
                <w:rFonts w:ascii="宋体" w:eastAsia="宋体" w:hAnsi="宋体" w:cs="宋体"/>
                <w:b/>
                <w:sz w:val="18"/>
              </w:rPr>
              <w:t>○4、当发生磁盘、IP冲突、网口降速、电源故障、RAID故障、RAID降级、温度超限、风扇故障、码流异常、电池故障、无硬盘、存储错误、录像丢帧、网络安全异常、SSD健康异常、无热备盘、存储空间满、Mac冲突、登录锁定等故障时，可发出声光指示、数码管/液晶显示器显示或通过E-mail/短信发送或SNMP Trap报警；更换系统盘并配置好信息后，再次开机无需人工介入，可自动恢复业务，历史数据不应丢失(投标人须提供第三方检测机构出具的检测报告进行佐证)；</w:t>
            </w:r>
          </w:p>
          <w:p w:rsidR="00156464" w:rsidRDefault="007101E2">
            <w:pPr>
              <w:pStyle w:val="null3"/>
              <w:ind w:firstLine="480"/>
              <w:rPr>
                <w:rFonts w:hint="default"/>
              </w:rPr>
            </w:pPr>
            <w:r>
              <w:rPr>
                <w:rFonts w:ascii="宋体" w:eastAsia="宋体" w:hAnsi="宋体" w:cs="宋体"/>
                <w:b/>
                <w:sz w:val="18"/>
              </w:rPr>
              <w:t>○5、可将损坏RAID按照RAID损坏等级进行重构，可优先选择损坏程度严重的数据进行重构，可优先对标记重要的特定文件中的数据进行重构，重构过程不影响录像功能；可根据业务需要配置重构速度，支持低速、中速、高速和全速四种重构速度配置，可通过客户端软件显示重构速度；设备可根据自身业务量自动调节重构速度，当设备空间资源达到预设值时，可自动提高重构速度，当空间资源低于预设值时，可自动降低重构速度(投标人须提供第三方的检测机构出具的检测报告进行佐证)；</w:t>
            </w:r>
          </w:p>
          <w:p w:rsidR="00156464" w:rsidRDefault="007101E2">
            <w:pPr>
              <w:pStyle w:val="null3"/>
              <w:ind w:firstLine="480"/>
              <w:rPr>
                <w:rFonts w:hint="default"/>
              </w:rPr>
            </w:pPr>
            <w:r>
              <w:rPr>
                <w:rFonts w:ascii="宋体" w:eastAsia="宋体" w:hAnsi="宋体" w:cs="宋体"/>
                <w:b/>
                <w:sz w:val="21"/>
              </w:rPr>
              <w:t>○</w:t>
            </w:r>
            <w:r>
              <w:rPr>
                <w:rFonts w:ascii="宋体" w:eastAsia="宋体" w:hAnsi="宋体" w:cs="宋体"/>
                <w:b/>
                <w:sz w:val="18"/>
              </w:rPr>
              <w:t>6、具有快速配置域功能：运行状态下，可自动识别域内所有设备，通过“一键配置”选项配置完成存储模式后，可直接运行业务；具有“高冗余”、“高利用率”、“高性能”、“智能录像”快速配置模式设置选项(投标人须提供</w:t>
            </w:r>
            <w:r>
              <w:rPr>
                <w:rFonts w:ascii="宋体" w:eastAsia="宋体" w:hAnsi="宋体" w:cs="宋体"/>
                <w:b/>
                <w:sz w:val="21"/>
              </w:rPr>
              <w:t>第三方</w:t>
            </w:r>
            <w:r>
              <w:rPr>
                <w:rFonts w:ascii="宋体" w:eastAsia="宋体" w:hAnsi="宋体" w:cs="宋体"/>
                <w:b/>
                <w:sz w:val="18"/>
              </w:rPr>
              <w:t>的检测机构出具的检测报告进行佐证)；</w:t>
            </w:r>
          </w:p>
          <w:p w:rsidR="00156464" w:rsidRDefault="007101E2">
            <w:pPr>
              <w:pStyle w:val="null3"/>
              <w:ind w:firstLine="480"/>
              <w:jc w:val="both"/>
              <w:rPr>
                <w:rFonts w:hint="default"/>
              </w:rPr>
            </w:pPr>
            <w:r>
              <w:rPr>
                <w:rFonts w:ascii="宋体" w:eastAsia="宋体" w:hAnsi="宋体" w:cs="宋体"/>
                <w:b/>
                <w:sz w:val="21"/>
              </w:rPr>
              <w:t>○</w:t>
            </w:r>
            <w:r>
              <w:rPr>
                <w:rFonts w:ascii="宋体" w:eastAsia="宋体" w:hAnsi="宋体" w:cs="宋体"/>
                <w:b/>
                <w:sz w:val="18"/>
              </w:rPr>
              <w:t>7、具有硬盘体检报告功能，支持查看硬盘体检报告、硬盘深度体检和磁盘档案；支持下载单个硬盘或批量硬盘的报告，支持按时间显示硬盘的坏扇区、温度、振动变化趋势的曲线图；可通过硬盘深度体检查看硬盘原始数据读取错误率、上电时间、上电时长计数、意外断电计数、重映射扇区数、磁盘振动等多种硬盘相关健康值；支持查看硬盘体检的历史记录、硬盘健康状态，并对硬盘健康状态进行分级分类，包括健康（良</w:t>
            </w:r>
            <w:r>
              <w:rPr>
                <w:rFonts w:ascii="宋体" w:eastAsia="宋体" w:hAnsi="宋体" w:cs="宋体"/>
                <w:b/>
                <w:sz w:val="18"/>
              </w:rPr>
              <w:lastRenderedPageBreak/>
              <w:t>好、正常）、亚健康（警告、即将损坏）、故障（错误、损坏）等；支持硬盘体检报告打印输出(投标人须提供</w:t>
            </w:r>
            <w:r>
              <w:rPr>
                <w:rFonts w:ascii="宋体" w:eastAsia="宋体" w:hAnsi="宋体" w:cs="宋体"/>
                <w:b/>
                <w:sz w:val="21"/>
              </w:rPr>
              <w:t>第三方</w:t>
            </w:r>
            <w:r>
              <w:rPr>
                <w:rFonts w:ascii="宋体" w:eastAsia="宋体" w:hAnsi="宋体" w:cs="宋体"/>
                <w:b/>
                <w:sz w:val="18"/>
              </w:rPr>
              <w:t>的检测机构出具的检测报告进行佐证)；</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2台</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1-22</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6类网络线缆</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6类网络线缆，每箱≥305米；</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t>20箱</w:t>
            </w:r>
          </w:p>
        </w:tc>
      </w:tr>
      <w:tr w:rsidR="00156464">
        <w:tc>
          <w:tcPr>
            <w:tcW w:w="705" w:type="dxa"/>
            <w:vMerge/>
            <w:tcBorders>
              <w:top w:val="nil"/>
              <w:left w:val="single" w:sz="4" w:space="0" w:color="000000"/>
              <w:bottom w:val="single" w:sz="4" w:space="0" w:color="000000"/>
              <w:right w:val="single" w:sz="4" w:space="0" w:color="000000"/>
            </w:tcBorders>
          </w:tcPr>
          <w:p w:rsidR="00156464" w:rsidRDefault="00156464"/>
        </w:tc>
        <w:tc>
          <w:tcPr>
            <w:tcW w:w="662"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1-23</w:t>
            </w:r>
          </w:p>
        </w:tc>
        <w:tc>
          <w:tcPr>
            <w:tcW w:w="1209"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rPr>
                <w:rFonts w:hint="default"/>
              </w:rPr>
            </w:pPr>
            <w:r>
              <w:rPr>
                <w:rFonts w:ascii="宋体" w:eastAsia="宋体" w:hAnsi="宋体" w:cs="宋体"/>
                <w:b/>
                <w:sz w:val="18"/>
              </w:rPr>
              <w:t>研讨教学网关</w:t>
            </w:r>
          </w:p>
        </w:tc>
        <w:tc>
          <w:tcPr>
            <w:tcW w:w="4908" w:type="dxa"/>
            <w:tcBorders>
              <w:top w:val="nil"/>
              <w:left w:val="nil"/>
              <w:bottom w:val="single" w:sz="4" w:space="0" w:color="000000"/>
              <w:right w:val="single" w:sz="4" w:space="0" w:color="000000"/>
            </w:tcBorders>
            <w:tcMar>
              <w:top w:w="10" w:type="dxa"/>
              <w:left w:w="10" w:type="dxa"/>
              <w:bottom w:w="0" w:type="dxa"/>
              <w:right w:w="10" w:type="dxa"/>
            </w:tcMar>
          </w:tcPr>
          <w:p w:rsidR="00156464" w:rsidRDefault="007101E2">
            <w:pPr>
              <w:pStyle w:val="null3"/>
              <w:ind w:firstLine="480"/>
              <w:rPr>
                <w:rFonts w:hint="default"/>
              </w:rPr>
            </w:pPr>
            <w:r>
              <w:rPr>
                <w:rFonts w:ascii="宋体" w:eastAsia="宋体" w:hAnsi="宋体" w:cs="宋体"/>
                <w:b/>
                <w:sz w:val="18"/>
              </w:rPr>
              <w:t>1、包括研讨教学同屏终端及研讨教学软件</w:t>
            </w:r>
          </w:p>
          <w:p w:rsidR="00156464" w:rsidRDefault="007101E2">
            <w:pPr>
              <w:pStyle w:val="null3"/>
              <w:ind w:firstLine="480"/>
              <w:rPr>
                <w:rFonts w:hint="default"/>
              </w:rPr>
            </w:pPr>
            <w:r>
              <w:rPr>
                <w:rFonts w:ascii="宋体" w:eastAsia="宋体" w:hAnsi="宋体" w:cs="宋体"/>
                <w:b/>
                <w:sz w:val="18"/>
              </w:rPr>
              <w:t>2、同屏终端要求：支持无线传屏视频数据加密，保障数据传输安全，支持4k@30Hz的分辨率，同屏延时≤0.15s，可实现外部音视频信号实时传输到显示设备上，支持免安装驱动，即插即用，支持系统扩展屏显示，支持国产化操作系统，如UOS、麒麟OS；</w:t>
            </w:r>
          </w:p>
          <w:p w:rsidR="00156464" w:rsidRDefault="007101E2">
            <w:pPr>
              <w:pStyle w:val="null3"/>
              <w:ind w:firstLine="480"/>
              <w:rPr>
                <w:rFonts w:hint="default"/>
              </w:rPr>
            </w:pPr>
            <w:r>
              <w:rPr>
                <w:rFonts w:ascii="宋体" w:eastAsia="宋体" w:hAnsi="宋体" w:cs="宋体"/>
                <w:b/>
                <w:sz w:val="18"/>
              </w:rPr>
              <w:t>3、研讨教学软件同屏功能要求：</w:t>
            </w:r>
          </w:p>
          <w:p w:rsidR="00156464" w:rsidRDefault="007101E2">
            <w:pPr>
              <w:pStyle w:val="null3"/>
              <w:ind w:firstLine="480"/>
              <w:rPr>
                <w:rFonts w:hint="default"/>
              </w:rPr>
            </w:pPr>
            <w:r>
              <w:rPr>
                <w:rFonts w:ascii="宋体" w:eastAsia="宋体" w:hAnsi="宋体" w:cs="宋体"/>
                <w:b/>
                <w:sz w:val="18"/>
              </w:rPr>
              <w:t>(1)教师端广播：不需借助任何外接设备，在可ping通的局域网内学生端手机、平板与电脑的屏幕画面在教师端或小组端上进行显示；</w:t>
            </w:r>
          </w:p>
          <w:p w:rsidR="00156464" w:rsidRDefault="007101E2">
            <w:pPr>
              <w:pStyle w:val="null3"/>
              <w:ind w:firstLine="480"/>
              <w:rPr>
                <w:rFonts w:hint="default"/>
              </w:rPr>
            </w:pPr>
            <w:r>
              <w:rPr>
                <w:rFonts w:ascii="宋体" w:eastAsia="宋体" w:hAnsi="宋体" w:cs="宋体"/>
                <w:b/>
                <w:sz w:val="18"/>
              </w:rPr>
              <w:t>(2)无线传屏：教师端工具栏支持无线传屏，点击开启无线传屏则打开传屏码，老师自带笔记本在互动教学软件输入传屏码即可进行无线传屏；</w:t>
            </w:r>
          </w:p>
          <w:p w:rsidR="00156464" w:rsidRDefault="007101E2">
            <w:pPr>
              <w:pStyle w:val="null3"/>
              <w:ind w:firstLine="480"/>
              <w:rPr>
                <w:rFonts w:hint="default"/>
              </w:rPr>
            </w:pPr>
            <w:r>
              <w:rPr>
                <w:rFonts w:ascii="宋体" w:eastAsia="宋体" w:hAnsi="宋体" w:cs="宋体"/>
                <w:b/>
                <w:sz w:val="18"/>
              </w:rPr>
              <w:t>(3)小组投屏：支持预览所有小组屏画面，并选择进行投屏，支持自定义抓取不少于6个任意小组屏幕并投屏至教师端，便捷展示学生研讨成果，并对小组内容进行批注讲解；</w:t>
            </w:r>
          </w:p>
          <w:p w:rsidR="00156464" w:rsidRDefault="007101E2">
            <w:pPr>
              <w:pStyle w:val="null3"/>
              <w:ind w:firstLine="480"/>
              <w:rPr>
                <w:rFonts w:hint="default"/>
              </w:rPr>
            </w:pPr>
            <w:r>
              <w:rPr>
                <w:rFonts w:ascii="宋体" w:eastAsia="宋体" w:hAnsi="宋体" w:cs="宋体"/>
                <w:b/>
                <w:sz w:val="18"/>
              </w:rPr>
              <w:t>(4)可支持至少6个学生端投屏画面同时在大屏上显示，同时显示来自Android、iOS、Windows、MacOS 等不同系统的投屏画面，并且根据连接数量自动排布。支持将六分屏画面内其中一个画面一键全屏显示，以及一键将全屏画面切换回六分屏，方便灵活讲解；</w:t>
            </w:r>
          </w:p>
          <w:p w:rsidR="00156464" w:rsidRDefault="007101E2">
            <w:pPr>
              <w:pStyle w:val="null3"/>
              <w:ind w:firstLine="480"/>
              <w:rPr>
                <w:rFonts w:hint="default"/>
              </w:rPr>
            </w:pPr>
            <w:r>
              <w:rPr>
                <w:rFonts w:ascii="宋体" w:eastAsia="宋体" w:hAnsi="宋体" w:cs="宋体"/>
                <w:b/>
                <w:sz w:val="18"/>
              </w:rPr>
              <w:t>(5)可支持不少于9张图片同时显示，同步显示来自Android、iOS学生端上传的图片，并且根据图片数量自动排布。支持将9分屏图片内其中一张图片一键全屏显示，以及在全屏画面下一键切换回9分屏画面，方便灵活讲解；</w:t>
            </w:r>
          </w:p>
          <w:p w:rsidR="00156464" w:rsidRDefault="007101E2">
            <w:pPr>
              <w:pStyle w:val="null3"/>
              <w:ind w:firstLine="480"/>
              <w:rPr>
                <w:rFonts w:hint="default"/>
              </w:rPr>
            </w:pPr>
            <w:r>
              <w:rPr>
                <w:rFonts w:ascii="宋体" w:eastAsia="宋体" w:hAnsi="宋体" w:cs="宋体"/>
                <w:b/>
                <w:sz w:val="18"/>
              </w:rPr>
              <w:t>○4、研讨教学软件应用功能要求(投标人须提供第三方的检测机构出具的检测报告进行佐证)：</w:t>
            </w:r>
          </w:p>
          <w:p w:rsidR="00156464" w:rsidRDefault="007101E2">
            <w:pPr>
              <w:pStyle w:val="null3"/>
              <w:ind w:firstLine="480"/>
              <w:rPr>
                <w:rFonts w:hint="default"/>
              </w:rPr>
            </w:pPr>
            <w:r>
              <w:rPr>
                <w:rFonts w:ascii="宋体" w:eastAsia="宋体" w:hAnsi="宋体" w:cs="宋体"/>
                <w:b/>
                <w:sz w:val="18"/>
              </w:rPr>
              <w:t>(1)互动反馈系统：具备公网互动反馈功能，将所有学生端和教师端连接一起构建成互动反馈系统，在系统里面教师可以单选，多选，判断，观点，抢答，抽选，提问箱，文件下发，批注下发</w:t>
            </w:r>
          </w:p>
          <w:p w:rsidR="00156464" w:rsidRDefault="007101E2">
            <w:pPr>
              <w:pStyle w:val="null3"/>
              <w:ind w:firstLine="480"/>
              <w:rPr>
                <w:rFonts w:hint="default"/>
              </w:rPr>
            </w:pPr>
            <w:r>
              <w:rPr>
                <w:rFonts w:ascii="宋体" w:eastAsia="宋体" w:hAnsi="宋体" w:cs="宋体"/>
                <w:b/>
                <w:sz w:val="18"/>
              </w:rPr>
              <w:t>(2)头脑风暴：支持在小组端开启头脑风暴，支持不少于10个组员通过学生端将想法上传，每输入完成一个文本或图片时，小组屏可以立即展示此内容，支持多名学生同时上传想法。如存在内容发送有误，可通过学生端即时撤回，在小组屏可针对学生上传的内容进行拖动、修改边框、修改颜色、删除等操作，以对内容进行归类，支持将头脑风暴结果一键发送至学生端，实现课堂内容即时保存和随时查看；</w:t>
            </w:r>
          </w:p>
          <w:p w:rsidR="00156464" w:rsidRDefault="007101E2">
            <w:pPr>
              <w:pStyle w:val="null3"/>
              <w:ind w:firstLine="480"/>
              <w:rPr>
                <w:rFonts w:hint="default"/>
              </w:rPr>
            </w:pPr>
            <w:r>
              <w:rPr>
                <w:rFonts w:ascii="宋体" w:eastAsia="宋体" w:hAnsi="宋体" w:cs="宋体"/>
                <w:b/>
                <w:sz w:val="18"/>
              </w:rPr>
              <w:t>(3)协同书写：支持组员通过学生端加入协作书写，小组内不同学生通过任意终端，可在同一白板操作界面上实时输入</w:t>
            </w:r>
            <w:r>
              <w:rPr>
                <w:rFonts w:ascii="宋体" w:eastAsia="宋体" w:hAnsi="宋体" w:cs="宋体"/>
                <w:b/>
                <w:sz w:val="18"/>
              </w:rPr>
              <w:lastRenderedPageBreak/>
              <w:t>笔迹、文本、图片等内容，并可支持学生之间的内容相互协作编辑：修改内容、擦除、拖动等。支持对文档内容进行复制粘贴，支持将协作书写一键发送至学生端，实现协作内容即时保存和随时查看；</w:t>
            </w:r>
          </w:p>
          <w:p w:rsidR="00156464" w:rsidRDefault="007101E2">
            <w:pPr>
              <w:pStyle w:val="null3"/>
              <w:ind w:firstLine="480"/>
              <w:rPr>
                <w:rFonts w:hint="default"/>
              </w:rPr>
            </w:pPr>
            <w:r>
              <w:rPr>
                <w:rFonts w:ascii="宋体" w:eastAsia="宋体" w:hAnsi="宋体" w:cs="宋体"/>
                <w:b/>
                <w:sz w:val="18"/>
              </w:rPr>
              <w:t>(4)批注分发：教师端批注功能支持在课中任意时刻对教师端内容进行批注，并且支持批注内容一键保存，自动上传到教师空间，同时发送到全员学生端；</w:t>
            </w:r>
          </w:p>
          <w:p w:rsidR="00156464" w:rsidRDefault="007101E2">
            <w:pPr>
              <w:pStyle w:val="null3"/>
              <w:ind w:firstLine="480"/>
              <w:rPr>
                <w:rFonts w:hint="default"/>
              </w:rPr>
            </w:pPr>
            <w:r>
              <w:rPr>
                <w:rFonts w:ascii="宋体" w:eastAsia="宋体" w:hAnsi="宋体" w:cs="宋体"/>
                <w:b/>
                <w:sz w:val="18"/>
              </w:rPr>
              <w:t>(5)课堂报告：支持一键生成课堂互动报告，包含签到人数，考勤情况，互动次数、学生参与度、题目详情、答题结果，提问记录，同时还可以课堂报告进行备注，方便后期的持续回顾和提升；</w:t>
            </w:r>
          </w:p>
        </w:tc>
        <w:tc>
          <w:tcPr>
            <w:tcW w:w="806" w:type="dxa"/>
            <w:tcBorders>
              <w:top w:val="nil"/>
              <w:left w:val="nil"/>
              <w:bottom w:val="single" w:sz="4" w:space="0" w:color="000000"/>
              <w:right w:val="single" w:sz="4" w:space="0" w:color="000000"/>
            </w:tcBorders>
            <w:tcMar>
              <w:top w:w="0" w:type="dxa"/>
              <w:left w:w="0" w:type="dxa"/>
              <w:bottom w:w="0" w:type="dxa"/>
              <w:right w:w="0" w:type="dxa"/>
            </w:tcMar>
          </w:tcPr>
          <w:p w:rsidR="00156464" w:rsidRDefault="007101E2">
            <w:pPr>
              <w:pStyle w:val="null3"/>
              <w:rPr>
                <w:rFonts w:hint="default"/>
              </w:rPr>
            </w:pPr>
            <w:r>
              <w:rPr>
                <w:rFonts w:ascii="宋体" w:eastAsia="宋体" w:hAnsi="宋体" w:cs="宋体"/>
                <w:b/>
                <w:sz w:val="18"/>
              </w:rPr>
              <w:lastRenderedPageBreak/>
              <w:t>5套</w:t>
            </w:r>
          </w:p>
        </w:tc>
      </w:tr>
    </w:tbl>
    <w:p w:rsidR="00156464" w:rsidRDefault="007101E2">
      <w:pPr>
        <w:pStyle w:val="null3"/>
        <w:ind w:firstLine="482"/>
        <w:jc w:val="both"/>
        <w:rPr>
          <w:rFonts w:hint="default"/>
        </w:rPr>
      </w:pPr>
      <w:r>
        <w:rPr>
          <w:rFonts w:ascii="&quot;arial narrow&quot;, &quot;sans-serif&quot;" w:eastAsia="&quot;arial narrow&quot;, &quot;sans-serif&quot;" w:hAnsi="&quot;arial narrow&quot;, &quot;sans-serif&quot;" w:cs="&quot;arial narrow&quot;, &quot;sans-serif&quot;"/>
          <w:b/>
          <w:sz w:val="24"/>
        </w:rPr>
        <w:lastRenderedPageBreak/>
        <w:t>注：</w:t>
      </w:r>
      <w:r>
        <w:rPr>
          <w:rFonts w:ascii="宋体" w:eastAsia="宋体" w:hAnsi="宋体" w:cs="宋体"/>
          <w:b/>
          <w:sz w:val="24"/>
        </w:rPr>
        <w:t>1、</w:t>
      </w:r>
      <w:r>
        <w:rPr>
          <w:rFonts w:ascii="&quot;arial narrow&quot;, &quot;sans-serif&quot;" w:eastAsia="&quot;arial narrow&quot;, &quot;sans-serif&quot;" w:hAnsi="&quot;arial narrow&quot;, &quot;sans-serif&quot;" w:cs="&quot;arial narrow&quot;, &quot;sans-serif&quot;"/>
          <w:b/>
          <w:sz w:val="24"/>
        </w:rPr>
        <w:t>以上技术参数中的尺寸、重量等在不影响技术指标情况下允许在</w:t>
      </w:r>
      <w:r>
        <w:rPr>
          <w:rFonts w:ascii="宋体" w:eastAsia="宋体" w:hAnsi="宋体" w:cs="宋体"/>
          <w:b/>
          <w:sz w:val="24"/>
        </w:rPr>
        <w:t>-1%</w:t>
      </w:r>
      <w:r>
        <w:rPr>
          <w:rFonts w:ascii="&quot;arial narrow&quot;, &quot;sans-serif&quot;" w:eastAsia="&quot;arial narrow&quot;, &quot;sans-serif&quot;" w:hAnsi="&quot;arial narrow&quot;, &quot;sans-serif&quot;" w:cs="&quot;arial narrow&quot;, &quot;sans-serif&quot;"/>
          <w:b/>
          <w:sz w:val="24"/>
        </w:rPr>
        <w:t>～</w:t>
      </w:r>
      <w:r>
        <w:rPr>
          <w:rFonts w:ascii="宋体" w:eastAsia="宋体" w:hAnsi="宋体" w:cs="宋体"/>
          <w:b/>
          <w:sz w:val="24"/>
        </w:rPr>
        <w:t>1%</w:t>
      </w:r>
      <w:r>
        <w:rPr>
          <w:rFonts w:ascii="&quot;arial narrow&quot;, &quot;sans-serif&quot;" w:eastAsia="&quot;arial narrow&quot;, &quot;sans-serif&quot;" w:hAnsi="&quot;arial narrow&quot;, &quot;sans-serif&quot;" w:cs="&quot;arial narrow&quot;, &quot;sans-serif&quot;"/>
          <w:b/>
          <w:sz w:val="24"/>
        </w:rPr>
        <w:t>之间偏离</w:t>
      </w:r>
      <w:r>
        <w:rPr>
          <w:rFonts w:ascii="宋体" w:eastAsia="宋体" w:hAnsi="宋体" w:cs="宋体"/>
          <w:b/>
          <w:sz w:val="24"/>
        </w:rPr>
        <w:t>(</w:t>
      </w:r>
      <w:r>
        <w:rPr>
          <w:rFonts w:ascii="&quot;arial narrow&quot;, &quot;sans-serif&quot;" w:eastAsia="&quot;arial narrow&quot;, &quot;sans-serif&quot;" w:hAnsi="&quot;arial narrow&quot;, &quot;sans-serif&quot;" w:cs="&quot;arial narrow&quot;, &quot;sans-serif&quot;"/>
          <w:b/>
          <w:sz w:val="24"/>
        </w:rPr>
        <w:t>技术指标中有具体正负偏离范围值的以技术指标的为准</w:t>
      </w:r>
      <w:r>
        <w:rPr>
          <w:rFonts w:ascii="宋体" w:eastAsia="宋体" w:hAnsi="宋体" w:cs="宋体"/>
          <w:b/>
          <w:sz w:val="24"/>
        </w:rPr>
        <w:t>)</w:t>
      </w:r>
      <w:r>
        <w:rPr>
          <w:rFonts w:ascii="&quot;arial narrow&quot;, &quot;sans-serif&quot;" w:eastAsia="&quot;arial narrow&quot;, &quot;sans-serif&quot;" w:hAnsi="&quot;arial narrow&quot;, &quot;sans-serif&quot;" w:cs="&quot;arial narrow&quot;, &quot;sans-serif&quot;"/>
          <w:b/>
          <w:sz w:val="24"/>
        </w:rPr>
        <w:t>。</w:t>
      </w:r>
    </w:p>
    <w:p w:rsidR="00156464" w:rsidRDefault="007101E2">
      <w:pPr>
        <w:pStyle w:val="null3"/>
        <w:ind w:firstLine="480"/>
        <w:jc w:val="both"/>
        <w:outlineLvl w:val="2"/>
        <w:rPr>
          <w:rFonts w:hint="default"/>
        </w:rPr>
      </w:pPr>
      <w:r>
        <w:rPr>
          <w:b/>
          <w:sz w:val="28"/>
        </w:rPr>
        <w:t>三、商务要求（以“★”标示的内容为不允许负偏离的实质性要求）</w:t>
      </w:r>
    </w:p>
    <w:p w:rsidR="00156464" w:rsidRDefault="007101E2">
      <w:pPr>
        <w:pStyle w:val="null3"/>
        <w:jc w:val="both"/>
        <w:rPr>
          <w:rFonts w:hint="default"/>
        </w:rPr>
      </w:pPr>
      <w:r>
        <w:rPr>
          <w:b/>
        </w:rPr>
        <w:t>采购包</w:t>
      </w:r>
      <w:r>
        <w:rPr>
          <w:b/>
        </w:rPr>
        <w:t>1</w:t>
      </w:r>
      <w:r>
        <w:rPr>
          <w:b/>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1200"/>
        <w:gridCol w:w="2076"/>
        <w:gridCol w:w="4521"/>
      </w:tblGrid>
      <w:tr w:rsidR="00156464">
        <w:tc>
          <w:tcPr>
            <w:tcW w:w="675" w:type="dxa"/>
          </w:tcPr>
          <w:p w:rsidR="00156464" w:rsidRDefault="007101E2">
            <w:pPr>
              <w:pStyle w:val="null3"/>
              <w:jc w:val="both"/>
              <w:rPr>
                <w:rFonts w:hint="default"/>
              </w:rPr>
            </w:pPr>
            <w:r>
              <w:rPr>
                <w:b/>
              </w:rPr>
              <w:t>序号</w:t>
            </w:r>
          </w:p>
        </w:tc>
        <w:tc>
          <w:tcPr>
            <w:tcW w:w="1200" w:type="dxa"/>
          </w:tcPr>
          <w:p w:rsidR="00156464" w:rsidRDefault="007101E2">
            <w:pPr>
              <w:pStyle w:val="null3"/>
              <w:jc w:val="both"/>
              <w:rPr>
                <w:rFonts w:hint="default"/>
              </w:rPr>
            </w:pPr>
            <w:r>
              <w:rPr>
                <w:b/>
              </w:rPr>
              <w:t>参数性质</w:t>
            </w:r>
          </w:p>
        </w:tc>
        <w:tc>
          <w:tcPr>
            <w:tcW w:w="2076" w:type="dxa"/>
          </w:tcPr>
          <w:p w:rsidR="00156464" w:rsidRDefault="007101E2">
            <w:pPr>
              <w:pStyle w:val="null3"/>
              <w:jc w:val="both"/>
              <w:rPr>
                <w:rFonts w:hint="default"/>
              </w:rPr>
            </w:pPr>
            <w:r>
              <w:rPr>
                <w:b/>
              </w:rPr>
              <w:t>类型</w:t>
            </w:r>
          </w:p>
        </w:tc>
        <w:tc>
          <w:tcPr>
            <w:tcW w:w="4521" w:type="dxa"/>
          </w:tcPr>
          <w:p w:rsidR="00156464" w:rsidRDefault="007101E2">
            <w:pPr>
              <w:pStyle w:val="null3"/>
              <w:jc w:val="both"/>
              <w:rPr>
                <w:rFonts w:hint="default"/>
              </w:rPr>
            </w:pPr>
            <w:r>
              <w:rPr>
                <w:b/>
              </w:rPr>
              <w:t>要求</w:t>
            </w:r>
          </w:p>
        </w:tc>
      </w:tr>
      <w:tr w:rsidR="00156464">
        <w:tc>
          <w:tcPr>
            <w:tcW w:w="675" w:type="dxa"/>
          </w:tcPr>
          <w:p w:rsidR="00156464" w:rsidRDefault="007101E2">
            <w:pPr>
              <w:pStyle w:val="null3"/>
              <w:jc w:val="both"/>
              <w:rPr>
                <w:rFonts w:hint="default"/>
              </w:rPr>
            </w:pPr>
            <w:r>
              <w:rPr>
                <w:b/>
              </w:rPr>
              <w:t>1</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交货时间</w:t>
            </w:r>
          </w:p>
        </w:tc>
        <w:tc>
          <w:tcPr>
            <w:tcW w:w="4521" w:type="dxa"/>
          </w:tcPr>
          <w:p w:rsidR="00156464" w:rsidRDefault="007101E2">
            <w:pPr>
              <w:pStyle w:val="null3"/>
              <w:jc w:val="both"/>
              <w:rPr>
                <w:rFonts w:hint="default"/>
              </w:rPr>
            </w:pPr>
            <w:r>
              <w:rPr>
                <w:b/>
              </w:rPr>
              <w:t>自合同签订之日起</w:t>
            </w:r>
            <w:r>
              <w:rPr>
                <w:b/>
              </w:rPr>
              <w:t>60</w:t>
            </w:r>
            <w:r>
              <w:rPr>
                <w:b/>
              </w:rPr>
              <w:t>日</w:t>
            </w:r>
          </w:p>
        </w:tc>
      </w:tr>
      <w:tr w:rsidR="00156464">
        <w:tc>
          <w:tcPr>
            <w:tcW w:w="675" w:type="dxa"/>
          </w:tcPr>
          <w:p w:rsidR="00156464" w:rsidRDefault="007101E2">
            <w:pPr>
              <w:pStyle w:val="null3"/>
              <w:jc w:val="both"/>
              <w:rPr>
                <w:rFonts w:hint="default"/>
              </w:rPr>
            </w:pPr>
            <w:r>
              <w:rPr>
                <w:b/>
              </w:rPr>
              <w:t>2</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交货地点</w:t>
            </w:r>
          </w:p>
        </w:tc>
        <w:tc>
          <w:tcPr>
            <w:tcW w:w="4521" w:type="dxa"/>
          </w:tcPr>
          <w:p w:rsidR="00156464" w:rsidRDefault="007101E2">
            <w:pPr>
              <w:pStyle w:val="null3"/>
              <w:jc w:val="both"/>
              <w:rPr>
                <w:rFonts w:hint="default"/>
              </w:rPr>
            </w:pPr>
            <w:r>
              <w:rPr>
                <w:b/>
              </w:rPr>
              <w:t>福建船政交通职业学院</w:t>
            </w:r>
            <w:r>
              <w:rPr>
                <w:b/>
              </w:rPr>
              <w:t>(</w:t>
            </w:r>
            <w:r>
              <w:rPr>
                <w:b/>
              </w:rPr>
              <w:t>采购人指定地点</w:t>
            </w:r>
            <w:r>
              <w:rPr>
                <w:b/>
              </w:rPr>
              <w:t>)</w:t>
            </w:r>
          </w:p>
        </w:tc>
      </w:tr>
      <w:tr w:rsidR="00156464">
        <w:tc>
          <w:tcPr>
            <w:tcW w:w="675" w:type="dxa"/>
          </w:tcPr>
          <w:p w:rsidR="00156464" w:rsidRDefault="007101E2">
            <w:pPr>
              <w:pStyle w:val="null3"/>
              <w:jc w:val="both"/>
              <w:rPr>
                <w:rFonts w:hint="default"/>
              </w:rPr>
            </w:pPr>
            <w:r>
              <w:rPr>
                <w:b/>
              </w:rPr>
              <w:t>3</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交货条件</w:t>
            </w:r>
          </w:p>
        </w:tc>
        <w:tc>
          <w:tcPr>
            <w:tcW w:w="4521" w:type="dxa"/>
          </w:tcPr>
          <w:p w:rsidR="00156464" w:rsidRDefault="007101E2">
            <w:pPr>
              <w:pStyle w:val="null3"/>
              <w:jc w:val="both"/>
              <w:rPr>
                <w:rFonts w:hint="default"/>
                <w:lang w:eastAsia="zh-CN"/>
              </w:rPr>
            </w:pPr>
            <w:r>
              <w:rPr>
                <w:b/>
              </w:rPr>
              <w:t>经采购人验收合格</w:t>
            </w:r>
          </w:p>
        </w:tc>
      </w:tr>
      <w:tr w:rsidR="00156464">
        <w:tc>
          <w:tcPr>
            <w:tcW w:w="675" w:type="dxa"/>
          </w:tcPr>
          <w:p w:rsidR="00156464" w:rsidRDefault="007101E2">
            <w:pPr>
              <w:pStyle w:val="null3"/>
              <w:jc w:val="both"/>
              <w:rPr>
                <w:rFonts w:hint="default"/>
              </w:rPr>
            </w:pPr>
            <w:r>
              <w:rPr>
                <w:b/>
              </w:rPr>
              <w:t>4</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是否邀请投标人验收</w:t>
            </w:r>
          </w:p>
        </w:tc>
        <w:tc>
          <w:tcPr>
            <w:tcW w:w="4521" w:type="dxa"/>
          </w:tcPr>
          <w:p w:rsidR="00156464" w:rsidRDefault="007101E2">
            <w:pPr>
              <w:pStyle w:val="null3"/>
              <w:jc w:val="both"/>
              <w:rPr>
                <w:rFonts w:hint="default"/>
              </w:rPr>
            </w:pPr>
            <w:r>
              <w:rPr>
                <w:b/>
              </w:rPr>
              <w:t>不邀请投标人验收</w:t>
            </w:r>
          </w:p>
        </w:tc>
      </w:tr>
      <w:tr w:rsidR="00156464">
        <w:tc>
          <w:tcPr>
            <w:tcW w:w="675" w:type="dxa"/>
          </w:tcPr>
          <w:p w:rsidR="00156464" w:rsidRDefault="007101E2">
            <w:pPr>
              <w:pStyle w:val="null3"/>
              <w:jc w:val="both"/>
              <w:rPr>
                <w:rFonts w:hint="default"/>
              </w:rPr>
            </w:pPr>
            <w:r>
              <w:rPr>
                <w:b/>
              </w:rPr>
              <w:t>5</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履约验收方式</w:t>
            </w:r>
          </w:p>
        </w:tc>
        <w:tc>
          <w:tcPr>
            <w:tcW w:w="4521" w:type="dxa"/>
          </w:tcPr>
          <w:p w:rsidR="00156464" w:rsidRDefault="007101E2">
            <w:pPr>
              <w:pStyle w:val="null3"/>
              <w:jc w:val="both"/>
              <w:rPr>
                <w:rFonts w:hint="default"/>
              </w:rPr>
            </w:pPr>
            <w:r>
              <w:rPr>
                <w:b/>
              </w:rPr>
              <w:t>1</w:t>
            </w:r>
            <w:r>
              <w:rPr>
                <w:b/>
              </w:rPr>
              <w:t>、期次</w:t>
            </w:r>
            <w:r>
              <w:rPr>
                <w:b/>
              </w:rPr>
              <w:t>1</w:t>
            </w:r>
            <w:r>
              <w:rPr>
                <w:b/>
              </w:rPr>
              <w:t>，说明：具体详见招标文件第五章“其他商务要求”</w:t>
            </w:r>
          </w:p>
        </w:tc>
      </w:tr>
      <w:tr w:rsidR="00156464">
        <w:tc>
          <w:tcPr>
            <w:tcW w:w="675" w:type="dxa"/>
          </w:tcPr>
          <w:p w:rsidR="00156464" w:rsidRDefault="007101E2">
            <w:pPr>
              <w:pStyle w:val="null3"/>
              <w:jc w:val="both"/>
              <w:rPr>
                <w:rFonts w:hint="default"/>
              </w:rPr>
            </w:pPr>
            <w:r>
              <w:rPr>
                <w:b/>
              </w:rPr>
              <w:t>6</w:t>
            </w:r>
          </w:p>
        </w:tc>
        <w:tc>
          <w:tcPr>
            <w:tcW w:w="1200" w:type="dxa"/>
          </w:tcPr>
          <w:p w:rsidR="00156464" w:rsidRDefault="007101E2">
            <w:pPr>
              <w:pStyle w:val="null3"/>
              <w:jc w:val="both"/>
              <w:rPr>
                <w:rFonts w:hint="default"/>
              </w:rPr>
            </w:pPr>
            <w:r>
              <w:rPr>
                <w:b/>
              </w:rPr>
              <w:t>★</w:t>
            </w:r>
          </w:p>
        </w:tc>
        <w:tc>
          <w:tcPr>
            <w:tcW w:w="2076" w:type="dxa"/>
          </w:tcPr>
          <w:p w:rsidR="00156464" w:rsidRDefault="007101E2">
            <w:pPr>
              <w:pStyle w:val="null3"/>
              <w:jc w:val="both"/>
              <w:rPr>
                <w:rFonts w:hint="default"/>
              </w:rPr>
            </w:pPr>
            <w:r>
              <w:rPr>
                <w:b/>
              </w:rPr>
              <w:t>合同支付方式</w:t>
            </w:r>
          </w:p>
        </w:tc>
        <w:tc>
          <w:tcPr>
            <w:tcW w:w="4521" w:type="dxa"/>
          </w:tcPr>
          <w:p w:rsidR="00156464" w:rsidRDefault="007101E2">
            <w:pPr>
              <w:pStyle w:val="null3"/>
              <w:jc w:val="both"/>
              <w:rPr>
                <w:rFonts w:hint="default"/>
              </w:rPr>
            </w:pPr>
            <w:r>
              <w:rPr>
                <w:b/>
              </w:rPr>
              <w:t>1</w:t>
            </w:r>
            <w:r>
              <w:rPr>
                <w:b/>
              </w:rPr>
              <w:t>、所有货物运至采购人指定地点清点无误后，中标人提供增值税专用发票，采购人在收到发票，达到付款条件起</w:t>
            </w:r>
            <w:r>
              <w:rPr>
                <w:b/>
              </w:rPr>
              <w:t>10</w:t>
            </w:r>
            <w:r>
              <w:rPr>
                <w:b/>
              </w:rPr>
              <w:t>日内，支付合同总金额的</w:t>
            </w:r>
            <w:r>
              <w:rPr>
                <w:b/>
              </w:rPr>
              <w:t>50.00%</w:t>
            </w:r>
          </w:p>
          <w:p w:rsidR="00156464" w:rsidRDefault="007101E2">
            <w:pPr>
              <w:pStyle w:val="null3"/>
              <w:jc w:val="both"/>
              <w:rPr>
                <w:rFonts w:hint="default"/>
              </w:rPr>
            </w:pPr>
            <w:r>
              <w:rPr>
                <w:b/>
              </w:rPr>
              <w:t>2</w:t>
            </w:r>
            <w:r>
              <w:rPr>
                <w:b/>
              </w:rPr>
              <w:t>、所有货物安装调试完毕，经采购人验收合格后，其中施工部分应结清施工及安装过程产生的水、电及垃圾清运等费用，中标人提供增值税专用发票，采购人在收到发票，达到付款条件起</w:t>
            </w:r>
            <w:r>
              <w:rPr>
                <w:b/>
              </w:rPr>
              <w:t>10</w:t>
            </w:r>
            <w:r>
              <w:rPr>
                <w:b/>
              </w:rPr>
              <w:t>日内，支付合同总金额的</w:t>
            </w:r>
            <w:r>
              <w:rPr>
                <w:b/>
              </w:rPr>
              <w:t>50.00%</w:t>
            </w:r>
          </w:p>
        </w:tc>
      </w:tr>
    </w:tbl>
    <w:p w:rsidR="00156464" w:rsidRDefault="007101E2">
      <w:pPr>
        <w:pStyle w:val="null3"/>
        <w:ind w:firstLine="480"/>
        <w:rPr>
          <w:rFonts w:hint="default"/>
        </w:rPr>
      </w:pPr>
      <w:r>
        <w:rPr>
          <w:b/>
        </w:rPr>
        <w:t>履约保证金</w:t>
      </w:r>
    </w:p>
    <w:p w:rsidR="00156464" w:rsidRDefault="007101E2">
      <w:pPr>
        <w:pStyle w:val="null3"/>
        <w:rPr>
          <w:rFonts w:hint="default"/>
        </w:rPr>
      </w:pPr>
      <w:r>
        <w:rPr>
          <w:b/>
        </w:rPr>
        <w:t>采购包</w:t>
      </w:r>
      <w:r>
        <w:rPr>
          <w:b/>
        </w:rPr>
        <w:t>1</w:t>
      </w:r>
      <w:r>
        <w:rPr>
          <w:b/>
        </w:rPr>
        <w:t>：缴纳</w:t>
      </w:r>
    </w:p>
    <w:p w:rsidR="00156464" w:rsidRDefault="007101E2">
      <w:pPr>
        <w:pStyle w:val="null3"/>
        <w:rPr>
          <w:rFonts w:hint="default"/>
        </w:rPr>
      </w:pPr>
      <w:r>
        <w:rPr>
          <w:b/>
        </w:rPr>
        <w:t>本采购包履约保证金为合同金额的</w:t>
      </w:r>
      <w:r>
        <w:rPr>
          <w:b/>
        </w:rPr>
        <w:t>5.0%</w:t>
      </w:r>
    </w:p>
    <w:p w:rsidR="00156464" w:rsidRDefault="007101E2">
      <w:pPr>
        <w:pStyle w:val="null3"/>
        <w:rPr>
          <w:rFonts w:hint="default"/>
        </w:rPr>
      </w:pPr>
      <w:r>
        <w:rPr>
          <w:b/>
        </w:rPr>
        <w:t>说明：★</w:t>
      </w:r>
      <w:r>
        <w:rPr>
          <w:b/>
        </w:rPr>
        <w:t>7</w:t>
      </w:r>
      <w:r>
        <w:rPr>
          <w:b/>
        </w:rPr>
        <w:t>、中标人在收到中标通知书之日起</w:t>
      </w:r>
      <w:r>
        <w:rPr>
          <w:b/>
        </w:rPr>
        <w:t>5</w:t>
      </w:r>
      <w:r>
        <w:rPr>
          <w:b/>
        </w:rPr>
        <w:t>个工作日内向采购人缴交中标金额的</w:t>
      </w:r>
      <w:r>
        <w:rPr>
          <w:b/>
        </w:rPr>
        <w:t xml:space="preserve"> 5 %</w:t>
      </w:r>
      <w:r>
        <w:rPr>
          <w:b/>
        </w:rPr>
        <w:t>作为履约保证金。该履约保证金在项目验收合格之日起</w:t>
      </w:r>
      <w:r>
        <w:rPr>
          <w:b/>
        </w:rPr>
        <w:t>1</w:t>
      </w:r>
      <w:r>
        <w:rPr>
          <w:b/>
        </w:rPr>
        <w:t>年后，待中标人完整履行合同并提出退还申请，采购人予以无息退还。</w:t>
      </w:r>
    </w:p>
    <w:p w:rsidR="00156464" w:rsidRDefault="007101E2">
      <w:pPr>
        <w:pStyle w:val="null3"/>
        <w:ind w:firstLine="480"/>
        <w:rPr>
          <w:rFonts w:hint="default"/>
        </w:rPr>
      </w:pPr>
      <w:r>
        <w:rPr>
          <w:b/>
        </w:rPr>
        <w:t>其他商务要求</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t>8</w:t>
      </w:r>
      <w:r w:rsidR="007101E2">
        <w:rPr>
          <w:rFonts w:ascii="宋体" w:eastAsia="宋体" w:hAnsi="宋体" w:cs="宋体"/>
          <w:b/>
          <w:sz w:val="24"/>
          <w:shd w:val="clear" w:color="auto" w:fill="FFFFFF"/>
        </w:rPr>
        <w:t>、货物包装方式</w:t>
      </w:r>
    </w:p>
    <w:p w:rsidR="00156464" w:rsidRDefault="007101E2">
      <w:pPr>
        <w:pStyle w:val="null3"/>
        <w:ind w:firstLine="480"/>
        <w:jc w:val="both"/>
        <w:rPr>
          <w:rFonts w:hint="default"/>
        </w:rPr>
      </w:pPr>
      <w:r>
        <w:rPr>
          <w:rFonts w:ascii="宋体" w:eastAsia="宋体" w:hAnsi="宋体" w:cs="宋体"/>
          <w:b/>
          <w:sz w:val="24"/>
          <w:shd w:val="clear" w:color="auto" w:fill="FFFFFF"/>
        </w:rPr>
        <w:t>(1)包装：货物交货时应按国家有关标准要求进行包装。</w:t>
      </w:r>
    </w:p>
    <w:p w:rsidR="00156464" w:rsidRDefault="007101E2">
      <w:pPr>
        <w:pStyle w:val="null3"/>
        <w:ind w:firstLine="480"/>
        <w:jc w:val="both"/>
        <w:rPr>
          <w:rFonts w:hint="default"/>
        </w:rPr>
      </w:pPr>
      <w:r>
        <w:rPr>
          <w:rFonts w:ascii="宋体" w:eastAsia="宋体" w:hAnsi="宋体" w:cs="宋体"/>
          <w:b/>
          <w:sz w:val="24"/>
          <w:shd w:val="clear" w:color="auto" w:fill="FFFFFF"/>
        </w:rPr>
        <w:lastRenderedPageBreak/>
        <w:t>(2)方式：包装必须与运输方式相适应，包装方式的确定及包装费用均由中标人负责；由于不适当的包装而造成货物在运输过程中有任何损坏由中标人负责。</w:t>
      </w:r>
    </w:p>
    <w:p w:rsidR="00156464" w:rsidRDefault="007101E2">
      <w:pPr>
        <w:pStyle w:val="null3"/>
        <w:ind w:firstLine="480"/>
        <w:jc w:val="both"/>
        <w:rPr>
          <w:rFonts w:hint="default"/>
        </w:rPr>
      </w:pPr>
      <w:r>
        <w:rPr>
          <w:rFonts w:ascii="宋体" w:eastAsia="宋体" w:hAnsi="宋体" w:cs="宋体"/>
          <w:b/>
          <w:sz w:val="24"/>
          <w:shd w:val="clear" w:color="auto" w:fill="FFFFFF"/>
        </w:rPr>
        <w:t>注：包装应足以承受整个过程中的运输、转运、装卸、储存等，充分考虑到运输途中的各种情况(如暴露于恶劣气候等)和项目所在地的气候特点，以及露天存放的需要。</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t>9</w:t>
      </w:r>
      <w:r w:rsidR="007101E2">
        <w:rPr>
          <w:rFonts w:ascii="宋体" w:eastAsia="宋体" w:hAnsi="宋体" w:cs="宋体"/>
          <w:b/>
          <w:sz w:val="24"/>
          <w:shd w:val="clear" w:color="auto" w:fill="FFFFFF"/>
        </w:rPr>
        <w:t>、安装、调试及培训要求</w:t>
      </w:r>
    </w:p>
    <w:p w:rsidR="00156464" w:rsidRDefault="007101E2">
      <w:pPr>
        <w:pStyle w:val="null3"/>
        <w:ind w:firstLine="480"/>
        <w:jc w:val="both"/>
        <w:rPr>
          <w:rFonts w:hint="default"/>
        </w:rPr>
      </w:pPr>
      <w:r>
        <w:rPr>
          <w:rFonts w:ascii="宋体" w:eastAsia="宋体" w:hAnsi="宋体" w:cs="宋体"/>
          <w:b/>
          <w:sz w:val="24"/>
          <w:shd w:val="clear" w:color="auto" w:fill="FFFFFF"/>
        </w:rPr>
        <w:t>(1）中标人负责所有货物的运输、安装和调试工作。</w:t>
      </w:r>
    </w:p>
    <w:p w:rsidR="00156464" w:rsidRDefault="007101E2">
      <w:pPr>
        <w:pStyle w:val="null3"/>
        <w:ind w:firstLine="480"/>
        <w:jc w:val="both"/>
        <w:rPr>
          <w:rFonts w:hint="default"/>
        </w:rPr>
      </w:pPr>
      <w:r>
        <w:rPr>
          <w:rFonts w:ascii="宋体" w:eastAsia="宋体" w:hAnsi="宋体" w:cs="宋体"/>
          <w:b/>
          <w:sz w:val="24"/>
          <w:shd w:val="clear" w:color="auto" w:fill="FFFFFF"/>
        </w:rPr>
        <w:t>(2）中标人在项目实施前应派人员进行实地勘察，设计安装调试方案，确保有关线路设计合理、运行可靠、维护方便。</w:t>
      </w:r>
    </w:p>
    <w:p w:rsidR="00156464" w:rsidRDefault="007101E2">
      <w:pPr>
        <w:pStyle w:val="null3"/>
        <w:ind w:firstLine="480"/>
        <w:jc w:val="both"/>
        <w:rPr>
          <w:rFonts w:hint="default"/>
        </w:rPr>
      </w:pPr>
      <w:r>
        <w:rPr>
          <w:rFonts w:ascii="宋体" w:eastAsia="宋体" w:hAnsi="宋体" w:cs="宋体"/>
          <w:b/>
          <w:sz w:val="24"/>
          <w:shd w:val="clear" w:color="auto" w:fill="FFFFFF"/>
        </w:rPr>
        <w:t>(3）合同签订后，由中标人负责将合同规定的设备数量送到安装地点，设备通过采购人确认后，由中标人指派的技术人员到现场进行安装。采购人将安排专人配合，并提供安装所需的基本条件，保证各项安装工作顺利进行。</w:t>
      </w:r>
    </w:p>
    <w:p w:rsidR="00156464" w:rsidRDefault="007101E2">
      <w:pPr>
        <w:pStyle w:val="null3"/>
        <w:ind w:firstLine="480"/>
        <w:jc w:val="both"/>
        <w:rPr>
          <w:rFonts w:hint="default"/>
        </w:rPr>
      </w:pPr>
      <w:r>
        <w:rPr>
          <w:rFonts w:ascii="宋体" w:eastAsia="宋体" w:hAnsi="宋体" w:cs="宋体"/>
          <w:b/>
          <w:sz w:val="24"/>
          <w:shd w:val="clear" w:color="auto" w:fill="FFFFFF"/>
        </w:rPr>
        <w:t>(4）中标人负责组织专业技术人员进行设备调试，并向采购人安排的工作人员介绍设备功能。</w:t>
      </w:r>
    </w:p>
    <w:p w:rsidR="00156464" w:rsidRDefault="007101E2">
      <w:pPr>
        <w:pStyle w:val="null3"/>
        <w:ind w:firstLine="480"/>
        <w:jc w:val="both"/>
        <w:rPr>
          <w:rFonts w:hint="default"/>
        </w:rPr>
      </w:pPr>
      <w:r>
        <w:rPr>
          <w:rFonts w:ascii="宋体" w:eastAsia="宋体" w:hAnsi="宋体" w:cs="宋体"/>
          <w:b/>
          <w:sz w:val="24"/>
          <w:shd w:val="clear" w:color="auto" w:fill="FFFFFF"/>
        </w:rPr>
        <w:t>(5）中标人在用户安装现场所发生的一切费用由中标人承担。</w:t>
      </w:r>
    </w:p>
    <w:p w:rsidR="00156464" w:rsidRDefault="007101E2">
      <w:pPr>
        <w:pStyle w:val="null3"/>
        <w:ind w:firstLine="480"/>
        <w:jc w:val="both"/>
        <w:rPr>
          <w:rFonts w:hint="default"/>
        </w:rPr>
      </w:pPr>
      <w:r>
        <w:rPr>
          <w:rFonts w:ascii="宋体" w:eastAsia="宋体" w:hAnsi="宋体" w:cs="宋体"/>
          <w:b/>
          <w:sz w:val="24"/>
          <w:shd w:val="clear" w:color="auto" w:fill="FFFFFF"/>
        </w:rPr>
        <w:t>(6）中标人免费负责设备使用、维护的培训工作（包括其他现场的前期培训和安装、调试完毕后的现场培训）。</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t>10</w:t>
      </w:r>
      <w:r w:rsidR="007101E2">
        <w:rPr>
          <w:rFonts w:ascii="宋体" w:eastAsia="宋体" w:hAnsi="宋体" w:cs="宋体"/>
          <w:b/>
          <w:sz w:val="24"/>
          <w:shd w:val="clear" w:color="auto" w:fill="FFFFFF"/>
        </w:rPr>
        <w:t>、验收要求</w:t>
      </w:r>
    </w:p>
    <w:p w:rsidR="00156464" w:rsidRDefault="007101E2">
      <w:pPr>
        <w:pStyle w:val="null3"/>
        <w:ind w:firstLine="480"/>
        <w:jc w:val="both"/>
        <w:rPr>
          <w:rFonts w:hint="default"/>
        </w:rPr>
      </w:pPr>
      <w:r>
        <w:rPr>
          <w:rFonts w:ascii="宋体" w:eastAsia="宋体" w:hAnsi="宋体" w:cs="宋体"/>
          <w:b/>
          <w:sz w:val="24"/>
          <w:shd w:val="clear" w:color="auto" w:fill="FFFFFF"/>
        </w:rPr>
        <w:t>(1）投标人必须为使用单位设计、安装、调试、使用、维修提供足够的技术资料和技术保障。提供有关证明，如产地、出厂合格证、质量保证书和测试合格证等。如发现“三无产品”（即在设备上无中文标明的产品名称、生产厂厂名和厂址的标牌）、翻新或以次充好的产品，采购人有权拒绝接收。</w:t>
      </w:r>
    </w:p>
    <w:p w:rsidR="00156464" w:rsidRDefault="007101E2">
      <w:pPr>
        <w:pStyle w:val="null3"/>
        <w:ind w:firstLine="480"/>
        <w:jc w:val="both"/>
        <w:rPr>
          <w:rFonts w:ascii="宋体" w:eastAsia="宋体" w:hAnsi="宋体" w:cs="宋体" w:hint="default"/>
          <w:b/>
          <w:sz w:val="24"/>
          <w:shd w:val="clear" w:color="auto" w:fill="FFFFFF"/>
          <w:lang w:eastAsia="zh-CN"/>
        </w:rPr>
      </w:pPr>
      <w:r>
        <w:rPr>
          <w:rFonts w:ascii="宋体" w:eastAsia="宋体" w:hAnsi="宋体" w:cs="宋体"/>
          <w:b/>
          <w:sz w:val="24"/>
          <w:shd w:val="clear" w:color="auto" w:fill="FFFFFF"/>
        </w:rPr>
        <w:t>(2）投标人必须派技术人员到现场安装调试，安装完毕派专业人员检查安装质量。若产品验收时有关技术参数不能满足招标文件技术要求，使用单位有权要求更换，同时有权要求索赔，所产生的一切费用（含所有检验费用）由中标人全部承担。</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t>11</w:t>
      </w:r>
      <w:r w:rsidR="007101E2">
        <w:rPr>
          <w:rFonts w:ascii="宋体" w:eastAsia="宋体" w:hAnsi="宋体" w:cs="宋体"/>
          <w:b/>
          <w:sz w:val="24"/>
          <w:shd w:val="clear" w:color="auto" w:fill="FFFFFF"/>
        </w:rPr>
        <w:t>、维保服务及保修承诺要求</w:t>
      </w:r>
    </w:p>
    <w:p w:rsidR="00156464" w:rsidRDefault="007101E2">
      <w:pPr>
        <w:pStyle w:val="null3"/>
        <w:ind w:firstLine="480"/>
        <w:jc w:val="both"/>
        <w:rPr>
          <w:rFonts w:hint="default"/>
        </w:rPr>
      </w:pPr>
      <w:r>
        <w:rPr>
          <w:rFonts w:ascii="宋体" w:eastAsia="宋体" w:hAnsi="宋体" w:cs="宋体"/>
          <w:b/>
          <w:sz w:val="24"/>
          <w:shd w:val="clear" w:color="auto" w:fill="FFFFFF"/>
        </w:rPr>
        <w:t>(1）维保服务期：所有设备系统及装修工程提供五年免费质保及五年免费上门服务，软件系统免费升级。自项目验收合格之日起计算</w:t>
      </w:r>
    </w:p>
    <w:p w:rsidR="00156464" w:rsidRDefault="007101E2">
      <w:pPr>
        <w:pStyle w:val="null3"/>
        <w:ind w:firstLine="480"/>
        <w:jc w:val="both"/>
        <w:rPr>
          <w:rFonts w:hint="default"/>
        </w:rPr>
      </w:pPr>
      <w:r>
        <w:rPr>
          <w:rFonts w:ascii="宋体" w:eastAsia="宋体" w:hAnsi="宋体" w:cs="宋体"/>
          <w:b/>
          <w:sz w:val="24"/>
          <w:shd w:val="clear" w:color="auto" w:fill="FFFFFF"/>
        </w:rPr>
        <w:t>(2）维保服务期内：在设备维保期内，系统硬件设备若发生故障，要求中标人4个小时内到现场维修响应，中标人到现场响应后，应在8小时内完成设备的维修，如果故障无法在24小时之内排除，中标人应提供与该设备型号、规格及技术指标相一致的备品或更新的兼容产品，并到现场完成设备更换，以保证系统的正常运行。</w:t>
      </w:r>
    </w:p>
    <w:p w:rsidR="00156464" w:rsidRDefault="007101E2">
      <w:pPr>
        <w:pStyle w:val="null3"/>
        <w:ind w:firstLine="480"/>
        <w:jc w:val="both"/>
        <w:rPr>
          <w:rFonts w:hint="default"/>
        </w:rPr>
      </w:pPr>
      <w:r>
        <w:rPr>
          <w:rFonts w:ascii="宋体" w:eastAsia="宋体" w:hAnsi="宋体" w:cs="宋体"/>
          <w:b/>
          <w:sz w:val="24"/>
          <w:shd w:val="clear" w:color="auto" w:fill="FFFFFF"/>
        </w:rPr>
        <w:t>(3）维保服务期外：中标人提供设备终身有偿维修，免费上门维修服务，软件故障应无偿维护，硬件故障只收取相应的配件费用。</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t>12</w:t>
      </w:r>
      <w:r w:rsidR="007101E2">
        <w:rPr>
          <w:rFonts w:ascii="宋体" w:eastAsia="宋体" w:hAnsi="宋体" w:cs="宋体"/>
          <w:b/>
          <w:sz w:val="24"/>
          <w:shd w:val="clear" w:color="auto" w:fill="FFFFFF"/>
        </w:rPr>
        <w:t>、技术资料要求</w:t>
      </w:r>
    </w:p>
    <w:p w:rsidR="00156464" w:rsidRDefault="007101E2">
      <w:pPr>
        <w:pStyle w:val="null3"/>
        <w:ind w:firstLine="480"/>
        <w:jc w:val="both"/>
        <w:rPr>
          <w:rFonts w:hint="default"/>
        </w:rPr>
      </w:pPr>
      <w:r>
        <w:rPr>
          <w:rFonts w:ascii="宋体" w:eastAsia="宋体" w:hAnsi="宋体" w:cs="宋体"/>
          <w:b/>
          <w:sz w:val="24"/>
          <w:shd w:val="clear" w:color="auto" w:fill="FFFFFF"/>
        </w:rPr>
        <w:t>设备验收前，中标人须提供完整的技术资料。中标人应向采购人提供以下原包装箱内的所有原厂资料及附件1套，其费用包括在投标价格中：</w:t>
      </w:r>
    </w:p>
    <w:p w:rsidR="00156464" w:rsidRDefault="007101E2">
      <w:pPr>
        <w:pStyle w:val="null3"/>
        <w:ind w:firstLine="480"/>
        <w:jc w:val="both"/>
        <w:rPr>
          <w:rFonts w:hint="default"/>
        </w:rPr>
      </w:pPr>
      <w:r>
        <w:rPr>
          <w:rFonts w:ascii="宋体" w:eastAsia="宋体" w:hAnsi="宋体" w:cs="宋体"/>
          <w:b/>
          <w:sz w:val="24"/>
          <w:shd w:val="clear" w:color="auto" w:fill="FFFFFF"/>
        </w:rPr>
        <w:t>(1）技术说明书；</w:t>
      </w:r>
    </w:p>
    <w:p w:rsidR="00156464" w:rsidRDefault="007101E2">
      <w:pPr>
        <w:pStyle w:val="null3"/>
        <w:ind w:firstLine="480"/>
        <w:jc w:val="both"/>
        <w:rPr>
          <w:rFonts w:hint="default"/>
        </w:rPr>
      </w:pPr>
      <w:r>
        <w:rPr>
          <w:rFonts w:ascii="宋体" w:eastAsia="宋体" w:hAnsi="宋体" w:cs="宋体"/>
          <w:b/>
          <w:sz w:val="24"/>
          <w:shd w:val="clear" w:color="auto" w:fill="FFFFFF"/>
        </w:rPr>
        <w:t>(2）使用说明书；</w:t>
      </w:r>
    </w:p>
    <w:p w:rsidR="00156464" w:rsidRDefault="007101E2">
      <w:pPr>
        <w:pStyle w:val="null3"/>
        <w:ind w:firstLine="480"/>
        <w:jc w:val="both"/>
        <w:rPr>
          <w:rFonts w:hint="default"/>
        </w:rPr>
      </w:pPr>
      <w:r>
        <w:rPr>
          <w:rFonts w:ascii="宋体" w:eastAsia="宋体" w:hAnsi="宋体" w:cs="宋体"/>
          <w:b/>
          <w:sz w:val="24"/>
          <w:shd w:val="clear" w:color="auto" w:fill="FFFFFF"/>
        </w:rPr>
        <w:t>(3）安装、维修及操作手册；</w:t>
      </w:r>
    </w:p>
    <w:p w:rsidR="00156464" w:rsidRDefault="007101E2">
      <w:pPr>
        <w:pStyle w:val="null3"/>
        <w:ind w:firstLine="480"/>
        <w:jc w:val="both"/>
        <w:rPr>
          <w:rFonts w:hint="default"/>
        </w:rPr>
      </w:pPr>
      <w:r>
        <w:rPr>
          <w:rFonts w:ascii="宋体" w:eastAsia="宋体" w:hAnsi="宋体" w:cs="宋体"/>
          <w:b/>
          <w:sz w:val="24"/>
          <w:shd w:val="clear" w:color="auto" w:fill="FFFFFF"/>
        </w:rPr>
        <w:t>(4）合同中要求的其他文件资料。</w:t>
      </w:r>
    </w:p>
    <w:p w:rsidR="00156464" w:rsidRDefault="00966E9D">
      <w:pPr>
        <w:pStyle w:val="null3"/>
        <w:ind w:firstLine="480"/>
        <w:jc w:val="both"/>
        <w:rPr>
          <w:rFonts w:hint="default"/>
        </w:rPr>
      </w:pPr>
      <w:r>
        <w:rPr>
          <w:rFonts w:ascii="宋体" w:eastAsia="宋体" w:hAnsi="宋体" w:cs="宋体"/>
          <w:b/>
          <w:sz w:val="24"/>
          <w:shd w:val="clear" w:color="auto" w:fill="FFFFFF"/>
          <w:lang w:eastAsia="zh-CN"/>
        </w:rPr>
        <w:lastRenderedPageBreak/>
        <w:t>13</w:t>
      </w:r>
      <w:r w:rsidR="007101E2">
        <w:rPr>
          <w:rFonts w:ascii="宋体" w:eastAsia="宋体" w:hAnsi="宋体" w:cs="宋体"/>
          <w:b/>
          <w:sz w:val="24"/>
          <w:shd w:val="clear" w:color="auto" w:fill="FFFFFF"/>
        </w:rPr>
        <w:t>、违约责任</w:t>
      </w:r>
    </w:p>
    <w:p w:rsidR="00156464" w:rsidRDefault="007101E2">
      <w:pPr>
        <w:spacing w:line="360" w:lineRule="auto"/>
        <w:jc w:val="left"/>
        <w:rPr>
          <w:rFonts w:ascii="仿宋" w:eastAsia="仿宋" w:hAnsi="仿宋"/>
          <w:bCs/>
          <w:sz w:val="24"/>
        </w:rPr>
      </w:pPr>
      <w:r>
        <w:rPr>
          <w:rFonts w:ascii="仿宋" w:eastAsia="仿宋" w:hAnsi="仿宋" w:hint="eastAsia"/>
          <w:bCs/>
          <w:sz w:val="24"/>
        </w:rPr>
        <w:t>（1）中标人逾期履行服务的，中标人应按逾期交付总额每日</w:t>
      </w:r>
      <w:r>
        <w:rPr>
          <w:rFonts w:ascii="仿宋_GB2312" w:eastAsia="仿宋_GB2312" w:hAnsi="宋体" w:hint="eastAsia"/>
          <w:bCs/>
          <w:sz w:val="24"/>
        </w:rPr>
        <w:t>3‰</w:t>
      </w:r>
      <w:r>
        <w:rPr>
          <w:rFonts w:ascii="仿宋" w:eastAsia="仿宋" w:hAnsi="仿宋" w:hint="eastAsia"/>
          <w:bCs/>
          <w:sz w:val="24"/>
        </w:rPr>
        <w:t>向</w:t>
      </w:r>
      <w:r w:rsidR="00072C65">
        <w:rPr>
          <w:rFonts w:ascii="仿宋" w:eastAsia="仿宋" w:hAnsi="仿宋" w:hint="eastAsia"/>
          <w:bCs/>
          <w:sz w:val="24"/>
        </w:rPr>
        <w:t>采购人</w:t>
      </w:r>
      <w:r>
        <w:rPr>
          <w:rFonts w:ascii="仿宋" w:eastAsia="仿宋" w:hAnsi="仿宋" w:hint="eastAsia"/>
          <w:bCs/>
          <w:sz w:val="24"/>
        </w:rPr>
        <w:t>支付违约金，由采购人从待付货款中扣除。中标人无正当理由逾期超过约定日期30日仍不能交付的，视为“中标人不按合同约定履约”；</w:t>
      </w:r>
    </w:p>
    <w:p w:rsidR="00156464" w:rsidRDefault="007101E2">
      <w:pPr>
        <w:spacing w:line="360" w:lineRule="auto"/>
        <w:jc w:val="left"/>
        <w:rPr>
          <w:rFonts w:ascii="仿宋" w:eastAsia="仿宋" w:hAnsi="仿宋"/>
          <w:bCs/>
          <w:sz w:val="24"/>
        </w:rPr>
      </w:pPr>
      <w:r>
        <w:rPr>
          <w:rFonts w:ascii="仿宋" w:eastAsia="仿宋" w:hAnsi="仿宋" w:hint="eastAsia"/>
          <w:bCs/>
          <w:sz w:val="24"/>
        </w:rPr>
        <w:t>（2）中标人所交付的产品不符合合同规定及《采购文件》规定标准的，采购人有权拒收，中标人愿意更换产品但逾期交货的，按中标人逾期交货处理。中标人拒绝更换产品的，视为“中标人不按合同约定履约”；</w:t>
      </w:r>
    </w:p>
    <w:p w:rsidR="00156464" w:rsidRDefault="007101E2">
      <w:pPr>
        <w:spacing w:line="360" w:lineRule="auto"/>
        <w:jc w:val="left"/>
        <w:rPr>
          <w:rFonts w:ascii="仿宋" w:eastAsia="仿宋" w:hAnsi="仿宋"/>
          <w:bCs/>
          <w:sz w:val="24"/>
        </w:rPr>
      </w:pPr>
      <w:r>
        <w:rPr>
          <w:rFonts w:ascii="仿宋" w:eastAsia="仿宋" w:hAnsi="仿宋" w:hint="eastAsia"/>
          <w:bCs/>
          <w:sz w:val="24"/>
        </w:rPr>
        <w:t>（3）中标人不按合同约定履约的，采购人可以解除采购合同，并对中标人已缴纳的履约保证金作“不予退还”处理。同时，中标人还须按合同金额的30%向甲方支付违约金。</w:t>
      </w:r>
    </w:p>
    <w:p w:rsidR="00156464" w:rsidRDefault="00966E9D">
      <w:pPr>
        <w:pStyle w:val="null3"/>
        <w:ind w:firstLine="480"/>
        <w:jc w:val="both"/>
        <w:rPr>
          <w:rFonts w:hint="default"/>
        </w:rPr>
      </w:pPr>
      <w:bookmarkStart w:id="4" w:name="_GoBack"/>
      <w:r>
        <w:rPr>
          <w:rFonts w:ascii="宋体" w:eastAsia="宋体" w:hAnsi="宋体" w:cs="宋体"/>
          <w:b/>
          <w:sz w:val="24"/>
          <w:shd w:val="clear" w:color="auto" w:fill="FFFFFF"/>
          <w:lang w:eastAsia="zh-CN"/>
        </w:rPr>
        <w:t>14</w:t>
      </w:r>
      <w:bookmarkEnd w:id="4"/>
      <w:r w:rsidR="007101E2">
        <w:rPr>
          <w:rFonts w:ascii="宋体" w:eastAsia="宋体" w:hAnsi="宋体" w:cs="宋体"/>
          <w:b/>
          <w:sz w:val="24"/>
          <w:shd w:val="clear" w:color="auto" w:fill="FFFFFF"/>
        </w:rPr>
        <w:t>、知识产权</w:t>
      </w:r>
    </w:p>
    <w:p w:rsidR="00156464" w:rsidRDefault="007101E2">
      <w:pPr>
        <w:pStyle w:val="null3"/>
        <w:ind w:firstLine="480"/>
        <w:jc w:val="both"/>
        <w:rPr>
          <w:rFonts w:hint="default"/>
        </w:rPr>
      </w:pPr>
      <w:r>
        <w:rPr>
          <w:rFonts w:ascii="宋体" w:eastAsia="宋体" w:hAnsi="宋体" w:cs="宋体"/>
          <w:b/>
          <w:sz w:val="24"/>
          <w:shd w:val="clear" w:color="auto" w:fill="FFFFFF"/>
        </w:rPr>
        <w:t>投标人须保障采购人在使用该货物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p w:rsidR="00156464" w:rsidRDefault="007101E2">
      <w:pPr>
        <w:pStyle w:val="null3"/>
        <w:ind w:firstLine="480"/>
        <w:jc w:val="both"/>
        <w:outlineLvl w:val="2"/>
        <w:rPr>
          <w:rFonts w:hint="default"/>
        </w:rPr>
      </w:pPr>
      <w:r>
        <w:rPr>
          <w:b/>
          <w:sz w:val="28"/>
        </w:rPr>
        <w:t>四、其他事项</w:t>
      </w:r>
    </w:p>
    <w:p w:rsidR="00156464" w:rsidRDefault="007101E2">
      <w:pPr>
        <w:pStyle w:val="null3"/>
        <w:ind w:firstLine="480"/>
        <w:jc w:val="both"/>
        <w:rPr>
          <w:rFonts w:hint="default"/>
        </w:rPr>
      </w:pPr>
      <w:r>
        <w:rPr>
          <w:b/>
        </w:rPr>
        <w:t>1</w:t>
      </w:r>
      <w:r>
        <w:rPr>
          <w:b/>
        </w:rPr>
        <w:t>、除招标文件另有规定外，若出现有关法律、法规和规章有强制性规定但招标文件未列明的情形，则投标人应按照有关法律、法规和规章强制性规定执行。</w:t>
      </w:r>
    </w:p>
    <w:p w:rsidR="00156464" w:rsidRDefault="007101E2">
      <w:pPr>
        <w:pStyle w:val="null3"/>
        <w:ind w:firstLine="480"/>
        <w:jc w:val="both"/>
        <w:rPr>
          <w:rFonts w:hint="default"/>
        </w:rPr>
      </w:pPr>
      <w:r>
        <w:rPr>
          <w:b/>
        </w:rPr>
        <w:t>2</w:t>
      </w:r>
      <w:r>
        <w:rPr>
          <w:b/>
        </w:rPr>
        <w:t>、其他：</w:t>
      </w:r>
    </w:p>
    <w:p w:rsidR="00156464" w:rsidRDefault="00156464">
      <w:pPr>
        <w:pStyle w:val="null3"/>
        <w:ind w:firstLine="480"/>
        <w:jc w:val="both"/>
        <w:rPr>
          <w:rFonts w:hint="default"/>
        </w:rPr>
      </w:pPr>
    </w:p>
    <w:p w:rsidR="00156464" w:rsidRDefault="007101E2">
      <w:pPr>
        <w:pStyle w:val="null3"/>
        <w:jc w:val="both"/>
        <w:rPr>
          <w:rFonts w:hint="default"/>
        </w:rPr>
      </w:pPr>
      <w:r>
        <w:rPr>
          <w:b/>
        </w:rPr>
        <w:t>2.1</w:t>
      </w:r>
      <w:r>
        <w:rPr>
          <w:b/>
        </w:rPr>
        <w:t>、本项目不允许中标人以任何名义和理由在中标后将中标项目的主体、非主体、关键性工作、非关键性工作进行转包，在履行合同过程中如有发现，采购人有权单方终止合同，并没收履约保证金。如履约保证金不能弥补中标人违约对采购人造成的损失的，中标人还需另行支付相应的赔偿。</w:t>
      </w:r>
      <w:r>
        <w:rPr>
          <w:b/>
        </w:rPr>
        <w:t xml:space="preserve"> 2.2</w:t>
      </w:r>
      <w:r>
        <w:rPr>
          <w:b/>
        </w:rPr>
        <w:t>、本招标文件未明确的其它约定事项或条款，待采购人与中标人签订合同时，由双方协商订立。</w:t>
      </w:r>
    </w:p>
    <w:p w:rsidR="00156464" w:rsidRDefault="00156464">
      <w:pPr>
        <w:pStyle w:val="null3"/>
        <w:jc w:val="both"/>
        <w:rPr>
          <w:rFonts w:hint="default"/>
        </w:rPr>
      </w:pPr>
    </w:p>
    <w:p w:rsidR="00156464" w:rsidRDefault="007101E2">
      <w:pPr>
        <w:pStyle w:val="null3"/>
        <w:jc w:val="both"/>
        <w:rPr>
          <w:rFonts w:hint="default"/>
        </w:rPr>
      </w:pPr>
      <w:r>
        <w:rPr>
          <w:b/>
        </w:rPr>
        <w:t xml:space="preserve"> </w:t>
      </w:r>
    </w:p>
    <w:p w:rsidR="00156464" w:rsidRDefault="007101E2">
      <w:pPr>
        <w:pStyle w:val="null3"/>
        <w:jc w:val="center"/>
        <w:outlineLvl w:val="1"/>
        <w:rPr>
          <w:rFonts w:hint="default"/>
        </w:rPr>
      </w:pPr>
      <w:r>
        <w:rPr>
          <w:b/>
          <w:sz w:val="36"/>
        </w:rPr>
        <w:t>第六章</w:t>
      </w:r>
      <w:r>
        <w:rPr>
          <w:b/>
          <w:sz w:val="36"/>
        </w:rPr>
        <w:t xml:space="preserve"> </w:t>
      </w:r>
      <w:r>
        <w:rPr>
          <w:b/>
          <w:sz w:val="36"/>
        </w:rPr>
        <w:t>政府采购合同</w:t>
      </w:r>
    </w:p>
    <w:p w:rsidR="00156464" w:rsidRDefault="007101E2">
      <w:pPr>
        <w:pStyle w:val="null3"/>
        <w:jc w:val="center"/>
        <w:outlineLvl w:val="2"/>
        <w:rPr>
          <w:rFonts w:hint="default"/>
        </w:rPr>
      </w:pPr>
      <w:r>
        <w:rPr>
          <w:b/>
          <w:sz w:val="28"/>
        </w:rPr>
        <w:t>参考文本</w:t>
      </w:r>
    </w:p>
    <w:p w:rsidR="00156464" w:rsidRDefault="00156464">
      <w:pPr>
        <w:pStyle w:val="null3"/>
        <w:rPr>
          <w:rFonts w:hint="default"/>
        </w:rPr>
      </w:pPr>
    </w:p>
    <w:p w:rsidR="00156464" w:rsidRDefault="00156464">
      <w:pPr>
        <w:pStyle w:val="null3"/>
        <w:rPr>
          <w:rFonts w:hint="default"/>
        </w:rPr>
      </w:pPr>
    </w:p>
    <w:p w:rsidR="00156464" w:rsidRDefault="007101E2">
      <w:pPr>
        <w:pStyle w:val="null3"/>
        <w:rPr>
          <w:rFonts w:hint="default"/>
        </w:rPr>
      </w:pPr>
      <w:r>
        <w:t>合同编号：</w:t>
      </w:r>
    </w:p>
    <w:p w:rsidR="00156464" w:rsidRDefault="007101E2">
      <w:pPr>
        <w:pStyle w:val="null3"/>
        <w:jc w:val="center"/>
        <w:outlineLvl w:val="1"/>
        <w:rPr>
          <w:rFonts w:hint="default"/>
        </w:rPr>
      </w:pPr>
      <w:r>
        <w:rPr>
          <w:b/>
          <w:sz w:val="36"/>
        </w:rPr>
        <w:t>福建省政府采购合同（货物类）</w:t>
      </w:r>
    </w:p>
    <w:p w:rsidR="00156464" w:rsidRDefault="007101E2">
      <w:pPr>
        <w:pStyle w:val="null3"/>
        <w:jc w:val="center"/>
        <w:outlineLvl w:val="3"/>
        <w:rPr>
          <w:rFonts w:hint="default"/>
          <w:lang w:eastAsia="zh-CN"/>
        </w:rPr>
      </w:pPr>
      <w:r>
        <w:rPr>
          <w:b/>
          <w:sz w:val="24"/>
        </w:rPr>
        <w:t>编制说明</w:t>
      </w:r>
    </w:p>
    <w:p w:rsidR="00156464" w:rsidRDefault="00156464">
      <w:pPr>
        <w:pStyle w:val="null3"/>
        <w:jc w:val="center"/>
        <w:outlineLvl w:val="3"/>
        <w:rPr>
          <w:rFonts w:hint="default"/>
          <w:lang w:eastAsia="zh-CN"/>
        </w:rPr>
      </w:pPr>
    </w:p>
    <w:p w:rsidR="00156464" w:rsidRDefault="00156464">
      <w:pPr>
        <w:pStyle w:val="null3"/>
        <w:jc w:val="center"/>
        <w:outlineLvl w:val="3"/>
        <w:rPr>
          <w:rFonts w:hint="default"/>
          <w:lang w:eastAsia="zh-CN"/>
        </w:rPr>
      </w:pPr>
    </w:p>
    <w:p w:rsidR="00156464" w:rsidRDefault="007101E2">
      <w:pPr>
        <w:pStyle w:val="null3"/>
        <w:outlineLvl w:val="3"/>
        <w:rPr>
          <w:rFonts w:hint="default"/>
        </w:rPr>
      </w:pPr>
      <w:r>
        <w:rPr>
          <w:b/>
          <w:sz w:val="24"/>
        </w:rPr>
        <w:lastRenderedPageBreak/>
        <w:t>1.</w:t>
      </w:r>
      <w:r>
        <w:rPr>
          <w:b/>
          <w:sz w:val="24"/>
        </w:rPr>
        <w:t>签订合同应遵守《中华人民共和国政府采购法》及其实施条例、《中华人民共和国民法典》等法律法规及其他有关规定。</w:t>
      </w:r>
    </w:p>
    <w:p w:rsidR="00156464" w:rsidRDefault="007101E2">
      <w:pPr>
        <w:pStyle w:val="null3"/>
        <w:outlineLvl w:val="3"/>
        <w:rPr>
          <w:rFonts w:hint="default"/>
        </w:rPr>
      </w:pPr>
      <w:r>
        <w:rPr>
          <w:b/>
          <w:sz w:val="24"/>
        </w:rPr>
        <w:t>2.</w:t>
      </w:r>
      <w:r>
        <w:rPr>
          <w:b/>
          <w:sz w:val="24"/>
        </w:rPr>
        <w:t>签订合同时，采购人与中标</w:t>
      </w:r>
      <w:r>
        <w:rPr>
          <w:b/>
          <w:sz w:val="24"/>
        </w:rPr>
        <w:t>(</w:t>
      </w:r>
      <w:r>
        <w:rPr>
          <w:b/>
          <w:sz w:val="24"/>
        </w:rPr>
        <w:t>成交</w:t>
      </w:r>
      <w:r>
        <w:rPr>
          <w:b/>
          <w:sz w:val="24"/>
        </w:rPr>
        <w:t>)</w:t>
      </w:r>
      <w:r>
        <w:rPr>
          <w:b/>
          <w:sz w:val="24"/>
        </w:rPr>
        <w:t>人应结合采购文件规定填列相应内容。采购文件已有约定的，双方均不得对约定进行变更或调整；采购文件未作规定的，双方可通过友好协商进行约定。</w:t>
      </w:r>
    </w:p>
    <w:p w:rsidR="00156464" w:rsidRDefault="007101E2">
      <w:pPr>
        <w:pStyle w:val="null3"/>
        <w:outlineLvl w:val="3"/>
        <w:rPr>
          <w:rFonts w:hint="default"/>
        </w:rPr>
      </w:pPr>
      <w:r>
        <w:rPr>
          <w:b/>
          <w:sz w:val="24"/>
        </w:rPr>
        <w:t>3.</w:t>
      </w:r>
      <w:r>
        <w:rPr>
          <w:b/>
          <w:sz w:val="24"/>
        </w:rPr>
        <w:t>政府有关主管部门对若干合同有规范文本的，可使用相应合同文本。</w:t>
      </w:r>
    </w:p>
    <w:p w:rsidR="00156464" w:rsidRDefault="007101E2">
      <w:pPr>
        <w:pStyle w:val="null3"/>
        <w:outlineLvl w:val="3"/>
        <w:rPr>
          <w:rFonts w:hint="default"/>
        </w:rPr>
      </w:pPr>
      <w:r>
        <w:rPr>
          <w:b/>
          <w:sz w:val="24"/>
        </w:rPr>
        <w:t>4.</w:t>
      </w:r>
      <w:r>
        <w:rPr>
          <w:b/>
          <w:sz w:val="24"/>
        </w:rPr>
        <w:t>本合同范本仅供参考，采购人应当根据采购项目的实际需求对合同条款进行修改、补充。</w:t>
      </w:r>
    </w:p>
    <w:p w:rsidR="00156464" w:rsidRDefault="00156464">
      <w:pPr>
        <w:pStyle w:val="null3"/>
        <w:rPr>
          <w:rFonts w:hint="default"/>
        </w:rPr>
      </w:pPr>
    </w:p>
    <w:p w:rsidR="00156464" w:rsidRDefault="007101E2">
      <w:pPr>
        <w:pStyle w:val="null3"/>
        <w:rPr>
          <w:rFonts w:hint="default"/>
        </w:rPr>
      </w:pPr>
      <w:r>
        <w:t>甲方：</w:t>
      </w:r>
      <w:r>
        <w:t>___________</w:t>
      </w:r>
    </w:p>
    <w:p w:rsidR="00156464" w:rsidRDefault="007101E2">
      <w:pPr>
        <w:pStyle w:val="null3"/>
        <w:rPr>
          <w:rFonts w:hint="default"/>
        </w:rPr>
      </w:pPr>
      <w:r>
        <w:t>住所地：</w:t>
      </w:r>
      <w:r>
        <w:t>___________</w:t>
      </w:r>
    </w:p>
    <w:p w:rsidR="00156464" w:rsidRDefault="007101E2">
      <w:pPr>
        <w:pStyle w:val="null3"/>
        <w:rPr>
          <w:rFonts w:hint="default"/>
        </w:rPr>
      </w:pPr>
      <w:r>
        <w:t>联系人：</w:t>
      </w:r>
      <w:r>
        <w:t>___________</w:t>
      </w:r>
    </w:p>
    <w:p w:rsidR="00156464" w:rsidRDefault="007101E2">
      <w:pPr>
        <w:pStyle w:val="null3"/>
        <w:rPr>
          <w:rFonts w:hint="default"/>
        </w:rPr>
      </w:pPr>
      <w:r>
        <w:t>联系电话：</w:t>
      </w:r>
      <w:r>
        <w:t>___________</w:t>
      </w:r>
    </w:p>
    <w:p w:rsidR="00156464" w:rsidRDefault="007101E2">
      <w:pPr>
        <w:pStyle w:val="null3"/>
        <w:rPr>
          <w:rFonts w:hint="default"/>
        </w:rPr>
      </w:pPr>
      <w:r>
        <w:t>传真：</w:t>
      </w:r>
      <w:r>
        <w:t>___________</w:t>
      </w:r>
    </w:p>
    <w:p w:rsidR="00156464" w:rsidRDefault="007101E2">
      <w:pPr>
        <w:pStyle w:val="null3"/>
        <w:rPr>
          <w:rFonts w:hint="default"/>
          <w:lang w:eastAsia="zh-CN"/>
        </w:rPr>
      </w:pPr>
      <w:r>
        <w:t>电子邮箱：</w:t>
      </w:r>
      <w:r>
        <w:t>___________</w:t>
      </w:r>
    </w:p>
    <w:p w:rsidR="00156464" w:rsidRDefault="00156464">
      <w:pPr>
        <w:pStyle w:val="null3"/>
        <w:rPr>
          <w:rFonts w:hint="default"/>
          <w:lang w:eastAsia="zh-CN"/>
        </w:rPr>
      </w:pPr>
    </w:p>
    <w:p w:rsidR="00156464" w:rsidRDefault="00156464">
      <w:pPr>
        <w:pStyle w:val="null3"/>
        <w:rPr>
          <w:rFonts w:hint="default"/>
          <w:lang w:eastAsia="zh-CN"/>
        </w:rPr>
      </w:pPr>
    </w:p>
    <w:p w:rsidR="00156464" w:rsidRDefault="00156464">
      <w:pPr>
        <w:pStyle w:val="null3"/>
        <w:rPr>
          <w:rFonts w:hint="default"/>
        </w:rPr>
      </w:pPr>
    </w:p>
    <w:p w:rsidR="00156464" w:rsidRDefault="007101E2">
      <w:pPr>
        <w:pStyle w:val="null3"/>
        <w:rPr>
          <w:rFonts w:hint="default"/>
        </w:rPr>
      </w:pPr>
      <w:r>
        <w:t>乙方：</w:t>
      </w:r>
      <w:r>
        <w:t>___________</w:t>
      </w:r>
    </w:p>
    <w:p w:rsidR="00156464" w:rsidRDefault="007101E2">
      <w:pPr>
        <w:pStyle w:val="null3"/>
        <w:rPr>
          <w:rFonts w:hint="default"/>
        </w:rPr>
      </w:pPr>
      <w:r>
        <w:t>住所地：</w:t>
      </w:r>
      <w:r>
        <w:t>___________</w:t>
      </w:r>
    </w:p>
    <w:p w:rsidR="00156464" w:rsidRDefault="007101E2">
      <w:pPr>
        <w:pStyle w:val="null3"/>
        <w:rPr>
          <w:rFonts w:hint="default"/>
        </w:rPr>
      </w:pPr>
      <w:r>
        <w:t>联系人：</w:t>
      </w:r>
      <w:r>
        <w:t>___________</w:t>
      </w:r>
    </w:p>
    <w:p w:rsidR="00156464" w:rsidRDefault="007101E2">
      <w:pPr>
        <w:pStyle w:val="null3"/>
        <w:rPr>
          <w:rFonts w:hint="default"/>
        </w:rPr>
      </w:pPr>
      <w:r>
        <w:t>联系电话：</w:t>
      </w:r>
      <w:r>
        <w:t>___________</w:t>
      </w:r>
    </w:p>
    <w:p w:rsidR="00156464" w:rsidRDefault="007101E2">
      <w:pPr>
        <w:pStyle w:val="null3"/>
        <w:rPr>
          <w:rFonts w:hint="default"/>
        </w:rPr>
      </w:pPr>
      <w:r>
        <w:t>传真：</w:t>
      </w:r>
      <w:r>
        <w:t>___________</w:t>
      </w:r>
    </w:p>
    <w:p w:rsidR="00156464" w:rsidRDefault="007101E2">
      <w:pPr>
        <w:pStyle w:val="null3"/>
        <w:rPr>
          <w:rFonts w:hint="default"/>
        </w:rPr>
      </w:pPr>
      <w:r>
        <w:t>电子邮箱：</w:t>
      </w:r>
      <w:r>
        <w:t>___________</w:t>
      </w:r>
    </w:p>
    <w:p w:rsidR="00156464" w:rsidRDefault="007101E2">
      <w:pPr>
        <w:pStyle w:val="null3"/>
        <w:rPr>
          <w:rFonts w:hint="default"/>
        </w:rPr>
      </w:pPr>
      <w:r>
        <w:t>根据项目编号为</w:t>
      </w:r>
      <w:r>
        <w:t>________</w:t>
      </w:r>
      <w:r>
        <w:t>的</w:t>
      </w:r>
      <w:r>
        <w:t>___________</w:t>
      </w:r>
      <w:r>
        <w:t>项目（以下简称：“本项目”）的采购结果，遵循平等、自愿、公平和诚实信用的原则，双方签署本合同，具体内容如下：</w:t>
      </w:r>
    </w:p>
    <w:p w:rsidR="00156464" w:rsidRDefault="007101E2">
      <w:pPr>
        <w:pStyle w:val="null3"/>
        <w:outlineLvl w:val="3"/>
        <w:rPr>
          <w:rFonts w:hint="default"/>
        </w:rPr>
      </w:pPr>
      <w:r>
        <w:rPr>
          <w:b/>
          <w:sz w:val="24"/>
        </w:rPr>
        <w:t>一、合同组成部分</w:t>
      </w:r>
    </w:p>
    <w:p w:rsidR="00156464" w:rsidRDefault="007101E2">
      <w:pPr>
        <w:pStyle w:val="null3"/>
        <w:rPr>
          <w:rFonts w:hint="default"/>
        </w:rPr>
      </w:pPr>
      <w:r>
        <w:t>1.1</w:t>
      </w:r>
      <w:r>
        <w:t>本合同条款及附件；</w:t>
      </w:r>
    </w:p>
    <w:p w:rsidR="00156464" w:rsidRDefault="007101E2">
      <w:pPr>
        <w:pStyle w:val="null3"/>
        <w:rPr>
          <w:rFonts w:hint="default"/>
        </w:rPr>
      </w:pPr>
      <w:r>
        <w:t>1.2</w:t>
      </w:r>
      <w:r>
        <w:t>采购文件及其附件、补充文件；</w:t>
      </w:r>
    </w:p>
    <w:p w:rsidR="00156464" w:rsidRDefault="007101E2">
      <w:pPr>
        <w:pStyle w:val="null3"/>
        <w:rPr>
          <w:rFonts w:hint="default"/>
        </w:rPr>
      </w:pPr>
      <w:r>
        <w:t>1.3</w:t>
      </w:r>
      <w:r>
        <w:t>乙方的响应文件及其附件、补充文件；</w:t>
      </w:r>
    </w:p>
    <w:p w:rsidR="00156464" w:rsidRDefault="007101E2">
      <w:pPr>
        <w:pStyle w:val="null3"/>
        <w:rPr>
          <w:rFonts w:hint="default"/>
        </w:rPr>
      </w:pPr>
      <w:r>
        <w:t>1.4</w:t>
      </w:r>
      <w:r>
        <w:t>其他文件或材料：</w:t>
      </w:r>
    </w:p>
    <w:p w:rsidR="00156464" w:rsidRDefault="007101E2">
      <w:pPr>
        <w:pStyle w:val="null3"/>
        <w:outlineLvl w:val="3"/>
        <w:rPr>
          <w:rFonts w:hint="default"/>
          <w:lang w:eastAsia="zh-CN"/>
        </w:rPr>
      </w:pPr>
      <w:r>
        <w:rPr>
          <w:b/>
          <w:sz w:val="24"/>
        </w:rPr>
        <w:t>二、合同标的</w:t>
      </w: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7101E2">
      <w:pPr>
        <w:pStyle w:val="null3"/>
        <w:outlineLvl w:val="3"/>
        <w:rPr>
          <w:rFonts w:hint="default"/>
        </w:rPr>
      </w:pPr>
      <w:r>
        <w:rPr>
          <w:b/>
          <w:sz w:val="24"/>
        </w:rPr>
        <w:t>三、合同金额</w:t>
      </w:r>
    </w:p>
    <w:p w:rsidR="00156464" w:rsidRDefault="007101E2">
      <w:pPr>
        <w:pStyle w:val="null3"/>
        <w:rPr>
          <w:rFonts w:hint="default"/>
        </w:rPr>
      </w:pPr>
      <w:r>
        <w:t>3.1</w:t>
      </w:r>
      <w:r>
        <w:t>合同总价：人民币（大写）</w:t>
      </w:r>
      <w:r>
        <w:t>_________</w:t>
      </w:r>
      <w:r>
        <w:t>元（￥</w:t>
      </w:r>
      <w:r>
        <w:t>_________</w:t>
      </w:r>
      <w:r>
        <w:t>元）；</w:t>
      </w:r>
    </w:p>
    <w:p w:rsidR="00156464" w:rsidRDefault="007101E2">
      <w:pPr>
        <w:pStyle w:val="null3"/>
        <w:rPr>
          <w:rFonts w:hint="default"/>
        </w:rPr>
      </w:pPr>
      <w:r>
        <w:t>3.2</w:t>
      </w:r>
      <w:r>
        <w:t>合同总价组成：</w:t>
      </w:r>
      <w:r>
        <w:t>___________</w:t>
      </w:r>
      <w:r>
        <w:t>；</w:t>
      </w:r>
    </w:p>
    <w:p w:rsidR="00156464" w:rsidRDefault="007101E2">
      <w:pPr>
        <w:pStyle w:val="null3"/>
        <w:rPr>
          <w:rFonts w:hint="default"/>
        </w:rPr>
      </w:pPr>
      <w:r>
        <w:t>3.3</w:t>
      </w:r>
      <w:r>
        <w:t>其他需说明事项：</w:t>
      </w:r>
      <w:r>
        <w:t>___________</w:t>
      </w:r>
      <w:r>
        <w:t>；</w:t>
      </w:r>
    </w:p>
    <w:p w:rsidR="00156464" w:rsidRDefault="007101E2">
      <w:pPr>
        <w:pStyle w:val="null3"/>
        <w:outlineLvl w:val="3"/>
        <w:rPr>
          <w:rFonts w:hint="default"/>
        </w:rPr>
      </w:pPr>
      <w:r>
        <w:rPr>
          <w:b/>
          <w:sz w:val="24"/>
        </w:rPr>
        <w:t>四、合同标的交付</w:t>
      </w:r>
    </w:p>
    <w:p w:rsidR="00156464" w:rsidRDefault="007101E2">
      <w:pPr>
        <w:pStyle w:val="null3"/>
        <w:rPr>
          <w:rFonts w:hint="default"/>
        </w:rPr>
      </w:pPr>
      <w:r>
        <w:t>4.1</w:t>
      </w:r>
      <w:r>
        <w:t>交付时间：</w:t>
      </w:r>
      <w:r>
        <w:t>___________</w:t>
      </w:r>
    </w:p>
    <w:p w:rsidR="00156464" w:rsidRDefault="007101E2">
      <w:pPr>
        <w:pStyle w:val="null3"/>
        <w:rPr>
          <w:rFonts w:hint="default"/>
        </w:rPr>
      </w:pPr>
      <w:r>
        <w:t>4.2</w:t>
      </w:r>
      <w:r>
        <w:t>交付地点：</w:t>
      </w:r>
      <w:r>
        <w:t>___________</w:t>
      </w:r>
    </w:p>
    <w:p w:rsidR="00156464" w:rsidRDefault="007101E2">
      <w:pPr>
        <w:pStyle w:val="null3"/>
        <w:rPr>
          <w:rFonts w:hint="default"/>
        </w:rPr>
      </w:pPr>
      <w:r>
        <w:t>4.3</w:t>
      </w:r>
      <w:r>
        <w:t>交付条件：</w:t>
      </w:r>
      <w:r>
        <w:t>___________</w:t>
      </w:r>
    </w:p>
    <w:p w:rsidR="00156464" w:rsidRDefault="007101E2">
      <w:pPr>
        <w:pStyle w:val="null3"/>
        <w:rPr>
          <w:rFonts w:hint="default"/>
        </w:rPr>
      </w:pPr>
      <w:r>
        <w:t>4.4</w:t>
      </w:r>
      <w:r>
        <w:t>供货要求：</w:t>
      </w:r>
    </w:p>
    <w:p w:rsidR="00156464" w:rsidRDefault="007101E2">
      <w:pPr>
        <w:pStyle w:val="null3"/>
        <w:rPr>
          <w:rFonts w:hint="default"/>
        </w:rPr>
      </w:pPr>
      <w:r>
        <w:lastRenderedPageBreak/>
        <w:t>(1)</w:t>
      </w:r>
      <w:r>
        <w:t>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rsidR="00156464" w:rsidRDefault="007101E2">
      <w:pPr>
        <w:pStyle w:val="null3"/>
        <w:rPr>
          <w:rFonts w:hint="default"/>
        </w:rPr>
      </w:pPr>
      <w:r>
        <w:t>(2)</w:t>
      </w:r>
      <w:r>
        <w:t>乙方提供的全部货物均应采用标准保护措施进行包装，除采购文件中的采购需求另有要求外，乙方所提供的货物包装应当参照财政部办公厅等联合印发的《关于印发</w:t>
      </w:r>
      <w:r>
        <w:t>&lt;</w:t>
      </w:r>
      <w:r>
        <w:t>商品包装政府采购需求标准（试行）</w:t>
      </w:r>
      <w:r>
        <w:t>&gt;         &lt;</w:t>
      </w:r>
      <w:r>
        <w:t>快递包装政府采购需求标准（试行）</w:t>
      </w:r>
      <w:r>
        <w:t xml:space="preserve">&gt;         </w:t>
      </w:r>
      <w:r>
        <w:t>的通知》（财办库〔</w:t>
      </w:r>
      <w:r>
        <w:t>2020</w:t>
      </w:r>
      <w:r>
        <w:t>〕</w:t>
      </w:r>
      <w:r>
        <w:t>123</w:t>
      </w:r>
      <w:r>
        <w:t>号）要求，包装应适用于远距离运输、防潮、防震、防锈和防野蛮装卸等要求，确保货物安全无损运抵现场。由于包装、运输、安装、调试等不善所引起的货物损坏或损失均由乙方承担。</w:t>
      </w:r>
    </w:p>
    <w:p w:rsidR="00156464" w:rsidRDefault="007101E2">
      <w:pPr>
        <w:pStyle w:val="null3"/>
        <w:rPr>
          <w:rFonts w:hint="default"/>
        </w:rPr>
      </w:pPr>
      <w:r>
        <w:t>(3)</w:t>
      </w:r>
      <w:r>
        <w:t>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rsidR="00156464" w:rsidRDefault="007101E2">
      <w:pPr>
        <w:pStyle w:val="null3"/>
        <w:rPr>
          <w:rFonts w:hint="default"/>
        </w:rPr>
      </w:pPr>
      <w:r>
        <w:t>若乙方提供的采购标的不符合国家知识产权法律、法规的规定或被有关主管机关认定为假冒伪劣品，则乙方中标或成交资格将被取消；甲方还将按照有关法律、法规和规章的规定进行处理，具体如下：</w:t>
      </w:r>
    </w:p>
    <w:p w:rsidR="00156464" w:rsidRDefault="007101E2">
      <w:pPr>
        <w:pStyle w:val="null3"/>
        <w:rPr>
          <w:rFonts w:hint="default"/>
        </w:rPr>
      </w:pPr>
      <w:r>
        <w:t>（</w:t>
      </w:r>
      <w:r>
        <w:t>4</w:t>
      </w:r>
      <w:r>
        <w:t>）其他供货要求：</w:t>
      </w:r>
    </w:p>
    <w:p w:rsidR="00156464" w:rsidRDefault="007101E2">
      <w:pPr>
        <w:pStyle w:val="null3"/>
        <w:outlineLvl w:val="3"/>
        <w:rPr>
          <w:rFonts w:hint="default"/>
        </w:rPr>
      </w:pPr>
      <w:r>
        <w:rPr>
          <w:b/>
          <w:sz w:val="24"/>
        </w:rPr>
        <w:t>五、质量标准及要求</w:t>
      </w:r>
    </w:p>
    <w:p w:rsidR="00156464" w:rsidRDefault="007101E2">
      <w:pPr>
        <w:pStyle w:val="null3"/>
        <w:rPr>
          <w:rFonts w:hint="default"/>
        </w:rPr>
      </w:pPr>
      <w:r>
        <w:t>5.1</w:t>
      </w:r>
      <w:r>
        <w:t>质量标准及要求</w:t>
      </w:r>
    </w:p>
    <w:p w:rsidR="00156464" w:rsidRDefault="007101E2">
      <w:pPr>
        <w:pStyle w:val="null3"/>
        <w:rPr>
          <w:rFonts w:hint="default"/>
        </w:rPr>
      </w:pPr>
      <w:r>
        <w:t>（</w:t>
      </w:r>
      <w:r>
        <w:t>1</w:t>
      </w:r>
      <w:r>
        <w:t>）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rsidR="00156464" w:rsidRDefault="007101E2">
      <w:pPr>
        <w:pStyle w:val="null3"/>
        <w:rPr>
          <w:rFonts w:hint="default"/>
        </w:rPr>
      </w:pPr>
      <w:r>
        <w:t>（</w:t>
      </w:r>
      <w:r>
        <w:t>2</w:t>
      </w:r>
      <w:r>
        <w:t>）其他质量要求</w:t>
      </w:r>
    </w:p>
    <w:p w:rsidR="00156464" w:rsidRDefault="007101E2">
      <w:pPr>
        <w:pStyle w:val="null3"/>
        <w:rPr>
          <w:rFonts w:hint="default"/>
        </w:rPr>
      </w:pPr>
      <w:r>
        <w:t>5.2</w:t>
      </w:r>
      <w:r>
        <w:t>节能环保产品要求</w:t>
      </w:r>
    </w:p>
    <w:p w:rsidR="00156464" w:rsidRDefault="007101E2">
      <w:pPr>
        <w:pStyle w:val="null3"/>
        <w:rPr>
          <w:rFonts w:hint="default"/>
        </w:rPr>
      </w:pPr>
      <w:r>
        <w:t>5.3</w:t>
      </w:r>
      <w:r>
        <w:t>质量保证范围、质量保证期及售后服务</w:t>
      </w:r>
    </w:p>
    <w:p w:rsidR="00156464" w:rsidRDefault="007101E2">
      <w:pPr>
        <w:pStyle w:val="null3"/>
        <w:rPr>
          <w:rFonts w:hint="default"/>
        </w:rPr>
      </w:pPr>
      <w:r>
        <w:t>（</w:t>
      </w:r>
      <w:r>
        <w:t>1</w:t>
      </w:r>
      <w:r>
        <w:t>）质量保证范围：</w:t>
      </w:r>
      <w:r>
        <w:t>___________</w:t>
      </w:r>
    </w:p>
    <w:p w:rsidR="00156464" w:rsidRDefault="007101E2">
      <w:pPr>
        <w:pStyle w:val="null3"/>
        <w:rPr>
          <w:rFonts w:hint="default"/>
        </w:rPr>
      </w:pPr>
      <w:r>
        <w:t>（</w:t>
      </w:r>
      <w:r>
        <w:t>2</w:t>
      </w:r>
      <w:r>
        <w:t>）本合同乙方所供应的货物质量保证期自验收合格之日起</w:t>
      </w:r>
      <w:r>
        <w:t>{_______</w:t>
      </w:r>
      <w:r>
        <w:t>月。</w:t>
      </w:r>
    </w:p>
    <w:p w:rsidR="00156464" w:rsidRDefault="007101E2">
      <w:pPr>
        <w:pStyle w:val="null3"/>
        <w:rPr>
          <w:rFonts w:hint="default"/>
        </w:rPr>
      </w:pPr>
      <w:r>
        <w:t>（</w:t>
      </w:r>
      <w:r>
        <w:t>3</w:t>
      </w:r>
      <w:r>
        <w:t>）售后服务应按法律法规和采购文件约定执行，具体如下：</w:t>
      </w:r>
    </w:p>
    <w:p w:rsidR="00156464" w:rsidRDefault="007101E2">
      <w:pPr>
        <w:pStyle w:val="null3"/>
        <w:rPr>
          <w:rFonts w:hint="default"/>
        </w:rPr>
      </w:pPr>
      <w:r>
        <w:t>5.4</w:t>
      </w:r>
      <w:r>
        <w:t>商品安全责任</w:t>
      </w:r>
    </w:p>
    <w:p w:rsidR="00156464" w:rsidRDefault="007101E2">
      <w:pPr>
        <w:pStyle w:val="null3"/>
        <w:rPr>
          <w:rFonts w:hint="default"/>
        </w:rPr>
      </w:pPr>
      <w:r>
        <w:t>商品安全责任应按照法律法规和采购文件的规定执行，具体如下：</w:t>
      </w:r>
    </w:p>
    <w:p w:rsidR="00156464" w:rsidRDefault="007101E2">
      <w:pPr>
        <w:pStyle w:val="null3"/>
        <w:outlineLvl w:val="3"/>
        <w:rPr>
          <w:rFonts w:hint="default"/>
        </w:rPr>
      </w:pPr>
      <w:r>
        <w:rPr>
          <w:b/>
          <w:sz w:val="24"/>
        </w:rPr>
        <w:t>六、安装调试、验收及退、换货</w:t>
      </w:r>
    </w:p>
    <w:p w:rsidR="00156464" w:rsidRDefault="007101E2">
      <w:pPr>
        <w:pStyle w:val="null3"/>
        <w:rPr>
          <w:rFonts w:hint="default"/>
        </w:rPr>
      </w:pPr>
      <w:r>
        <w:t>6.1</w:t>
      </w:r>
      <w:r>
        <w:t>安装调试、验收应按照采购文件、乙方响应文件的规定或约定进行，具体如下：</w:t>
      </w:r>
    </w:p>
    <w:p w:rsidR="00156464" w:rsidRDefault="007101E2">
      <w:pPr>
        <w:pStyle w:val="null3"/>
        <w:rPr>
          <w:rFonts w:hint="default"/>
        </w:rPr>
      </w:pPr>
      <w:r>
        <w:t>6.2</w:t>
      </w:r>
      <w:r>
        <w:t>本项目是否邀请其他投标人参与验收：</w:t>
      </w:r>
    </w:p>
    <w:p w:rsidR="00156464" w:rsidRDefault="00156464">
      <w:pPr>
        <w:pStyle w:val="null3"/>
        <w:rPr>
          <w:rFonts w:hint="default"/>
        </w:rPr>
      </w:pPr>
    </w:p>
    <w:p w:rsidR="00156464" w:rsidRDefault="007101E2">
      <w:pPr>
        <w:pStyle w:val="null3"/>
        <w:spacing w:line="300" w:lineRule="auto"/>
        <w:rPr>
          <w:rFonts w:hint="default"/>
        </w:rPr>
      </w:pPr>
      <w:r>
        <w:t>不邀请。邀请，具体如下：</w:t>
      </w:r>
    </w:p>
    <w:p w:rsidR="00156464" w:rsidRDefault="007101E2">
      <w:pPr>
        <w:pStyle w:val="null3"/>
        <w:rPr>
          <w:rFonts w:hint="default"/>
        </w:rPr>
      </w:pPr>
      <w:r>
        <w:t>6.3</w:t>
      </w:r>
      <w:r>
        <w:t>本项目是否邀请专家参与验收：</w:t>
      </w:r>
    </w:p>
    <w:p w:rsidR="00156464" w:rsidRDefault="00156464">
      <w:pPr>
        <w:pStyle w:val="null3"/>
        <w:rPr>
          <w:rFonts w:hint="default"/>
        </w:rPr>
      </w:pPr>
    </w:p>
    <w:p w:rsidR="00156464" w:rsidRDefault="007101E2">
      <w:pPr>
        <w:pStyle w:val="null3"/>
        <w:spacing w:line="300" w:lineRule="auto"/>
        <w:rPr>
          <w:rFonts w:hint="default"/>
        </w:rPr>
      </w:pPr>
      <w:r>
        <w:t>不邀请。邀请，具体如下：</w:t>
      </w:r>
    </w:p>
    <w:p w:rsidR="00156464" w:rsidRDefault="007101E2">
      <w:pPr>
        <w:pStyle w:val="null3"/>
        <w:rPr>
          <w:rFonts w:hint="default"/>
        </w:rPr>
      </w:pPr>
      <w:r>
        <w:t>6.4</w:t>
      </w:r>
      <w:r>
        <w:t>本项目是否邀请国家认可的质量检测机构参与验收：</w:t>
      </w:r>
    </w:p>
    <w:p w:rsidR="00156464" w:rsidRDefault="00156464">
      <w:pPr>
        <w:pStyle w:val="null3"/>
        <w:rPr>
          <w:rFonts w:hint="default"/>
        </w:rPr>
      </w:pPr>
    </w:p>
    <w:p w:rsidR="00156464" w:rsidRDefault="007101E2">
      <w:pPr>
        <w:pStyle w:val="null3"/>
        <w:spacing w:line="300" w:lineRule="auto"/>
        <w:rPr>
          <w:rFonts w:hint="default"/>
        </w:rPr>
      </w:pPr>
      <w:r>
        <w:t>不邀请。邀请，具体如下：</w:t>
      </w:r>
    </w:p>
    <w:p w:rsidR="00156464" w:rsidRDefault="007101E2">
      <w:pPr>
        <w:pStyle w:val="null3"/>
        <w:rPr>
          <w:rFonts w:hint="default"/>
        </w:rPr>
      </w:pPr>
      <w:r>
        <w:t>6.5</w:t>
      </w:r>
      <w:r>
        <w:t>履约验收：</w:t>
      </w:r>
      <w:r>
        <w:t>___________</w:t>
      </w:r>
    </w:p>
    <w:p w:rsidR="00156464" w:rsidRDefault="007101E2">
      <w:pPr>
        <w:pStyle w:val="null3"/>
        <w:rPr>
          <w:rFonts w:hint="default"/>
        </w:rPr>
      </w:pPr>
      <w:r>
        <w:t>6.6</w:t>
      </w:r>
      <w:r>
        <w:t>退、换货：</w:t>
      </w:r>
      <w:r>
        <w:t>___________</w:t>
      </w:r>
    </w:p>
    <w:p w:rsidR="00156464" w:rsidRDefault="007101E2">
      <w:pPr>
        <w:pStyle w:val="null3"/>
        <w:rPr>
          <w:rFonts w:hint="default"/>
        </w:rPr>
      </w:pPr>
      <w:r>
        <w:t>6.7</w:t>
      </w:r>
      <w:r>
        <w:t>其他：</w:t>
      </w:r>
    </w:p>
    <w:p w:rsidR="00156464" w:rsidRDefault="007101E2">
      <w:pPr>
        <w:pStyle w:val="null3"/>
        <w:outlineLvl w:val="3"/>
        <w:rPr>
          <w:rFonts w:hint="default"/>
          <w:lang w:eastAsia="zh-CN"/>
        </w:rPr>
      </w:pPr>
      <w:r>
        <w:rPr>
          <w:b/>
          <w:sz w:val="24"/>
        </w:rPr>
        <w:lastRenderedPageBreak/>
        <w:t>七、资金支付方式、条件和时间</w:t>
      </w: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7101E2">
      <w:pPr>
        <w:pStyle w:val="null3"/>
        <w:outlineLvl w:val="3"/>
        <w:rPr>
          <w:rFonts w:hint="default"/>
        </w:rPr>
      </w:pPr>
      <w:r>
        <w:rPr>
          <w:b/>
          <w:sz w:val="24"/>
        </w:rPr>
        <w:t>八、履约保证金</w:t>
      </w:r>
    </w:p>
    <w:p w:rsidR="00156464" w:rsidRDefault="007101E2">
      <w:pPr>
        <w:pStyle w:val="null3"/>
        <w:rPr>
          <w:rFonts w:hint="default"/>
        </w:rPr>
      </w:pPr>
      <w:r>
        <w:t>□有，□无。具体如下违约：（按照采购文件规定填写）。</w:t>
      </w:r>
    </w:p>
    <w:p w:rsidR="00156464" w:rsidRDefault="007101E2">
      <w:pPr>
        <w:pStyle w:val="null3"/>
        <w:rPr>
          <w:rFonts w:hint="default"/>
        </w:rPr>
      </w:pPr>
      <w:r>
        <w:t>8.1</w:t>
      </w:r>
      <w:r>
        <w:t>乙方向甲方缴纳人民币</w:t>
      </w:r>
      <w:r>
        <w:t xml:space="preserve"> </w:t>
      </w:r>
      <w:r>
        <w:t>元（大写：</w:t>
      </w:r>
      <w:r>
        <w:t xml:space="preserve"> </w:t>
      </w:r>
      <w:r>
        <w:t>）作为本合同的履约保证金。</w:t>
      </w:r>
    </w:p>
    <w:p w:rsidR="00156464" w:rsidRDefault="007101E2">
      <w:pPr>
        <w:pStyle w:val="null3"/>
        <w:rPr>
          <w:rFonts w:hint="default"/>
        </w:rPr>
      </w:pPr>
      <w:r>
        <w:t>8.2</w:t>
      </w:r>
      <w:r>
        <w:t>履约保证金缴纳形式：支票</w:t>
      </w:r>
      <w:r>
        <w:t>/</w:t>
      </w:r>
      <w:r>
        <w:t>汇票</w:t>
      </w:r>
      <w:r>
        <w:t>/</w:t>
      </w:r>
      <w:r>
        <w:t>电汇</w:t>
      </w:r>
      <w:r>
        <w:t>/</w:t>
      </w:r>
      <w:r>
        <w:t>保函等非现金形式。</w:t>
      </w:r>
    </w:p>
    <w:p w:rsidR="00156464" w:rsidRDefault="007101E2">
      <w:pPr>
        <w:pStyle w:val="null3"/>
        <w:rPr>
          <w:rFonts w:hint="default"/>
        </w:rPr>
      </w:pPr>
      <w:r>
        <w:t>8.3</w:t>
      </w:r>
      <w:r>
        <w:t>履约保证金退还：</w:t>
      </w:r>
      <w:r>
        <w:t xml:space="preserve"> </w:t>
      </w:r>
      <w:r>
        <w:t>（根据实际情况填写）</w:t>
      </w:r>
      <w:r>
        <w:t xml:space="preserve"> </w:t>
      </w:r>
      <w:r>
        <w:t>。</w:t>
      </w:r>
    </w:p>
    <w:p w:rsidR="00156464" w:rsidRDefault="007101E2">
      <w:pPr>
        <w:pStyle w:val="null3"/>
        <w:outlineLvl w:val="3"/>
        <w:rPr>
          <w:rFonts w:hint="default"/>
          <w:lang w:eastAsia="zh-CN"/>
        </w:rPr>
      </w:pPr>
      <w:r>
        <w:rPr>
          <w:b/>
          <w:sz w:val="24"/>
        </w:rPr>
        <w:t>九、合同期限</w:t>
      </w: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7101E2">
      <w:pPr>
        <w:pStyle w:val="null3"/>
        <w:outlineLvl w:val="3"/>
        <w:rPr>
          <w:rFonts w:hint="default"/>
        </w:rPr>
      </w:pPr>
      <w:r>
        <w:rPr>
          <w:b/>
          <w:sz w:val="24"/>
        </w:rPr>
        <w:t>十、违约责任</w:t>
      </w:r>
    </w:p>
    <w:p w:rsidR="00156464" w:rsidRDefault="007101E2">
      <w:pPr>
        <w:pStyle w:val="null3"/>
        <w:rPr>
          <w:rFonts w:hint="default"/>
        </w:rPr>
      </w:pPr>
      <w:r>
        <w:t>10.1</w:t>
      </w:r>
      <w:r>
        <w:t>甲方违约责任</w:t>
      </w:r>
    </w:p>
    <w:p w:rsidR="00156464" w:rsidRDefault="007101E2">
      <w:pPr>
        <w:pStyle w:val="null3"/>
        <w:rPr>
          <w:rFonts w:hint="default"/>
        </w:rPr>
      </w:pPr>
      <w:r>
        <w:t>（</w:t>
      </w:r>
      <w:r>
        <w:t>1</w:t>
      </w:r>
      <w:r>
        <w:t>）甲方无正当理由拒收乙方交付的合格产品的，甲方向乙方偿付拒收货款总值</w:t>
      </w:r>
      <w:r>
        <w:t>_____</w:t>
      </w:r>
      <w:r>
        <w:t>的违约金</w:t>
      </w:r>
    </w:p>
    <w:p w:rsidR="00156464" w:rsidRDefault="007101E2">
      <w:pPr>
        <w:pStyle w:val="null3"/>
        <w:rPr>
          <w:rFonts w:hint="default"/>
        </w:rPr>
      </w:pPr>
      <w:r>
        <w:t>甲方无故逾期验收和办理合同款项支付手续的</w:t>
      </w:r>
      <w:r>
        <w:t>,</w:t>
      </w:r>
      <w:r>
        <w:t>甲方应按逾期付款总额每日</w:t>
      </w:r>
      <w:r>
        <w:t>_______</w:t>
      </w:r>
      <w:r>
        <w:t>向乙方支付违约金。</w:t>
      </w:r>
    </w:p>
    <w:p w:rsidR="00156464" w:rsidRDefault="007101E2">
      <w:pPr>
        <w:pStyle w:val="null3"/>
        <w:rPr>
          <w:rFonts w:hint="default"/>
        </w:rPr>
      </w:pPr>
      <w:r>
        <w:t>（</w:t>
      </w:r>
      <w:r>
        <w:t>3</w:t>
      </w:r>
      <w:r>
        <w:t>）其他违约情形</w:t>
      </w:r>
    </w:p>
    <w:p w:rsidR="00156464" w:rsidRDefault="007101E2">
      <w:pPr>
        <w:pStyle w:val="null3"/>
        <w:rPr>
          <w:rFonts w:hint="default"/>
        </w:rPr>
      </w:pPr>
      <w:r>
        <w:t>_______</w:t>
      </w:r>
    </w:p>
    <w:p w:rsidR="00156464" w:rsidRDefault="007101E2">
      <w:pPr>
        <w:pStyle w:val="null3"/>
        <w:rPr>
          <w:rFonts w:hint="default"/>
        </w:rPr>
      </w:pPr>
      <w:r>
        <w:t>10.2</w:t>
      </w:r>
      <w:r>
        <w:t>乙方违约责任</w:t>
      </w:r>
    </w:p>
    <w:p w:rsidR="00156464" w:rsidRDefault="007101E2">
      <w:pPr>
        <w:pStyle w:val="null3"/>
        <w:rPr>
          <w:rFonts w:hint="default"/>
        </w:rPr>
      </w:pPr>
      <w:r>
        <w:t>（</w:t>
      </w:r>
      <w:r>
        <w:t>1</w:t>
      </w:r>
      <w:r>
        <w:t>）乙方逾期履行服务的，乙方应按逾期交付总额每日</w:t>
      </w:r>
      <w:r>
        <w:t>_______</w:t>
      </w:r>
      <w:r>
        <w:t>向甲方支付违约金，由甲方从待付货款中扣除。乙方无正当理由逾期超过约定日期</w:t>
      </w:r>
      <w:r>
        <w:t>_______</w:t>
      </w:r>
      <w:r>
        <w:t>仍不能交付的，视为“乙方不按合同约定履约”；</w:t>
      </w:r>
    </w:p>
    <w:p w:rsidR="00156464" w:rsidRDefault="007101E2">
      <w:pPr>
        <w:pStyle w:val="null3"/>
        <w:rPr>
          <w:rFonts w:hint="default"/>
        </w:rPr>
      </w:pPr>
      <w:r>
        <w:t>（</w:t>
      </w:r>
      <w:r>
        <w:t>2</w:t>
      </w:r>
      <w:r>
        <w:t>）乙方所交付的产品不符合合同规定及《采购文件》规定标准的，甲方有权拒收，乙方愿意更换产品但逾期交货的，按乙方逾期交货处理。乙方拒绝更换产品的，视为“乙方不按合同约定履约”；</w:t>
      </w:r>
    </w:p>
    <w:p w:rsidR="00156464" w:rsidRDefault="007101E2">
      <w:pPr>
        <w:pStyle w:val="null3"/>
        <w:rPr>
          <w:rFonts w:hint="default"/>
        </w:rPr>
      </w:pPr>
      <w:r>
        <w:t>（</w:t>
      </w:r>
      <w:r>
        <w:t>3</w:t>
      </w:r>
      <w:r>
        <w:t>）乙方不按合同约定履约的，甲方可以解除采购合同，并对乙方已缴纳的履约保证金作“不予退还”处理。同时，乙方还须按向甲方支付违约金：</w:t>
      </w:r>
    </w:p>
    <w:p w:rsidR="00156464" w:rsidRDefault="007101E2">
      <w:pPr>
        <w:pStyle w:val="null3"/>
        <w:rPr>
          <w:rFonts w:hint="default"/>
        </w:rPr>
      </w:pPr>
      <w:r>
        <w:t>（</w:t>
      </w:r>
      <w:r>
        <w:t>4</w:t>
      </w:r>
      <w:r>
        <w:t>）其他违约情形</w:t>
      </w:r>
    </w:p>
    <w:p w:rsidR="00156464" w:rsidRDefault="007101E2">
      <w:pPr>
        <w:pStyle w:val="null3"/>
        <w:outlineLvl w:val="3"/>
        <w:rPr>
          <w:rFonts w:hint="default"/>
        </w:rPr>
      </w:pPr>
      <w:r>
        <w:rPr>
          <w:b/>
          <w:sz w:val="24"/>
        </w:rPr>
        <w:t>十一、不可抗力事件处理</w:t>
      </w:r>
    </w:p>
    <w:p w:rsidR="00156464" w:rsidRDefault="007101E2">
      <w:pPr>
        <w:pStyle w:val="null3"/>
        <w:rPr>
          <w:rFonts w:hint="default"/>
        </w:rPr>
      </w:pPr>
      <w: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rsidR="00156464" w:rsidRDefault="007101E2">
      <w:pPr>
        <w:pStyle w:val="null3"/>
        <w:outlineLvl w:val="3"/>
        <w:rPr>
          <w:rFonts w:hint="default"/>
        </w:rPr>
      </w:pPr>
      <w:r>
        <w:rPr>
          <w:b/>
          <w:sz w:val="24"/>
        </w:rPr>
        <w:t>十二、保密条款</w:t>
      </w:r>
    </w:p>
    <w:p w:rsidR="00156464" w:rsidRDefault="007101E2">
      <w:pPr>
        <w:pStyle w:val="null3"/>
        <w:rPr>
          <w:rFonts w:hint="default"/>
        </w:rPr>
      </w:pPr>
      <w:r>
        <w:t>12.1</w:t>
      </w:r>
      <w:r>
        <w:t>对于在采购和合同履行过程中所获悉的属于保密的内容，甲、乙双方均负有保密义务。</w:t>
      </w:r>
    </w:p>
    <w:p w:rsidR="00156464" w:rsidRDefault="007101E2">
      <w:pPr>
        <w:pStyle w:val="null3"/>
        <w:rPr>
          <w:rFonts w:hint="default"/>
        </w:rPr>
      </w:pPr>
      <w:r>
        <w:t>12.2</w:t>
      </w:r>
      <w:r>
        <w:t>其他</w:t>
      </w:r>
    </w:p>
    <w:p w:rsidR="00156464" w:rsidRDefault="007101E2">
      <w:pPr>
        <w:pStyle w:val="null3"/>
        <w:outlineLvl w:val="3"/>
        <w:rPr>
          <w:rFonts w:hint="default"/>
        </w:rPr>
      </w:pPr>
      <w:r>
        <w:rPr>
          <w:b/>
          <w:sz w:val="24"/>
        </w:rPr>
        <w:t>十三、解决争议的方法</w:t>
      </w:r>
    </w:p>
    <w:p w:rsidR="00156464" w:rsidRDefault="007101E2">
      <w:pPr>
        <w:pStyle w:val="null3"/>
        <w:rPr>
          <w:rFonts w:hint="default"/>
        </w:rPr>
      </w:pPr>
      <w:r>
        <w:t>13.1</w:t>
      </w:r>
      <w:r>
        <w:t>甲、乙双方协商解决。</w:t>
      </w:r>
    </w:p>
    <w:p w:rsidR="00156464" w:rsidRDefault="007101E2">
      <w:pPr>
        <w:pStyle w:val="null3"/>
        <w:rPr>
          <w:rFonts w:hint="default"/>
        </w:rPr>
      </w:pPr>
      <w:r>
        <w:t>13.2</w:t>
      </w:r>
      <w:r>
        <w:t>若协商解决不成，双方明确按以下第</w:t>
      </w:r>
      <w:r>
        <w:t>__</w:t>
      </w:r>
      <w:r>
        <w:t>方式解决：</w:t>
      </w:r>
    </w:p>
    <w:p w:rsidR="00156464" w:rsidRDefault="00156464">
      <w:pPr>
        <w:pStyle w:val="null3"/>
        <w:rPr>
          <w:rFonts w:hint="default"/>
        </w:rPr>
      </w:pPr>
    </w:p>
    <w:p w:rsidR="00156464" w:rsidRDefault="007101E2">
      <w:pPr>
        <w:pStyle w:val="null3"/>
        <w:rPr>
          <w:rFonts w:hint="default"/>
        </w:rPr>
      </w:pPr>
      <w:r>
        <w:t>1</w:t>
      </w:r>
      <w:r>
        <w:t>、提交仲裁委员会仲裁，具体如下：</w:t>
      </w:r>
    </w:p>
    <w:p w:rsidR="00156464" w:rsidRDefault="007101E2">
      <w:pPr>
        <w:pStyle w:val="null3"/>
        <w:rPr>
          <w:rFonts w:hint="default"/>
        </w:rPr>
      </w:pPr>
      <w:r>
        <w:t>2</w:t>
      </w:r>
      <w:r>
        <w:t>、向人民法院提起诉讼，具体如下：</w:t>
      </w:r>
    </w:p>
    <w:p w:rsidR="00156464" w:rsidRDefault="007101E2">
      <w:pPr>
        <w:pStyle w:val="null3"/>
        <w:outlineLvl w:val="3"/>
        <w:rPr>
          <w:rFonts w:hint="default"/>
          <w:lang w:eastAsia="zh-CN"/>
        </w:rPr>
      </w:pPr>
      <w:r>
        <w:rPr>
          <w:b/>
          <w:sz w:val="24"/>
        </w:rPr>
        <w:t>十四、合同其他条款</w:t>
      </w: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7101E2">
      <w:pPr>
        <w:pStyle w:val="null3"/>
        <w:outlineLvl w:val="3"/>
        <w:rPr>
          <w:rFonts w:hint="default"/>
        </w:rPr>
      </w:pPr>
      <w:r>
        <w:rPr>
          <w:b/>
          <w:sz w:val="24"/>
        </w:rPr>
        <w:t>十五、其他约定</w:t>
      </w:r>
    </w:p>
    <w:p w:rsidR="00156464" w:rsidRDefault="007101E2">
      <w:pPr>
        <w:pStyle w:val="null3"/>
        <w:rPr>
          <w:rFonts w:hint="default"/>
        </w:rPr>
      </w:pPr>
      <w:r>
        <w:t>15.1</w:t>
      </w:r>
      <w:r>
        <w:t>合同文件与本合同具有同等法律效力。</w:t>
      </w:r>
    </w:p>
    <w:p w:rsidR="00156464" w:rsidRDefault="007101E2">
      <w:pPr>
        <w:pStyle w:val="null3"/>
        <w:rPr>
          <w:rFonts w:hint="default"/>
        </w:rPr>
      </w:pPr>
      <w:r>
        <w:t>15.2</w:t>
      </w:r>
      <w:r>
        <w:t>合同生效：合同经双方法定代表人或委托代理人签字并加盖单位公章后生效；通过福建省政府采购网上公开信息系统采用电子形式签订合同的，签订之日以系统记载的双方使用各自</w:t>
      </w:r>
      <w:r>
        <w:t>CA</w:t>
      </w:r>
      <w:r>
        <w:t>证书在合同上加盖单位公章或合同章的日期中的最晚时间为准。</w:t>
      </w:r>
    </w:p>
    <w:p w:rsidR="00156464" w:rsidRDefault="007101E2">
      <w:pPr>
        <w:pStyle w:val="null3"/>
        <w:rPr>
          <w:rFonts w:hint="default"/>
        </w:rPr>
      </w:pPr>
      <w:r>
        <w:t>15.3</w:t>
      </w:r>
      <w:r>
        <w:t>本合同未尽事宜，遵照《中华人民共和国民法典》有关条文执行。</w:t>
      </w:r>
    </w:p>
    <w:p w:rsidR="00156464" w:rsidRDefault="007101E2">
      <w:pPr>
        <w:pStyle w:val="null3"/>
        <w:rPr>
          <w:rFonts w:hint="default"/>
        </w:rPr>
      </w:pPr>
      <w:r>
        <w:t>15.4</w:t>
      </w:r>
      <w:r>
        <w:t>本合同正本一式</w:t>
      </w:r>
      <w:r>
        <w:t>_______</w:t>
      </w:r>
      <w:r>
        <w:t>份，具有同等法律效力，甲方、乙方各执</w:t>
      </w:r>
      <w:r>
        <w:t>_______</w:t>
      </w:r>
      <w:r>
        <w:t>份；副本</w:t>
      </w:r>
      <w:r>
        <w:t>_______</w:t>
      </w:r>
      <w:r>
        <w:t>份，</w:t>
      </w:r>
      <w:r>
        <w:t>_______</w:t>
      </w:r>
    </w:p>
    <w:p w:rsidR="00156464" w:rsidRDefault="007101E2">
      <w:pPr>
        <w:pStyle w:val="null3"/>
        <w:rPr>
          <w:rFonts w:hint="default"/>
        </w:rPr>
      </w:pPr>
      <w:r>
        <w:t>15.5</w:t>
      </w:r>
      <w:r>
        <w:t>本合同已用于政府采购合同融资，为本项目提供合同融资的金融机构为：</w:t>
      </w:r>
      <w:r>
        <w:t>_______</w:t>
      </w:r>
      <w:r>
        <w:t>，甲乙双方应当按照融资合同的约定进行资金使用及款项支付。</w:t>
      </w:r>
    </w:p>
    <w:p w:rsidR="00156464" w:rsidRDefault="007101E2">
      <w:pPr>
        <w:pStyle w:val="null3"/>
        <w:rPr>
          <w:rFonts w:hint="default"/>
        </w:rPr>
      </w:pPr>
      <w:r>
        <w:t>中标（成交）供应商应于采购合同签订之日起</w:t>
      </w:r>
      <w:r>
        <w:t>_______</w:t>
      </w:r>
      <w:r>
        <w:t>内，向发放政采贷的金融机构提交政府采购中标（成交）通知书和政府采购合同，贷款金额以政府采购合同金额为限。</w:t>
      </w:r>
    </w:p>
    <w:p w:rsidR="00156464" w:rsidRDefault="007101E2">
      <w:pPr>
        <w:pStyle w:val="null3"/>
        <w:rPr>
          <w:rFonts w:hint="default"/>
        </w:rPr>
      </w:pPr>
      <w:r>
        <w:t>15.6</w:t>
      </w:r>
      <w:r>
        <w:t>其他</w:t>
      </w:r>
    </w:p>
    <w:p w:rsidR="00156464" w:rsidRDefault="007101E2">
      <w:pPr>
        <w:pStyle w:val="null3"/>
        <w:outlineLvl w:val="3"/>
        <w:rPr>
          <w:rFonts w:hint="default"/>
          <w:lang w:eastAsia="zh-CN"/>
        </w:rPr>
      </w:pPr>
      <w:r>
        <w:rPr>
          <w:b/>
          <w:sz w:val="24"/>
        </w:rPr>
        <w:t>十六、合同附件</w:t>
      </w: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156464">
      <w:pPr>
        <w:pStyle w:val="null3"/>
        <w:outlineLvl w:val="3"/>
        <w:rPr>
          <w:rFonts w:hint="default"/>
          <w:lang w:eastAsia="zh-CN"/>
        </w:rPr>
      </w:pPr>
    </w:p>
    <w:p w:rsidR="00156464" w:rsidRDefault="00156464">
      <w:pPr>
        <w:pStyle w:val="null3"/>
        <w:rPr>
          <w:rFonts w:hint="default"/>
        </w:rPr>
      </w:pPr>
    </w:p>
    <w:p w:rsidR="00156464" w:rsidRDefault="00156464">
      <w:pPr>
        <w:pStyle w:val="null3"/>
        <w:rPr>
          <w:rFonts w:hint="default"/>
        </w:rPr>
      </w:pPr>
    </w:p>
    <w:p w:rsidR="00156464" w:rsidRDefault="007101E2">
      <w:pPr>
        <w:pStyle w:val="null3"/>
        <w:rPr>
          <w:rFonts w:hint="default"/>
        </w:rPr>
      </w:pPr>
      <w:r>
        <w:t>甲方（采购人）：</w:t>
      </w:r>
    </w:p>
    <w:p w:rsidR="00156464" w:rsidRDefault="007101E2">
      <w:pPr>
        <w:pStyle w:val="null3"/>
        <w:rPr>
          <w:rFonts w:hint="default"/>
        </w:rPr>
      </w:pPr>
      <w:r>
        <w:t>法定（授权）代表人：</w:t>
      </w:r>
    </w:p>
    <w:p w:rsidR="00156464" w:rsidRDefault="007101E2">
      <w:pPr>
        <w:pStyle w:val="null3"/>
        <w:rPr>
          <w:rFonts w:hint="default"/>
        </w:rPr>
      </w:pPr>
      <w:r>
        <w:t>纳税人识别号：</w:t>
      </w:r>
    </w:p>
    <w:p w:rsidR="00156464" w:rsidRDefault="007101E2">
      <w:pPr>
        <w:pStyle w:val="null3"/>
        <w:rPr>
          <w:rFonts w:hint="default"/>
        </w:rPr>
      </w:pPr>
      <w:r>
        <w:t>开户银行：</w:t>
      </w:r>
    </w:p>
    <w:p w:rsidR="00156464" w:rsidRDefault="007101E2">
      <w:pPr>
        <w:pStyle w:val="null3"/>
        <w:rPr>
          <w:rFonts w:hint="default"/>
        </w:rPr>
      </w:pPr>
      <w:r>
        <w:t>账号：</w:t>
      </w:r>
    </w:p>
    <w:p w:rsidR="00156464" w:rsidRDefault="00156464">
      <w:pPr>
        <w:pStyle w:val="null3"/>
        <w:rPr>
          <w:rFonts w:hint="default"/>
        </w:rPr>
      </w:pPr>
    </w:p>
    <w:p w:rsidR="00156464" w:rsidRDefault="00156464">
      <w:pPr>
        <w:pStyle w:val="null3"/>
        <w:spacing w:after="375"/>
        <w:rPr>
          <w:rFonts w:hint="default"/>
        </w:rPr>
      </w:pPr>
    </w:p>
    <w:p w:rsidR="00156464" w:rsidRDefault="007101E2">
      <w:pPr>
        <w:pStyle w:val="null3"/>
        <w:rPr>
          <w:rFonts w:hint="default"/>
        </w:rPr>
      </w:pPr>
      <w:r>
        <w:t>乙方（中标或成交人）：</w:t>
      </w:r>
    </w:p>
    <w:p w:rsidR="00156464" w:rsidRDefault="007101E2">
      <w:pPr>
        <w:pStyle w:val="null3"/>
        <w:rPr>
          <w:rFonts w:hint="default"/>
        </w:rPr>
      </w:pPr>
      <w:r>
        <w:t>法定（授权）代表人：</w:t>
      </w:r>
    </w:p>
    <w:p w:rsidR="00156464" w:rsidRDefault="007101E2">
      <w:pPr>
        <w:pStyle w:val="null3"/>
        <w:rPr>
          <w:rFonts w:hint="default"/>
        </w:rPr>
      </w:pPr>
      <w:r>
        <w:t>纳税人识别号：</w:t>
      </w:r>
    </w:p>
    <w:p w:rsidR="00156464" w:rsidRDefault="007101E2">
      <w:pPr>
        <w:pStyle w:val="null3"/>
        <w:rPr>
          <w:rFonts w:hint="default"/>
        </w:rPr>
      </w:pPr>
      <w:r>
        <w:t>开户银行：</w:t>
      </w:r>
    </w:p>
    <w:p w:rsidR="00156464" w:rsidRDefault="007101E2">
      <w:pPr>
        <w:pStyle w:val="null3"/>
        <w:rPr>
          <w:rFonts w:hint="default"/>
        </w:rPr>
      </w:pPr>
      <w:r>
        <w:t>账号：</w:t>
      </w:r>
    </w:p>
    <w:p w:rsidR="00156464" w:rsidRDefault="00156464">
      <w:pPr>
        <w:pStyle w:val="null3"/>
        <w:rPr>
          <w:rFonts w:hint="default"/>
        </w:rPr>
      </w:pPr>
    </w:p>
    <w:p w:rsidR="00156464" w:rsidRDefault="007101E2">
      <w:pPr>
        <w:pStyle w:val="null3"/>
        <w:rPr>
          <w:rFonts w:hint="default"/>
        </w:rPr>
      </w:pPr>
      <w:r>
        <w:t>签订地点：</w:t>
      </w:r>
      <w:r>
        <w:t>__________</w:t>
      </w:r>
    </w:p>
    <w:p w:rsidR="00156464" w:rsidRDefault="007101E2">
      <w:pPr>
        <w:pStyle w:val="null3"/>
        <w:rPr>
          <w:rFonts w:hint="default"/>
        </w:rPr>
      </w:pPr>
      <w:r>
        <w:t>签订日期：</w:t>
      </w:r>
      <w:r>
        <w:t>___</w:t>
      </w:r>
      <w:r>
        <w:t>年</w:t>
      </w:r>
      <w:r>
        <w:t>___</w:t>
      </w:r>
      <w:r>
        <w:t>月</w:t>
      </w:r>
      <w:r>
        <w:t>___</w:t>
      </w:r>
      <w:r>
        <w:t>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1"/>
        <w:rPr>
          <w:rFonts w:hint="default"/>
        </w:rPr>
      </w:pPr>
      <w:r>
        <w:rPr>
          <w:b/>
          <w:sz w:val="36"/>
        </w:rPr>
        <w:t>第七章</w:t>
      </w:r>
      <w:r>
        <w:rPr>
          <w:b/>
          <w:sz w:val="36"/>
        </w:rPr>
        <w:t xml:space="preserve"> </w:t>
      </w:r>
      <w:r>
        <w:rPr>
          <w:b/>
          <w:sz w:val="36"/>
        </w:rPr>
        <w:t>电子投标文件格式</w:t>
      </w:r>
    </w:p>
    <w:p w:rsidR="00156464" w:rsidRDefault="007101E2">
      <w:pPr>
        <w:pStyle w:val="null3"/>
        <w:jc w:val="center"/>
        <w:outlineLvl w:val="2"/>
        <w:rPr>
          <w:rFonts w:hint="default"/>
        </w:rPr>
      </w:pPr>
      <w:r>
        <w:rPr>
          <w:b/>
          <w:sz w:val="28"/>
        </w:rPr>
        <w:t>编制说明</w:t>
      </w:r>
    </w:p>
    <w:p w:rsidR="00156464" w:rsidRDefault="007101E2">
      <w:pPr>
        <w:pStyle w:val="null3"/>
        <w:ind w:firstLine="480"/>
        <w:jc w:val="both"/>
        <w:rPr>
          <w:rFonts w:hint="default"/>
        </w:rPr>
      </w:pPr>
      <w:r>
        <w:lastRenderedPageBreak/>
        <w:t>1</w:t>
      </w:r>
      <w:r>
        <w:t>、除招标文件另有规定外，本章中：</w:t>
      </w:r>
    </w:p>
    <w:p w:rsidR="00156464" w:rsidRDefault="007101E2">
      <w:pPr>
        <w:pStyle w:val="null3"/>
        <w:ind w:firstLine="480"/>
        <w:jc w:val="both"/>
        <w:rPr>
          <w:rFonts w:hint="default"/>
        </w:rPr>
      </w:pPr>
      <w:r>
        <w:t>1.1</w:t>
      </w:r>
      <w:r>
        <w:t>涉及投标人的“全称”：</w:t>
      </w:r>
    </w:p>
    <w:p w:rsidR="00156464" w:rsidRDefault="007101E2">
      <w:pPr>
        <w:pStyle w:val="null3"/>
        <w:ind w:firstLine="480"/>
        <w:jc w:val="both"/>
        <w:rPr>
          <w:rFonts w:hint="default"/>
        </w:rPr>
      </w:pPr>
      <w:r>
        <w:t>（</w:t>
      </w:r>
      <w:r>
        <w:t>1</w:t>
      </w:r>
      <w:r>
        <w:t>）不接受联合体投标的，指投标人的全称。</w:t>
      </w:r>
    </w:p>
    <w:p w:rsidR="00156464" w:rsidRDefault="007101E2">
      <w:pPr>
        <w:pStyle w:val="null3"/>
        <w:ind w:firstLine="480"/>
        <w:jc w:val="both"/>
        <w:rPr>
          <w:rFonts w:hint="default"/>
        </w:rPr>
      </w:pPr>
      <w:r>
        <w:t>（</w:t>
      </w:r>
      <w:r>
        <w:t>2</w:t>
      </w:r>
      <w:r>
        <w:t>）接受联合体投标且投标人为联合体的，指牵头方的全称并加注（联合体牵头方），即应表述为：“牵头方的全称（联合体牵头方）”。</w:t>
      </w:r>
    </w:p>
    <w:p w:rsidR="00156464" w:rsidRDefault="007101E2">
      <w:pPr>
        <w:pStyle w:val="null3"/>
        <w:ind w:firstLine="480"/>
        <w:jc w:val="both"/>
        <w:rPr>
          <w:rFonts w:hint="default"/>
        </w:rPr>
      </w:pPr>
      <w:r>
        <w:t>1.2</w:t>
      </w:r>
      <w:r>
        <w:t>涉及投标人“加盖单位公章”：</w:t>
      </w:r>
    </w:p>
    <w:p w:rsidR="00156464" w:rsidRDefault="007101E2">
      <w:pPr>
        <w:pStyle w:val="null3"/>
        <w:ind w:firstLine="480"/>
        <w:jc w:val="both"/>
        <w:rPr>
          <w:rFonts w:hint="default"/>
        </w:rPr>
      </w:pPr>
      <w:r>
        <w:t>（</w:t>
      </w:r>
      <w:r>
        <w:t>1</w:t>
      </w:r>
      <w:r>
        <w:t>）不接受联合体投标的，指加盖投标人的单位公章。</w:t>
      </w:r>
    </w:p>
    <w:p w:rsidR="00156464" w:rsidRDefault="007101E2">
      <w:pPr>
        <w:pStyle w:val="null3"/>
        <w:ind w:firstLine="480"/>
        <w:jc w:val="both"/>
        <w:rPr>
          <w:rFonts w:hint="default"/>
        </w:rPr>
      </w:pPr>
      <w:r>
        <w:t>（</w:t>
      </w:r>
      <w:r>
        <w:t>2</w:t>
      </w:r>
      <w:r>
        <w:t>）接受联合体投标且投标人为联合体的，指加盖联合体牵头方的单位公章。</w:t>
      </w:r>
    </w:p>
    <w:p w:rsidR="00156464" w:rsidRDefault="007101E2">
      <w:pPr>
        <w:pStyle w:val="null3"/>
        <w:ind w:firstLine="480"/>
        <w:jc w:val="both"/>
        <w:rPr>
          <w:rFonts w:hint="default"/>
        </w:rPr>
      </w:pPr>
      <w:r>
        <w:t>1.3</w:t>
      </w:r>
      <w:r>
        <w:t>涉及“投标人代表签字”：</w:t>
      </w:r>
    </w:p>
    <w:p w:rsidR="00156464" w:rsidRDefault="007101E2">
      <w:pPr>
        <w:pStyle w:val="null3"/>
        <w:ind w:firstLine="480"/>
        <w:jc w:val="both"/>
        <w:rPr>
          <w:rFonts w:hint="default"/>
        </w:rPr>
      </w:pPr>
      <w:r>
        <w:t>（</w:t>
      </w:r>
      <w:r>
        <w:t>1</w:t>
      </w:r>
      <w:r>
        <w:t>）不接受联合体投标的，指由投标人的单位负责人或其授权的委托代理人签字，由委托代理人签字的，应提供“单位授权书”。</w:t>
      </w:r>
    </w:p>
    <w:p w:rsidR="00156464" w:rsidRDefault="007101E2">
      <w:pPr>
        <w:pStyle w:val="null3"/>
        <w:ind w:firstLine="480"/>
        <w:jc w:val="both"/>
        <w:rPr>
          <w:rFonts w:hint="default"/>
        </w:rPr>
      </w:pPr>
      <w:r>
        <w:t>（</w:t>
      </w:r>
      <w:r>
        <w:t>2</w:t>
      </w:r>
      <w:r>
        <w:t>）接受联合体投标且投标人为联合体的，指由联合体牵头方的单位负责人或其授权的委托代理人签字，由委托代理人签字的，应提供“单位授权书”。</w:t>
      </w:r>
    </w:p>
    <w:p w:rsidR="00156464" w:rsidRDefault="007101E2">
      <w:pPr>
        <w:pStyle w:val="null3"/>
        <w:ind w:firstLine="480"/>
        <w:jc w:val="both"/>
        <w:rPr>
          <w:rFonts w:hint="default"/>
        </w:rPr>
      </w:pPr>
      <w:r>
        <w:t>1.4</w:t>
      </w:r>
      <w:r>
        <w:t>“其他组织”指合伙企业、非企业专业服务机构、个体工商户、农村承包经营户等。</w:t>
      </w:r>
    </w:p>
    <w:p w:rsidR="00156464" w:rsidRDefault="007101E2">
      <w:pPr>
        <w:pStyle w:val="null3"/>
        <w:ind w:firstLine="480"/>
        <w:jc w:val="both"/>
        <w:rPr>
          <w:rFonts w:hint="default"/>
        </w:rPr>
      </w:pPr>
      <w:r>
        <w:t>1.5</w:t>
      </w:r>
      <w:r>
        <w:t>“自然人”指具有完全民事行为能力、能够承担民事责任和义务的中国公民。</w:t>
      </w:r>
    </w:p>
    <w:p w:rsidR="00156464" w:rsidRDefault="007101E2">
      <w:pPr>
        <w:pStyle w:val="null3"/>
        <w:ind w:firstLine="480"/>
        <w:jc w:val="both"/>
        <w:rPr>
          <w:rFonts w:hint="default"/>
        </w:rPr>
      </w:pPr>
      <w:r>
        <w:t>2</w:t>
      </w:r>
      <w:r>
        <w:t>、除招标文件另有规定外，本章中“投标人的资格及资信证明文件”：</w:t>
      </w:r>
    </w:p>
    <w:p w:rsidR="00156464" w:rsidRDefault="007101E2">
      <w:pPr>
        <w:pStyle w:val="null3"/>
        <w:ind w:firstLine="480"/>
        <w:jc w:val="both"/>
        <w:rPr>
          <w:rFonts w:hint="default"/>
        </w:rPr>
      </w:pPr>
      <w:r>
        <w:t>2.1</w:t>
      </w:r>
      <w:r>
        <w:t>投标人应按照招标文件第四章第</w:t>
      </w:r>
      <w:r>
        <w:t>1.3</w:t>
      </w:r>
      <w:r>
        <w:t>条第（</w:t>
      </w:r>
      <w:r>
        <w:t>2</w:t>
      </w:r>
      <w:r>
        <w:t>）款规定及本章规定进行编制，如有必要，可增加附页，附页作为资格及资信文件的组成部分。</w:t>
      </w:r>
    </w:p>
    <w:p w:rsidR="00156464" w:rsidRDefault="007101E2">
      <w:pPr>
        <w:pStyle w:val="null3"/>
        <w:ind w:firstLine="480"/>
        <w:jc w:val="both"/>
        <w:rPr>
          <w:rFonts w:hint="default"/>
        </w:rPr>
      </w:pPr>
      <w:r>
        <w:t>2.2</w:t>
      </w:r>
      <w:r>
        <w:t>接受联合体投标且投标人为联合体的，联合体中的各方均应按照本章第</w:t>
      </w:r>
      <w:r>
        <w:t>2.1</w:t>
      </w:r>
      <w:r>
        <w:t>条规定提交相应的全部资料。</w:t>
      </w:r>
    </w:p>
    <w:p w:rsidR="00156464" w:rsidRDefault="007101E2">
      <w:pPr>
        <w:pStyle w:val="null3"/>
        <w:ind w:firstLine="480"/>
        <w:jc w:val="both"/>
        <w:rPr>
          <w:rFonts w:hint="default"/>
        </w:rPr>
      </w:pPr>
      <w:r>
        <w:t>3</w:t>
      </w:r>
      <w:r>
        <w:t>、投标人对电子投标文件的索引应编制页码。</w:t>
      </w:r>
    </w:p>
    <w:p w:rsidR="00156464" w:rsidRDefault="007101E2">
      <w:pPr>
        <w:pStyle w:val="null3"/>
        <w:ind w:firstLine="480"/>
        <w:jc w:val="both"/>
        <w:rPr>
          <w:rFonts w:hint="default"/>
        </w:rPr>
      </w:pPr>
      <w:r>
        <w:t>4</w:t>
      </w:r>
      <w:r>
        <w:t>、本章提供格式仅供参考，投标人应根据自身实际情况制作电子投标文件。</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封面格式</w:t>
      </w:r>
      <w:r>
        <w:rPr>
          <w:b/>
          <w:sz w:val="28"/>
        </w:rPr>
        <w:t>(</w:t>
      </w:r>
      <w:r>
        <w:rPr>
          <w:b/>
          <w:sz w:val="28"/>
        </w:rPr>
        <w:t>资格及资信证明部分</w:t>
      </w:r>
      <w:r>
        <w:rPr>
          <w:b/>
          <w:sz w:val="28"/>
        </w:rPr>
        <w:t>)</w:t>
      </w:r>
    </w:p>
    <w:p w:rsidR="00156464" w:rsidRDefault="007101E2">
      <w:pPr>
        <w:pStyle w:val="null3"/>
        <w:jc w:val="center"/>
        <w:outlineLvl w:val="0"/>
        <w:rPr>
          <w:rFonts w:hint="default"/>
        </w:rPr>
      </w:pPr>
      <w:r>
        <w:rPr>
          <w:b/>
          <w:sz w:val="48"/>
        </w:rPr>
        <w:t>福建省政府采购投标文件</w:t>
      </w:r>
    </w:p>
    <w:p w:rsidR="00156464" w:rsidRDefault="007101E2">
      <w:pPr>
        <w:pStyle w:val="null3"/>
        <w:jc w:val="center"/>
        <w:outlineLvl w:val="0"/>
        <w:rPr>
          <w:rFonts w:hint="default"/>
          <w:lang w:eastAsia="zh-CN"/>
        </w:rPr>
      </w:pPr>
      <w:r>
        <w:rPr>
          <w:b/>
          <w:sz w:val="48"/>
        </w:rPr>
        <w:t>（资格及资信证明部分）</w:t>
      </w: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7101E2">
      <w:pPr>
        <w:pStyle w:val="null3"/>
        <w:jc w:val="center"/>
        <w:outlineLvl w:val="1"/>
        <w:rPr>
          <w:rFonts w:hint="default"/>
          <w:lang w:eastAsia="zh-CN"/>
        </w:rPr>
      </w:pPr>
      <w:r>
        <w:rPr>
          <w:b/>
          <w:sz w:val="36"/>
        </w:rPr>
        <w:t>（填写正本或副本）</w:t>
      </w: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7101E2">
      <w:pPr>
        <w:pStyle w:val="null3"/>
        <w:jc w:val="center"/>
        <w:outlineLvl w:val="2"/>
        <w:rPr>
          <w:rFonts w:hint="default"/>
        </w:rPr>
      </w:pPr>
      <w:r>
        <w:rPr>
          <w:b/>
          <w:sz w:val="28"/>
        </w:rPr>
        <w:t>（项目名称：（由投标人填写）</w:t>
      </w:r>
    </w:p>
    <w:p w:rsidR="00156464" w:rsidRDefault="007101E2">
      <w:pPr>
        <w:pStyle w:val="null3"/>
        <w:jc w:val="center"/>
        <w:outlineLvl w:val="2"/>
        <w:rPr>
          <w:rFonts w:hint="default"/>
        </w:rPr>
      </w:pPr>
      <w:r>
        <w:rPr>
          <w:b/>
          <w:sz w:val="28"/>
        </w:rPr>
        <w:t>（备案编号：（由投标人填写）</w:t>
      </w:r>
    </w:p>
    <w:p w:rsidR="00156464" w:rsidRDefault="007101E2">
      <w:pPr>
        <w:pStyle w:val="null3"/>
        <w:jc w:val="center"/>
        <w:outlineLvl w:val="2"/>
        <w:rPr>
          <w:rFonts w:hint="default"/>
        </w:rPr>
      </w:pPr>
      <w:r>
        <w:rPr>
          <w:b/>
          <w:sz w:val="28"/>
        </w:rPr>
        <w:t>（项目编号：（由投标人填写）</w:t>
      </w:r>
    </w:p>
    <w:p w:rsidR="00156464" w:rsidRDefault="007101E2">
      <w:pPr>
        <w:pStyle w:val="null3"/>
        <w:jc w:val="center"/>
        <w:outlineLvl w:val="2"/>
        <w:rPr>
          <w:rFonts w:hint="default"/>
          <w:lang w:eastAsia="zh-CN"/>
        </w:rPr>
      </w:pPr>
      <w:r>
        <w:rPr>
          <w:b/>
          <w:sz w:val="28"/>
        </w:rPr>
        <w:t>（所投采购包：（由投标人填写）</w:t>
      </w: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7101E2">
      <w:pPr>
        <w:pStyle w:val="null3"/>
        <w:jc w:val="center"/>
        <w:outlineLvl w:val="2"/>
        <w:rPr>
          <w:rFonts w:hint="default"/>
        </w:rPr>
      </w:pPr>
      <w:r>
        <w:rPr>
          <w:b/>
          <w:sz w:val="28"/>
        </w:rPr>
        <w:t>投标人：（填写“全称”）</w:t>
      </w:r>
    </w:p>
    <w:p w:rsidR="00156464" w:rsidRDefault="007101E2">
      <w:pPr>
        <w:pStyle w:val="null3"/>
        <w:jc w:val="center"/>
        <w:outlineLvl w:val="2"/>
        <w:rPr>
          <w:rFonts w:hint="default"/>
        </w:rPr>
      </w:pPr>
      <w:r>
        <w:rPr>
          <w:b/>
          <w:sz w:val="28"/>
        </w:rPr>
        <w:t>（由投标人填写）年（由投标人填写）月</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索引</w:t>
      </w:r>
    </w:p>
    <w:p w:rsidR="00156464" w:rsidRDefault="007101E2">
      <w:pPr>
        <w:pStyle w:val="null3"/>
        <w:ind w:firstLine="480"/>
        <w:jc w:val="both"/>
        <w:rPr>
          <w:rFonts w:hint="default"/>
        </w:rPr>
      </w:pPr>
      <w:r>
        <w:t>一、投标函</w:t>
      </w:r>
    </w:p>
    <w:p w:rsidR="00156464" w:rsidRDefault="007101E2">
      <w:pPr>
        <w:pStyle w:val="null3"/>
        <w:ind w:firstLine="480"/>
        <w:jc w:val="both"/>
        <w:rPr>
          <w:rFonts w:hint="default"/>
        </w:rPr>
      </w:pPr>
      <w:r>
        <w:t>二、投标人的资格及资信证明文件</w:t>
      </w:r>
    </w:p>
    <w:p w:rsidR="00156464" w:rsidRDefault="007101E2">
      <w:pPr>
        <w:pStyle w:val="null3"/>
        <w:ind w:firstLine="480"/>
        <w:jc w:val="both"/>
        <w:rPr>
          <w:rFonts w:hint="default"/>
        </w:rPr>
      </w:pPr>
      <w:r>
        <w:t>三、投标保证金</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资格及资信证明部分中不得出现报价部分的全部或部分的投标报价信息（或组成资料），否则资格审查不合格。（联合体协议及分包意向协议中的比例规定，不适用本条款）</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一、投标函</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兹收到贵单位关于</w:t>
      </w:r>
      <w:r>
        <w:rPr>
          <w:u w:val="single"/>
        </w:rPr>
        <w:t>（填写“项目名称”）</w:t>
      </w:r>
      <w:r>
        <w:t>项目</w:t>
      </w:r>
      <w:r>
        <w:rPr>
          <w:u w:val="single"/>
        </w:rPr>
        <w:t>（项目编号：　　　　　）</w:t>
      </w:r>
      <w:r>
        <w:t>的投标邀请，本投标人代表</w:t>
      </w:r>
      <w:r>
        <w:rPr>
          <w:u w:val="single"/>
        </w:rPr>
        <w:t>（填写“全名”）</w:t>
      </w:r>
      <w:r>
        <w:t>已获得我方正式授权并代表投标人（填写“全称”）参加投标，并提交电子投标文件。我方提交的全部电子投标文件由下述部分组成：</w:t>
      </w:r>
    </w:p>
    <w:p w:rsidR="00156464" w:rsidRDefault="007101E2">
      <w:pPr>
        <w:pStyle w:val="null3"/>
        <w:ind w:firstLine="480"/>
        <w:jc w:val="both"/>
        <w:rPr>
          <w:rFonts w:hint="default"/>
        </w:rPr>
      </w:pPr>
      <w:r>
        <w:t>（</w:t>
      </w:r>
      <w:r>
        <w:t>1</w:t>
      </w:r>
      <w:r>
        <w:t>）资格及资信证明部分</w:t>
      </w:r>
    </w:p>
    <w:p w:rsidR="00156464" w:rsidRDefault="007101E2">
      <w:pPr>
        <w:pStyle w:val="null3"/>
        <w:ind w:firstLine="480"/>
        <w:jc w:val="both"/>
        <w:rPr>
          <w:rFonts w:hint="default"/>
        </w:rPr>
      </w:pPr>
      <w:r>
        <w:t>①投标函</w:t>
      </w:r>
    </w:p>
    <w:p w:rsidR="00156464" w:rsidRDefault="007101E2">
      <w:pPr>
        <w:pStyle w:val="null3"/>
        <w:ind w:firstLine="480"/>
        <w:jc w:val="both"/>
        <w:rPr>
          <w:rFonts w:hint="default"/>
        </w:rPr>
      </w:pPr>
      <w:r>
        <w:t>②投标人的资格及资信证明文件</w:t>
      </w:r>
    </w:p>
    <w:p w:rsidR="00156464" w:rsidRDefault="007101E2">
      <w:pPr>
        <w:pStyle w:val="null3"/>
        <w:ind w:firstLine="480"/>
        <w:jc w:val="both"/>
        <w:rPr>
          <w:rFonts w:hint="default"/>
        </w:rPr>
      </w:pPr>
      <w:r>
        <w:t>③投标保证金</w:t>
      </w:r>
    </w:p>
    <w:p w:rsidR="00156464" w:rsidRDefault="007101E2">
      <w:pPr>
        <w:pStyle w:val="null3"/>
        <w:ind w:firstLine="480"/>
        <w:jc w:val="both"/>
        <w:rPr>
          <w:rFonts w:hint="default"/>
        </w:rPr>
      </w:pPr>
      <w:r>
        <w:t>（</w:t>
      </w:r>
      <w:r>
        <w:t>2</w:t>
      </w:r>
      <w:r>
        <w:t>）报价部分</w:t>
      </w:r>
    </w:p>
    <w:p w:rsidR="00156464" w:rsidRDefault="007101E2">
      <w:pPr>
        <w:pStyle w:val="null3"/>
        <w:ind w:firstLine="480"/>
        <w:jc w:val="both"/>
        <w:rPr>
          <w:rFonts w:hint="default"/>
        </w:rPr>
      </w:pPr>
      <w:r>
        <w:t>①开标一览表</w:t>
      </w:r>
    </w:p>
    <w:p w:rsidR="00156464" w:rsidRDefault="007101E2">
      <w:pPr>
        <w:pStyle w:val="null3"/>
        <w:ind w:firstLine="480"/>
        <w:jc w:val="both"/>
        <w:rPr>
          <w:rFonts w:hint="default"/>
        </w:rPr>
      </w:pPr>
      <w:r>
        <w:lastRenderedPageBreak/>
        <w:t>②投标分项报价表</w:t>
      </w:r>
    </w:p>
    <w:p w:rsidR="00156464" w:rsidRDefault="007101E2">
      <w:pPr>
        <w:pStyle w:val="null3"/>
        <w:ind w:firstLine="480"/>
        <w:jc w:val="both"/>
        <w:rPr>
          <w:rFonts w:hint="default"/>
        </w:rPr>
      </w:pPr>
      <w:r>
        <w:t>③招标文件规定的价格扣除证明材料（若有）</w:t>
      </w:r>
    </w:p>
    <w:p w:rsidR="00156464" w:rsidRDefault="007101E2">
      <w:pPr>
        <w:pStyle w:val="null3"/>
        <w:ind w:firstLine="480"/>
        <w:jc w:val="both"/>
        <w:rPr>
          <w:rFonts w:hint="default"/>
        </w:rPr>
      </w:pPr>
      <w:r>
        <w:t>④招标文件规定的加分证明材料（若有）</w:t>
      </w:r>
    </w:p>
    <w:p w:rsidR="00156464" w:rsidRDefault="007101E2">
      <w:pPr>
        <w:pStyle w:val="null3"/>
        <w:ind w:firstLine="480"/>
        <w:jc w:val="both"/>
        <w:rPr>
          <w:rFonts w:hint="default"/>
        </w:rPr>
      </w:pPr>
      <w:r>
        <w:t>（</w:t>
      </w:r>
      <w:r>
        <w:t>3</w:t>
      </w:r>
      <w:r>
        <w:t>）技术商务部分</w:t>
      </w:r>
    </w:p>
    <w:p w:rsidR="00156464" w:rsidRDefault="007101E2">
      <w:pPr>
        <w:pStyle w:val="null3"/>
        <w:ind w:firstLine="480"/>
        <w:jc w:val="both"/>
        <w:rPr>
          <w:rFonts w:hint="default"/>
        </w:rPr>
      </w:pPr>
      <w:r>
        <w:t>①标的说明一览表</w:t>
      </w:r>
    </w:p>
    <w:p w:rsidR="00156464" w:rsidRDefault="007101E2">
      <w:pPr>
        <w:pStyle w:val="null3"/>
        <w:ind w:firstLine="480"/>
        <w:jc w:val="both"/>
        <w:rPr>
          <w:rFonts w:hint="default"/>
        </w:rPr>
      </w:pPr>
      <w:r>
        <w:t>②技术和服务要求响应表</w:t>
      </w:r>
    </w:p>
    <w:p w:rsidR="00156464" w:rsidRDefault="007101E2">
      <w:pPr>
        <w:pStyle w:val="null3"/>
        <w:ind w:firstLine="480"/>
        <w:jc w:val="both"/>
        <w:rPr>
          <w:rFonts w:hint="default"/>
        </w:rPr>
      </w:pPr>
      <w:r>
        <w:t>③商务条件响应表</w:t>
      </w:r>
    </w:p>
    <w:p w:rsidR="00156464" w:rsidRDefault="007101E2">
      <w:pPr>
        <w:pStyle w:val="null3"/>
        <w:ind w:firstLine="480"/>
        <w:jc w:val="both"/>
        <w:rPr>
          <w:rFonts w:hint="default"/>
        </w:rPr>
      </w:pPr>
      <w:r>
        <w:t>④投标人提交的其他资料（若有）</w:t>
      </w:r>
    </w:p>
    <w:p w:rsidR="00156464" w:rsidRDefault="007101E2">
      <w:pPr>
        <w:pStyle w:val="null3"/>
        <w:ind w:firstLine="480"/>
        <w:jc w:val="both"/>
        <w:rPr>
          <w:rFonts w:hint="default"/>
        </w:rPr>
      </w:pPr>
      <w:r>
        <w:t>根据本函，本投标人代表宣布我方保证遵守招标文件的全部规定，同时：</w:t>
      </w:r>
    </w:p>
    <w:p w:rsidR="00156464" w:rsidRDefault="007101E2">
      <w:pPr>
        <w:pStyle w:val="null3"/>
        <w:ind w:firstLine="480"/>
        <w:jc w:val="both"/>
        <w:rPr>
          <w:rFonts w:hint="default"/>
        </w:rPr>
      </w:pPr>
      <w:r>
        <w:t>1</w:t>
      </w:r>
      <w:r>
        <w:t>、确认：</w:t>
      </w:r>
    </w:p>
    <w:p w:rsidR="00156464" w:rsidRDefault="007101E2">
      <w:pPr>
        <w:pStyle w:val="null3"/>
        <w:ind w:firstLine="480"/>
        <w:jc w:val="both"/>
        <w:rPr>
          <w:rFonts w:hint="default"/>
        </w:rPr>
      </w:pPr>
      <w:r>
        <w:t>1.1</w:t>
      </w:r>
      <w:r>
        <w:t>所投采购包的投标报价详见“开标一览表”及“投标分项报价表”。</w:t>
      </w:r>
    </w:p>
    <w:p w:rsidR="00156464" w:rsidRDefault="007101E2">
      <w:pPr>
        <w:pStyle w:val="null3"/>
        <w:ind w:firstLine="480"/>
        <w:jc w:val="both"/>
        <w:rPr>
          <w:rFonts w:hint="default"/>
        </w:rPr>
      </w:pPr>
      <w:r>
        <w:t>1.2</w:t>
      </w:r>
      <w:r>
        <w:t>我方已详细审查全部招标文件</w:t>
      </w:r>
      <w:r>
        <w:t>[</w:t>
      </w:r>
      <w:r>
        <w:t>包括但不限于：有关附件（若有）、澄清或修改（若有）等</w:t>
      </w:r>
      <w:r>
        <w:t>]</w:t>
      </w:r>
      <w:r>
        <w:t>，并自行承担因对全部招标文件理解不正确或误解而产生的相应后果和责任。</w:t>
      </w:r>
    </w:p>
    <w:p w:rsidR="00156464" w:rsidRDefault="007101E2">
      <w:pPr>
        <w:pStyle w:val="null3"/>
        <w:ind w:firstLine="480"/>
        <w:jc w:val="both"/>
        <w:rPr>
          <w:rFonts w:hint="default"/>
        </w:rPr>
      </w:pPr>
      <w:r>
        <w:t>2</w:t>
      </w:r>
      <w:r>
        <w:t>、承诺及声明：</w:t>
      </w:r>
    </w:p>
    <w:p w:rsidR="00156464" w:rsidRDefault="007101E2">
      <w:pPr>
        <w:pStyle w:val="null3"/>
        <w:ind w:firstLine="480"/>
        <w:jc w:val="both"/>
        <w:rPr>
          <w:rFonts w:hint="default"/>
        </w:rPr>
      </w:pPr>
      <w:r>
        <w:t>2.1</w:t>
      </w:r>
      <w:r>
        <w:t>我方具备招标文件第一章载明的“投标人的资格要求”且符合招标文件第三章载明的“二、投标人”之规定，否则投标无效。</w:t>
      </w:r>
    </w:p>
    <w:p w:rsidR="00156464" w:rsidRDefault="007101E2">
      <w:pPr>
        <w:pStyle w:val="null3"/>
        <w:ind w:firstLine="480"/>
        <w:jc w:val="both"/>
        <w:rPr>
          <w:rFonts w:hint="default"/>
        </w:rPr>
      </w:pPr>
      <w:r>
        <w:t>2.2</w:t>
      </w:r>
      <w:r>
        <w:t>我方提交的电子投标文件各组成部分的全部内容及资料是不可割离且真实、有效、准确、完整和不具有任何误导性的，否则产生不利后果由我方承担责任。</w:t>
      </w:r>
    </w:p>
    <w:p w:rsidR="00156464" w:rsidRDefault="007101E2">
      <w:pPr>
        <w:pStyle w:val="null3"/>
        <w:ind w:firstLine="480"/>
        <w:jc w:val="both"/>
        <w:rPr>
          <w:rFonts w:hint="default"/>
        </w:rPr>
      </w:pPr>
      <w:r>
        <w:t>2.3</w:t>
      </w:r>
      <w:r>
        <w:t>我方提供的标的价格不高于同期市场价格，否则产生不利后果由我方承担责任。</w:t>
      </w:r>
    </w:p>
    <w:p w:rsidR="00156464" w:rsidRDefault="007101E2">
      <w:pPr>
        <w:pStyle w:val="null3"/>
        <w:ind w:firstLine="480"/>
        <w:jc w:val="both"/>
        <w:rPr>
          <w:rFonts w:hint="default"/>
        </w:rPr>
      </w:pPr>
      <w:r>
        <w:t>2.4</w:t>
      </w:r>
      <w:r>
        <w:t>投标保证金：若出现招标文件第三章规定的不予退还情形，同意贵单位不予退还。</w:t>
      </w:r>
    </w:p>
    <w:p w:rsidR="00156464" w:rsidRDefault="007101E2">
      <w:pPr>
        <w:pStyle w:val="null3"/>
        <w:ind w:firstLine="480"/>
        <w:jc w:val="both"/>
        <w:rPr>
          <w:rFonts w:hint="default"/>
        </w:rPr>
      </w:pPr>
      <w:r>
        <w:t>2.5</w:t>
      </w:r>
      <w:r>
        <w:t>投标有效期：按照招标文件第三章规定执行，并在招标文件第二章载明的期限内保持有效。</w:t>
      </w:r>
    </w:p>
    <w:p w:rsidR="00156464" w:rsidRDefault="007101E2">
      <w:pPr>
        <w:pStyle w:val="null3"/>
        <w:ind w:firstLine="480"/>
        <w:jc w:val="both"/>
        <w:rPr>
          <w:rFonts w:hint="default"/>
        </w:rPr>
      </w:pPr>
      <w:r>
        <w:t>2.6</w:t>
      </w:r>
      <w:r>
        <w:t>若中标，将按照招标文件、我方电子投标文件及政府采购合同履行责任和义务。</w:t>
      </w:r>
    </w:p>
    <w:p w:rsidR="00156464" w:rsidRDefault="007101E2">
      <w:pPr>
        <w:pStyle w:val="null3"/>
        <w:ind w:firstLine="480"/>
        <w:jc w:val="both"/>
        <w:rPr>
          <w:rFonts w:hint="default"/>
        </w:rPr>
      </w:pPr>
      <w:r>
        <w:t>2.7</w:t>
      </w:r>
      <w:r>
        <w:t>若贵单位要求，我方同意提供与本项目投标有关的一切资料、数据或文件，并完全理解贵单位不一定要接受最低的投标报价或收到的任何投标。</w:t>
      </w:r>
    </w:p>
    <w:p w:rsidR="00156464" w:rsidRDefault="007101E2">
      <w:pPr>
        <w:pStyle w:val="null3"/>
        <w:ind w:firstLine="480"/>
        <w:jc w:val="both"/>
        <w:rPr>
          <w:rFonts w:hint="default"/>
        </w:rPr>
      </w:pPr>
      <w:r>
        <w:t>2.8</w:t>
      </w:r>
      <w:r>
        <w:t>我方承诺电子投标文件所提供的全部资料真实可靠，并接受评标委员会、采购人、采购代理机构、监管部门进一步审查其中任何资料真实性的要求。</w:t>
      </w:r>
    </w:p>
    <w:p w:rsidR="00156464" w:rsidRDefault="007101E2">
      <w:pPr>
        <w:pStyle w:val="null3"/>
        <w:ind w:firstLine="480"/>
        <w:jc w:val="both"/>
        <w:rPr>
          <w:rFonts w:hint="default"/>
        </w:rPr>
      </w:pPr>
      <w:r>
        <w:t>2.9</w:t>
      </w:r>
      <w:r>
        <w:t>除招标文件另有规定外，对于贵单位按照下述联络方式发出的任何信息或通知，均视为我方已收悉前述信息或通知的全部内容：</w:t>
      </w:r>
    </w:p>
    <w:p w:rsidR="00156464" w:rsidRDefault="007101E2">
      <w:pPr>
        <w:pStyle w:val="null3"/>
        <w:ind w:firstLine="480"/>
        <w:jc w:val="both"/>
        <w:rPr>
          <w:rFonts w:hint="default"/>
        </w:rPr>
      </w:pPr>
      <w:r>
        <w:t>通信地址：</w:t>
      </w:r>
      <w:r>
        <w:t xml:space="preserve">             </w:t>
      </w:r>
      <w:r>
        <w:tab/>
      </w:r>
      <w:r>
        <w:tab/>
      </w:r>
      <w:r>
        <w:tab/>
        <w:t xml:space="preserve">                          </w:t>
      </w:r>
    </w:p>
    <w:p w:rsidR="00156464" w:rsidRDefault="007101E2">
      <w:pPr>
        <w:pStyle w:val="null3"/>
        <w:ind w:firstLine="480"/>
        <w:jc w:val="both"/>
        <w:rPr>
          <w:rFonts w:hint="default"/>
        </w:rPr>
      </w:pPr>
      <w:r>
        <w:t>邮编：</w:t>
      </w:r>
      <w:r>
        <w:t xml:space="preserve">             </w:t>
      </w:r>
      <w:r>
        <w:tab/>
      </w:r>
      <w:r>
        <w:tab/>
      </w:r>
      <w:r>
        <w:tab/>
        <w:t xml:space="preserve">                             </w:t>
      </w:r>
    </w:p>
    <w:p w:rsidR="00156464" w:rsidRDefault="007101E2">
      <w:pPr>
        <w:pStyle w:val="null3"/>
        <w:ind w:firstLine="480"/>
        <w:jc w:val="both"/>
        <w:rPr>
          <w:rFonts w:hint="default"/>
        </w:rPr>
      </w:pPr>
      <w:r>
        <w:t>联系方法：（包括但不限于：联系人、联系电话、手机、传真、电子邮箱等）</w:t>
      </w:r>
    </w:p>
    <w:p w:rsidR="00156464" w:rsidRDefault="007101E2">
      <w:pPr>
        <w:pStyle w:val="null3"/>
        <w:ind w:firstLine="480"/>
        <w:jc w:val="both"/>
        <w:rPr>
          <w:rFonts w:hint="default"/>
        </w:rPr>
      </w:pPr>
      <w:r>
        <w:t>投标人：（全称并加盖单位公章）</w:t>
      </w:r>
    </w:p>
    <w:p w:rsidR="00156464" w:rsidRDefault="007101E2">
      <w:pPr>
        <w:pStyle w:val="null3"/>
        <w:ind w:firstLine="480"/>
        <w:jc w:val="both"/>
        <w:rPr>
          <w:rFonts w:hint="default"/>
        </w:rPr>
      </w:pPr>
      <w:r>
        <w:t>日期：</w:t>
      </w:r>
      <w:r>
        <w:t xml:space="preserve">    </w:t>
      </w:r>
      <w:r>
        <w:t>年</w:t>
      </w:r>
      <w:r>
        <w:t xml:space="preserve">   </w:t>
      </w:r>
      <w:r>
        <w:t>月</w:t>
      </w:r>
      <w:r>
        <w:t xml:space="preserve">   </w:t>
      </w:r>
      <w:r>
        <w:t>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二、投标人的资格及资信证明文件</w:t>
      </w:r>
    </w:p>
    <w:p w:rsidR="00156464" w:rsidRDefault="007101E2">
      <w:pPr>
        <w:pStyle w:val="null3"/>
        <w:jc w:val="center"/>
        <w:outlineLvl w:val="3"/>
        <w:rPr>
          <w:rFonts w:hint="default"/>
        </w:rPr>
      </w:pPr>
      <w:r>
        <w:rPr>
          <w:b/>
          <w:sz w:val="24"/>
        </w:rPr>
        <w:t>二</w:t>
      </w:r>
      <w:r>
        <w:rPr>
          <w:b/>
          <w:sz w:val="24"/>
        </w:rPr>
        <w:t>-1</w:t>
      </w:r>
      <w:r>
        <w:rPr>
          <w:b/>
          <w:sz w:val="24"/>
        </w:rPr>
        <w:t>单位授权书（若有）</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我方的单位负责人</w:t>
      </w:r>
      <w:r>
        <w:rPr>
          <w:u w:val="single"/>
        </w:rPr>
        <w:t>（填写“单位负责人全名”）</w:t>
      </w:r>
      <w:r>
        <w:t>授权</w:t>
      </w:r>
      <w:r>
        <w:rPr>
          <w:u w:val="single"/>
        </w:rPr>
        <w:t>（填写“投标人代表全名”）</w:t>
      </w:r>
      <w:r>
        <w:t>为投标人代表，代表我方参加</w:t>
      </w:r>
      <w:r>
        <w:rPr>
          <w:u w:val="single"/>
        </w:rPr>
        <w:t>（填写“项目名称”）</w:t>
      </w:r>
      <w:r>
        <w:t>项目（项目编号：</w:t>
      </w:r>
      <w:r>
        <w:rPr>
          <w:u w:val="single"/>
        </w:rPr>
        <w:t xml:space="preserve">　　　　　</w:t>
      </w:r>
      <w:r>
        <w:t>）的投标，全权代表我方处理投标过程的一切事宜，包括但不限于：投标、参加开标、谈判、澄清、签约等。投标人</w:t>
      </w:r>
      <w:r>
        <w:lastRenderedPageBreak/>
        <w:t>代表在投标过程中所签署的一切文件和处理与之有关的一切事务，我方均予以认可并对此承担责任。</w:t>
      </w:r>
    </w:p>
    <w:p w:rsidR="00156464" w:rsidRDefault="007101E2">
      <w:pPr>
        <w:pStyle w:val="null3"/>
        <w:ind w:firstLine="480"/>
        <w:jc w:val="both"/>
        <w:rPr>
          <w:rFonts w:hint="default"/>
        </w:rPr>
      </w:pPr>
      <w:r>
        <w:t>投标人代表无转委权。特此授权。</w:t>
      </w:r>
    </w:p>
    <w:p w:rsidR="00156464" w:rsidRDefault="007101E2">
      <w:pPr>
        <w:pStyle w:val="null3"/>
        <w:ind w:firstLine="480"/>
        <w:jc w:val="both"/>
        <w:rPr>
          <w:rFonts w:hint="default"/>
        </w:rPr>
      </w:pPr>
      <w:r>
        <w:t>（以下无正文）</w:t>
      </w:r>
    </w:p>
    <w:p w:rsidR="00156464" w:rsidRDefault="007101E2">
      <w:pPr>
        <w:pStyle w:val="null3"/>
        <w:ind w:firstLine="480"/>
        <w:jc w:val="both"/>
        <w:rPr>
          <w:rFonts w:hint="default"/>
        </w:rPr>
      </w:pPr>
      <w:r>
        <w:t>单位负责人：</w:t>
      </w:r>
      <w:r>
        <w:rPr>
          <w:u w:val="single"/>
        </w:rPr>
        <w:t xml:space="preserve">　　　　　</w:t>
      </w:r>
      <w:r>
        <w:t>身份证号：</w:t>
      </w:r>
      <w:r>
        <w:rPr>
          <w:u w:val="single"/>
        </w:rPr>
        <w:t xml:space="preserve">　　　　　</w:t>
      </w:r>
      <w:r>
        <w:t>手机：</w:t>
      </w:r>
      <w:r>
        <w:rPr>
          <w:u w:val="single"/>
        </w:rPr>
        <w:t xml:space="preserve">　　　　　</w:t>
      </w:r>
    </w:p>
    <w:p w:rsidR="00156464" w:rsidRDefault="007101E2">
      <w:pPr>
        <w:pStyle w:val="null3"/>
        <w:ind w:firstLine="480"/>
        <w:jc w:val="both"/>
        <w:rPr>
          <w:rFonts w:hint="default"/>
        </w:rPr>
      </w:pPr>
      <w:r>
        <w:t>投标人代表：</w:t>
      </w:r>
      <w:r>
        <w:rPr>
          <w:u w:val="single"/>
        </w:rPr>
        <w:t xml:space="preserve">　　　　　</w:t>
      </w:r>
      <w:r>
        <w:t>身份证号：</w:t>
      </w:r>
      <w:r>
        <w:rPr>
          <w:u w:val="single"/>
        </w:rPr>
        <w:t xml:space="preserve">　　　　　</w:t>
      </w:r>
      <w:r>
        <w:t>手机：</w:t>
      </w:r>
      <w:r>
        <w:rPr>
          <w:u w:val="single"/>
        </w:rPr>
        <w:t xml:space="preserve">　　　　　</w:t>
      </w:r>
    </w:p>
    <w:p w:rsidR="00156464" w:rsidRDefault="007101E2">
      <w:pPr>
        <w:pStyle w:val="null3"/>
        <w:ind w:firstLine="480"/>
        <w:jc w:val="both"/>
        <w:rPr>
          <w:rFonts w:hint="default"/>
        </w:rPr>
      </w:pPr>
      <w:r>
        <w:t>授权方</w:t>
      </w:r>
    </w:p>
    <w:p w:rsidR="00156464" w:rsidRDefault="007101E2">
      <w:pPr>
        <w:pStyle w:val="null3"/>
        <w:ind w:firstLine="480"/>
        <w:jc w:val="both"/>
        <w:rPr>
          <w:rFonts w:hint="default"/>
        </w:rPr>
      </w:pPr>
      <w:r>
        <w:t>投标人：</w:t>
      </w:r>
      <w:r>
        <w:rPr>
          <w:u w:val="single"/>
        </w:rPr>
        <w:t>（全称并加盖单位公章）</w:t>
      </w:r>
    </w:p>
    <w:p w:rsidR="00156464" w:rsidRDefault="007101E2">
      <w:pPr>
        <w:pStyle w:val="null3"/>
        <w:ind w:firstLine="480"/>
        <w:jc w:val="right"/>
        <w:rPr>
          <w:rFonts w:hint="default"/>
        </w:rPr>
      </w:pPr>
      <w:r>
        <w:t>签署日期：</w:t>
      </w:r>
      <w:r>
        <w:t xml:space="preserve"> </w:t>
      </w:r>
      <w:r>
        <w:t>年</w:t>
      </w:r>
      <w:r>
        <w:t xml:space="preserve"> </w:t>
      </w:r>
      <w:r>
        <w:t>月</w:t>
      </w:r>
      <w:r>
        <w:t xml:space="preserve"> </w:t>
      </w:r>
      <w:r>
        <w:t>日</w:t>
      </w:r>
    </w:p>
    <w:p w:rsidR="00156464" w:rsidRDefault="007101E2">
      <w:pPr>
        <w:pStyle w:val="null3"/>
        <w:ind w:firstLine="480"/>
        <w:jc w:val="both"/>
        <w:rPr>
          <w:rFonts w:hint="default"/>
        </w:rPr>
      </w:pPr>
      <w:r>
        <w:t>附：单位负责人、投标人代表的身份证正反面复印件</w:t>
      </w:r>
    </w:p>
    <w:p w:rsidR="00156464" w:rsidRDefault="00156464">
      <w:pPr>
        <w:pStyle w:val="null3"/>
        <w:jc w:val="both"/>
        <w:rPr>
          <w:rFonts w:hint="default"/>
        </w:rPr>
      </w:pPr>
    </w:p>
    <w:p w:rsidR="00156464" w:rsidRDefault="00156464">
      <w:pPr>
        <w:pStyle w:val="null3"/>
        <w:pBdr>
          <w:top w:val="dashed" w:sz="4" w:space="0" w:color="000000"/>
          <w:left w:val="dashed" w:sz="4" w:space="0" w:color="000000"/>
          <w:bottom w:val="dashed" w:sz="4" w:space="0" w:color="000000"/>
          <w:right w:val="dashed" w:sz="4" w:space="0" w:color="000000"/>
        </w:pBdr>
        <w:jc w:val="center"/>
        <w:rPr>
          <w:rFonts w:hint="default"/>
        </w:rPr>
      </w:pPr>
    </w:p>
    <w:p w:rsidR="00156464" w:rsidRDefault="007101E2">
      <w:pPr>
        <w:pStyle w:val="null3"/>
        <w:jc w:val="center"/>
        <w:rPr>
          <w:rFonts w:hint="default"/>
        </w:rPr>
      </w:pPr>
      <w:r>
        <w:t>要求：真实有效且内容完整、清晰、整洁。</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、企业（银行、保险、石油石化、电力、电信等行业除外）、事业单位和社会团体法人的“单位负责人”指法定代表人，即与实际提交的“营业执照等证明文件”载明的一致。</w:t>
      </w:r>
    </w:p>
    <w:p w:rsidR="00156464" w:rsidRDefault="007101E2">
      <w:pPr>
        <w:pStyle w:val="null3"/>
        <w:ind w:firstLine="480"/>
        <w:jc w:val="both"/>
        <w:rPr>
          <w:rFonts w:hint="default"/>
        </w:rPr>
      </w:pPr>
      <w:r>
        <w:t>2</w:t>
      </w:r>
      <w: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156464" w:rsidRDefault="007101E2">
      <w:pPr>
        <w:pStyle w:val="null3"/>
        <w:ind w:firstLine="480"/>
        <w:jc w:val="both"/>
        <w:rPr>
          <w:rFonts w:hint="default"/>
        </w:rPr>
      </w:pPr>
      <w:r>
        <w:t>3</w:t>
      </w:r>
      <w:r>
        <w:t>、投标人（自然人除外）：若投标人代表为单位授权的委托代理人，应提供本授权书；若投标人代表为单位负责人，应在此项下提交其身份证正反面复印件，可不提供本授权书。</w:t>
      </w:r>
    </w:p>
    <w:p w:rsidR="00156464" w:rsidRDefault="007101E2">
      <w:pPr>
        <w:pStyle w:val="null3"/>
        <w:ind w:firstLine="480"/>
        <w:jc w:val="both"/>
        <w:rPr>
          <w:rFonts w:hint="default"/>
        </w:rPr>
      </w:pPr>
      <w:r>
        <w:t>4</w:t>
      </w:r>
      <w:r>
        <w:t>、投标人为自然人的，可不填写本授权书。</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-2</w:t>
      </w:r>
      <w:r>
        <w:rPr>
          <w:b/>
          <w:sz w:val="24"/>
        </w:rPr>
        <w:t>营业执照等证明文件</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w:t>
      </w:r>
      <w:r>
        <w:t xml:space="preserve"> </w:t>
      </w:r>
      <w:r>
        <w:t>）投标人为法人（包括企业、事业单位和社会团体）的</w:t>
      </w:r>
    </w:p>
    <w:p w:rsidR="00156464" w:rsidRDefault="007101E2">
      <w:pPr>
        <w:pStyle w:val="null3"/>
        <w:ind w:firstLine="480"/>
        <w:jc w:val="both"/>
        <w:rPr>
          <w:rFonts w:hint="default"/>
        </w:rPr>
      </w:pPr>
      <w:r>
        <w:t>现附上由</w:t>
      </w:r>
      <w:r>
        <w:rPr>
          <w:u w:val="single"/>
        </w:rPr>
        <w:t>（（填写“签发机关全称”）</w:t>
      </w:r>
      <w:r>
        <w:t>签发的我方统一社会信用代码（请填写法人的具体证照名称）复印件，该证明材料真实有效，否则我方负全部责任。</w:t>
      </w:r>
    </w:p>
    <w:p w:rsidR="00156464" w:rsidRDefault="007101E2">
      <w:pPr>
        <w:pStyle w:val="null3"/>
        <w:ind w:firstLine="480"/>
        <w:jc w:val="both"/>
        <w:rPr>
          <w:rFonts w:hint="default"/>
        </w:rPr>
      </w:pPr>
      <w:r>
        <w:t>（</w:t>
      </w:r>
      <w:r>
        <w:t xml:space="preserve"> </w:t>
      </w:r>
      <w:r>
        <w:t>）投标人为非法人（包括其他组织、自然人）的</w:t>
      </w:r>
    </w:p>
    <w:p w:rsidR="00156464" w:rsidRDefault="007101E2">
      <w:pPr>
        <w:pStyle w:val="null3"/>
        <w:ind w:firstLine="480"/>
        <w:jc w:val="both"/>
        <w:rPr>
          <w:rFonts w:hint="default"/>
        </w:rPr>
      </w:pPr>
      <w:r>
        <w:t>□现附上由</w:t>
      </w:r>
      <w:r>
        <w:rPr>
          <w:u w:val="single"/>
        </w:rPr>
        <w:t>（（填写“签发机关全称”）</w:t>
      </w:r>
      <w:r>
        <w:t>签发的我方（请填写非自然人的非法人的具体证照名称）复印件，该证明材料真实有效，否则我方负全部责任。</w:t>
      </w:r>
    </w:p>
    <w:p w:rsidR="00156464" w:rsidRDefault="007101E2">
      <w:pPr>
        <w:pStyle w:val="null3"/>
        <w:ind w:firstLine="480"/>
        <w:jc w:val="both"/>
        <w:rPr>
          <w:rFonts w:hint="default"/>
        </w:rPr>
      </w:pPr>
      <w:r>
        <w:t>□现附上由</w:t>
      </w:r>
      <w:r>
        <w:rPr>
          <w:u w:val="single"/>
        </w:rPr>
        <w:t>（（填写“签发机关全称”）</w:t>
      </w:r>
      <w:r>
        <w:t>签发的我方（请填写自然人的身份证件名称）复印件，该证明材料真实有效，否则我方负全部责任。</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、请投标人按照实际情况编制填写，在相应的（）中打“√”并选择相应的“□”（若有）后，再按照本格式的要求提供相应证明材料的复印件。</w:t>
      </w:r>
    </w:p>
    <w:p w:rsidR="00156464" w:rsidRDefault="007101E2">
      <w:pPr>
        <w:pStyle w:val="null3"/>
        <w:ind w:firstLine="480"/>
        <w:jc w:val="both"/>
        <w:rPr>
          <w:rFonts w:hint="default"/>
        </w:rPr>
      </w:pPr>
      <w:r>
        <w:t>2</w:t>
      </w:r>
      <w: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lastRenderedPageBreak/>
        <w:t xml:space="preserve"> </w:t>
      </w:r>
    </w:p>
    <w:p w:rsidR="00156464" w:rsidRDefault="007101E2">
      <w:pPr>
        <w:pStyle w:val="null3"/>
        <w:jc w:val="center"/>
        <w:outlineLvl w:val="3"/>
        <w:rPr>
          <w:rFonts w:hint="default"/>
        </w:rPr>
      </w:pPr>
      <w:r>
        <w:rPr>
          <w:b/>
          <w:sz w:val="24"/>
        </w:rPr>
        <w:t>二</w:t>
      </w:r>
      <w:r>
        <w:rPr>
          <w:b/>
          <w:sz w:val="24"/>
        </w:rPr>
        <w:t>-3</w:t>
      </w:r>
      <w:r>
        <w:rPr>
          <w:b/>
          <w:sz w:val="24"/>
        </w:rPr>
        <w:t>财务状况报告（财务报告、或资信证明）</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w:t>
      </w:r>
      <w:r>
        <w:t xml:space="preserve"> </w:t>
      </w:r>
      <w:r>
        <w:t>）投标人提供财务报告的</w:t>
      </w:r>
    </w:p>
    <w:p w:rsidR="00156464" w:rsidRDefault="007101E2">
      <w:pPr>
        <w:pStyle w:val="null3"/>
        <w:ind w:firstLine="480"/>
        <w:jc w:val="both"/>
        <w:rPr>
          <w:rFonts w:hint="default"/>
        </w:rPr>
      </w:pPr>
      <w:r>
        <w:t>□企业适用：现附上我方</w:t>
      </w:r>
      <w:r>
        <w:rPr>
          <w:u w:val="single"/>
        </w:rPr>
        <w:t>（填写“具体的年度、或半年度、季度”）</w:t>
      </w:r>
      <w:r>
        <w:t>财务报告复印件，包括资产负债表、利润表、现金流量表、所有者权益变动表（若有）及其附注（若有）、会计师事务所营业执照和注册会计师资格证书，上述证明材料真实有效，否则我方负全部责任。</w:t>
      </w:r>
    </w:p>
    <w:p w:rsidR="00156464" w:rsidRDefault="007101E2">
      <w:pPr>
        <w:pStyle w:val="null3"/>
        <w:ind w:firstLine="480"/>
        <w:jc w:val="both"/>
        <w:rPr>
          <w:rFonts w:hint="default"/>
        </w:rPr>
      </w:pPr>
      <w:r>
        <w:t>□事业单位适用：现附上我方</w:t>
      </w:r>
      <w:r>
        <w:rPr>
          <w:u w:val="single"/>
        </w:rPr>
        <w:t>（填写“具体的年度、或半年度、或季度”）</w:t>
      </w:r>
      <w:r>
        <w:t>财务报告复印件，包括资产负债表、收入支出表（或收入费用表）、财政补助收入支出表（若有）、会计师事务所营业执照和注册会计师资格证书，上述证明材料真实有效，否则我方负全部责任。</w:t>
      </w:r>
    </w:p>
    <w:p w:rsidR="00156464" w:rsidRDefault="007101E2">
      <w:pPr>
        <w:pStyle w:val="null3"/>
        <w:ind w:firstLine="480"/>
        <w:jc w:val="both"/>
        <w:rPr>
          <w:rFonts w:hint="default"/>
        </w:rPr>
      </w:pPr>
      <w:r>
        <w:t>□社会团体、民办非企适用：现附上我方</w:t>
      </w:r>
      <w:r>
        <w:rPr>
          <w:u w:val="single"/>
        </w:rPr>
        <w:t>（填写“具体的年度、或半年度、或季度”）</w:t>
      </w:r>
      <w:r>
        <w:t>财务报告复印件，包括资产负债表、业务活动表、现金流量表、会计师事务所营业执照和注册会计师资格证书，上述证明材料真实有效，否则我方负全部责任。</w:t>
      </w:r>
    </w:p>
    <w:p w:rsidR="00156464" w:rsidRDefault="007101E2">
      <w:pPr>
        <w:pStyle w:val="null3"/>
        <w:ind w:firstLine="480"/>
        <w:jc w:val="both"/>
        <w:rPr>
          <w:rFonts w:hint="default"/>
        </w:rPr>
      </w:pPr>
      <w:r>
        <w:t>（</w:t>
      </w:r>
      <w:r>
        <w:t xml:space="preserve"> </w:t>
      </w:r>
      <w:r>
        <w:t>）投标人提供资信证明的</w:t>
      </w:r>
    </w:p>
    <w:p w:rsidR="00156464" w:rsidRDefault="007101E2">
      <w:pPr>
        <w:pStyle w:val="null3"/>
        <w:ind w:firstLine="480"/>
        <w:jc w:val="both"/>
        <w:rPr>
          <w:rFonts w:hint="default"/>
        </w:rPr>
      </w:pPr>
      <w:r>
        <w:t>□非自然人适用（包括企业、事业单位、社会团体和其他组织）：现附上我方银行：</w:t>
      </w:r>
      <w:r>
        <w:rPr>
          <w:u w:val="single"/>
        </w:rPr>
        <w:t>（填写“开户银行全称”）</w:t>
      </w:r>
      <w:r>
        <w:t>出具的资信证明复印件，上述证明材料真实有效，否则我方负全部责任。</w:t>
      </w:r>
    </w:p>
    <w:p w:rsidR="00156464" w:rsidRDefault="007101E2">
      <w:pPr>
        <w:pStyle w:val="null3"/>
        <w:ind w:firstLine="480"/>
        <w:jc w:val="both"/>
        <w:rPr>
          <w:rFonts w:hint="default"/>
        </w:rPr>
      </w:pPr>
      <w:r>
        <w:t>□自然人适用：现附上我方银行</w:t>
      </w:r>
      <w:r>
        <w:rPr>
          <w:u w:val="single"/>
        </w:rPr>
        <w:t>：（填写自然人的“个人账户的开户银行全称”）</w:t>
      </w:r>
      <w:r>
        <w:t>出具的资信证明复印件，上述证明材料真实有效，否则我方负全部责任。</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、请投标人按照实际情况编制填写，在相应的（）中打“√”并选择相应的“□”（若有）后，再按照本格式的要求提供相应证明材料的复印件。</w:t>
      </w:r>
    </w:p>
    <w:p w:rsidR="00156464" w:rsidRDefault="007101E2">
      <w:pPr>
        <w:pStyle w:val="null3"/>
        <w:ind w:firstLine="480"/>
        <w:jc w:val="both"/>
        <w:rPr>
          <w:rFonts w:hint="default"/>
        </w:rPr>
      </w:pPr>
      <w:r>
        <w:t>2</w:t>
      </w:r>
      <w:r>
        <w:t>、投标人提供的财务报告复印件（成立年限按照投标截止时间推算）应符合下列规定：</w:t>
      </w:r>
    </w:p>
    <w:p w:rsidR="00156464" w:rsidRDefault="007101E2">
      <w:pPr>
        <w:pStyle w:val="null3"/>
        <w:ind w:firstLine="480"/>
        <w:jc w:val="both"/>
        <w:rPr>
          <w:rFonts w:hint="default"/>
        </w:rPr>
      </w:pPr>
      <w:r>
        <w:t>2.1</w:t>
      </w:r>
      <w:r>
        <w:t>成立年限满</w:t>
      </w:r>
      <w:r>
        <w:t>1</w:t>
      </w:r>
      <w:r>
        <w:t>年及以上的投标人，提供经审计的招标文件规定的年度财务报告。</w:t>
      </w:r>
    </w:p>
    <w:p w:rsidR="00156464" w:rsidRDefault="007101E2">
      <w:pPr>
        <w:pStyle w:val="null3"/>
        <w:ind w:firstLine="480"/>
        <w:jc w:val="both"/>
        <w:rPr>
          <w:rFonts w:hint="default"/>
        </w:rPr>
      </w:pPr>
      <w:r>
        <w:t>2.2</w:t>
      </w:r>
      <w:r>
        <w:t>成立年限满半年但不足</w:t>
      </w:r>
      <w:r>
        <w:t>1</w:t>
      </w:r>
      <w:r>
        <w:t>年的投标人，提供该半年度中任一季度的季度财务报告或该半年度的半年度财务报告。</w:t>
      </w:r>
    </w:p>
    <w:p w:rsidR="00156464" w:rsidRDefault="007101E2">
      <w:pPr>
        <w:pStyle w:val="null3"/>
        <w:ind w:firstLine="480"/>
        <w:jc w:val="both"/>
        <w:rPr>
          <w:rFonts w:hint="default"/>
        </w:rPr>
      </w:pPr>
      <w:r>
        <w:t>※无法按照本格式第</w:t>
      </w:r>
      <w:r>
        <w:t>2.1</w:t>
      </w:r>
      <w:r>
        <w:t>、</w:t>
      </w:r>
      <w:r>
        <w:t>2.2</w:t>
      </w:r>
      <w:r>
        <w:t>条规定提供财务报告复印件的投标人（包括但不限于：成立年限满</w:t>
      </w:r>
      <w:r>
        <w:t>1</w:t>
      </w:r>
      <w:r>
        <w:t>年及以上的投标人、成立年限满半年但不足</w:t>
      </w:r>
      <w:r>
        <w:t>1</w:t>
      </w:r>
      <w:r>
        <w:t>年的投标人、成立年限不足半年的投标人），应按照本格式的要求选择提供资信证明复印件。</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-4</w:t>
      </w:r>
      <w:r>
        <w:rPr>
          <w:b/>
          <w:sz w:val="24"/>
        </w:rPr>
        <w:t>依法缴纳税收证明材料</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1</w:t>
      </w:r>
      <w:r>
        <w:t>、依法缴纳税收的投标人</w:t>
      </w:r>
    </w:p>
    <w:p w:rsidR="00156464" w:rsidRDefault="007101E2">
      <w:pPr>
        <w:pStyle w:val="null3"/>
        <w:ind w:firstLine="480"/>
        <w:jc w:val="both"/>
        <w:rPr>
          <w:rFonts w:hint="default"/>
        </w:rPr>
      </w:pPr>
      <w:r>
        <w:t>（</w:t>
      </w:r>
      <w:r>
        <w:t xml:space="preserve"> </w:t>
      </w:r>
      <w:r>
        <w:t>）法人（包括企业、事业单位和社会团体）的</w:t>
      </w:r>
    </w:p>
    <w:p w:rsidR="00156464" w:rsidRDefault="007101E2">
      <w:pPr>
        <w:pStyle w:val="null3"/>
        <w:ind w:firstLine="480"/>
        <w:jc w:val="both"/>
        <w:rPr>
          <w:rFonts w:hint="default"/>
        </w:rPr>
      </w:pPr>
      <w:r>
        <w:t>现附上自</w:t>
      </w:r>
      <w:r>
        <w:rPr>
          <w:u w:val="single"/>
        </w:rPr>
        <w:t xml:space="preserve">　　年　　月　　日</w:t>
      </w:r>
      <w:r>
        <w:t>至</w:t>
      </w:r>
      <w:r>
        <w:rPr>
          <w:u w:val="single"/>
        </w:rPr>
        <w:t xml:space="preserve">　　年　　月　　日</w:t>
      </w:r>
      <w:r>
        <w:t>期间我方缴纳（包括但不限于税务机关出具的专用收据、税收缴纳证明或税收代缴银行的缴款收讫凭证）等税收凭据复印件，上述证明材料真实有效，否则我方负全部责任。</w:t>
      </w:r>
    </w:p>
    <w:p w:rsidR="00156464" w:rsidRDefault="007101E2">
      <w:pPr>
        <w:pStyle w:val="null3"/>
        <w:ind w:firstLine="480"/>
        <w:jc w:val="both"/>
        <w:rPr>
          <w:rFonts w:hint="default"/>
        </w:rPr>
      </w:pPr>
      <w:r>
        <w:t>（</w:t>
      </w:r>
      <w:r>
        <w:t xml:space="preserve"> </w:t>
      </w:r>
      <w:r>
        <w:t>）非法人（包括其他组织、自然人）的</w:t>
      </w:r>
    </w:p>
    <w:p w:rsidR="00156464" w:rsidRDefault="007101E2">
      <w:pPr>
        <w:pStyle w:val="null3"/>
        <w:ind w:firstLine="480"/>
        <w:jc w:val="both"/>
        <w:rPr>
          <w:rFonts w:hint="default"/>
        </w:rPr>
      </w:pPr>
      <w:r>
        <w:t>现附上自</w:t>
      </w:r>
      <w:r>
        <w:rPr>
          <w:u w:val="single"/>
        </w:rPr>
        <w:t xml:space="preserve">　　年　　月　　日</w:t>
      </w:r>
      <w:r>
        <w:t>至</w:t>
      </w:r>
      <w:r>
        <w:rPr>
          <w:u w:val="single"/>
        </w:rPr>
        <w:t xml:space="preserve">　　年　　月　　日</w:t>
      </w:r>
      <w:r>
        <w:t>期间我方缴纳（包括但不限于税务机关出具的专用收据、税收缴纳证明或税收代缴银行的缴款收讫凭证）等税收凭据复印件，上述证明材料真实有效，否则我方负全部责任。</w:t>
      </w:r>
    </w:p>
    <w:p w:rsidR="00156464" w:rsidRDefault="007101E2">
      <w:pPr>
        <w:pStyle w:val="null3"/>
        <w:ind w:firstLine="480"/>
        <w:jc w:val="both"/>
        <w:rPr>
          <w:rFonts w:hint="default"/>
        </w:rPr>
      </w:pPr>
      <w:r>
        <w:t>2</w:t>
      </w:r>
      <w:r>
        <w:t>、依法免税的投标人</w:t>
      </w:r>
    </w:p>
    <w:p w:rsidR="00156464" w:rsidRDefault="007101E2">
      <w:pPr>
        <w:pStyle w:val="null3"/>
        <w:ind w:firstLine="480"/>
        <w:jc w:val="both"/>
        <w:rPr>
          <w:rFonts w:hint="default"/>
        </w:rPr>
      </w:pPr>
      <w:r>
        <w:lastRenderedPageBreak/>
        <w:t>（</w:t>
      </w:r>
      <w:r>
        <w:t xml:space="preserve"> </w:t>
      </w:r>
      <w:r>
        <w:t>）现附上我方依法免税的证明材料复印件，上述证明材料真实有效，否则我方负全部责任。</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、请投标人按照实际情况编制填写，在相应的（）中打“√”，并按照本格式的要求提供相应证明材料的复印件。</w:t>
      </w:r>
    </w:p>
    <w:p w:rsidR="00156464" w:rsidRDefault="007101E2">
      <w:pPr>
        <w:pStyle w:val="null3"/>
        <w:ind w:firstLine="480"/>
        <w:jc w:val="both"/>
        <w:rPr>
          <w:rFonts w:hint="default"/>
        </w:rPr>
      </w:pPr>
      <w:r>
        <w:t>2</w:t>
      </w:r>
      <w:r>
        <w:t>、投标人提供的税收缴纳凭据复印件应符合下列规定：</w:t>
      </w:r>
    </w:p>
    <w:p w:rsidR="00156464" w:rsidRDefault="007101E2">
      <w:pPr>
        <w:pStyle w:val="null3"/>
        <w:ind w:firstLine="480"/>
        <w:jc w:val="both"/>
        <w:rPr>
          <w:rFonts w:hint="default"/>
        </w:rPr>
      </w:pPr>
      <w:r>
        <w:t>2.1</w:t>
      </w:r>
      <w:r>
        <w:t>投标截止时间前（不含投标截止时间的当月）已依法缴纳税收的投标人，提供投标截止时间前六个月（不含投标截止时间的当月）中任一月份的税收缴纳凭据复印件。</w:t>
      </w:r>
    </w:p>
    <w:p w:rsidR="00156464" w:rsidRDefault="007101E2">
      <w:pPr>
        <w:pStyle w:val="null3"/>
        <w:ind w:firstLine="480"/>
        <w:jc w:val="both"/>
        <w:rPr>
          <w:rFonts w:hint="default"/>
        </w:rPr>
      </w:pPr>
      <w:r>
        <w:t>2.2</w:t>
      </w:r>
      <w:r>
        <w:t>投标截止时间的当月成立的投标人，视同满足本项资格条件要求。</w:t>
      </w:r>
    </w:p>
    <w:p w:rsidR="00156464" w:rsidRDefault="007101E2">
      <w:pPr>
        <w:pStyle w:val="null3"/>
        <w:ind w:firstLine="480"/>
        <w:jc w:val="both"/>
        <w:rPr>
          <w:rFonts w:hint="default"/>
        </w:rPr>
      </w:pPr>
      <w:r>
        <w:t>3</w:t>
      </w:r>
      <w:r>
        <w:t>、若为依法免税范围的投标人，提供依法免税证明材料的，视同满足本项资格条件要求。</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-5</w:t>
      </w:r>
      <w:r>
        <w:rPr>
          <w:b/>
          <w:sz w:val="24"/>
        </w:rPr>
        <w:t>依法缴纳社会保障资金证明材料</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1</w:t>
      </w:r>
      <w:r>
        <w:t>、依法缴纳社会保障资金的投标人</w:t>
      </w:r>
    </w:p>
    <w:p w:rsidR="00156464" w:rsidRDefault="007101E2">
      <w:pPr>
        <w:pStyle w:val="null3"/>
        <w:ind w:firstLine="480"/>
        <w:jc w:val="both"/>
        <w:rPr>
          <w:rFonts w:hint="default"/>
        </w:rPr>
      </w:pPr>
      <w:r>
        <w:t>（</w:t>
      </w:r>
      <w:r>
        <w:t xml:space="preserve"> </w:t>
      </w:r>
      <w:r>
        <w:t>）法人（包括企业、事业单位和社会团体）的</w:t>
      </w:r>
    </w:p>
    <w:p w:rsidR="00156464" w:rsidRDefault="007101E2">
      <w:pPr>
        <w:pStyle w:val="null3"/>
        <w:ind w:firstLine="480"/>
        <w:jc w:val="both"/>
        <w:rPr>
          <w:rFonts w:hint="default"/>
        </w:rPr>
      </w:pPr>
      <w:r>
        <w:t>现附上自</w:t>
      </w:r>
      <w:r>
        <w:rPr>
          <w:u w:val="single"/>
        </w:rPr>
        <w:t xml:space="preserve">　　年　　月　　日</w:t>
      </w:r>
      <w:r>
        <w:t>至</w:t>
      </w:r>
      <w:r>
        <w:rPr>
          <w:u w:val="single"/>
        </w:rPr>
        <w:t xml:space="preserve">　　年　　月　　日</w:t>
      </w:r>
      <w:r>
        <w:t>我方缴纳的社会保险凭据（限：税务机关</w:t>
      </w:r>
      <w:r>
        <w:t>/</w:t>
      </w:r>
      <w:r>
        <w:t>社会保障资金管理机关的专用收据或社会保险缴纳清单，或社会保险的银行缴款收讫凭证）复印件，上述证明材料真实有效，否则我方负全部责任。</w:t>
      </w:r>
    </w:p>
    <w:p w:rsidR="00156464" w:rsidRDefault="007101E2">
      <w:pPr>
        <w:pStyle w:val="null3"/>
        <w:ind w:firstLine="480"/>
        <w:jc w:val="both"/>
        <w:rPr>
          <w:rFonts w:hint="default"/>
        </w:rPr>
      </w:pPr>
      <w:r>
        <w:t>（</w:t>
      </w:r>
      <w:r>
        <w:t xml:space="preserve"> </w:t>
      </w:r>
      <w:r>
        <w:t>）非法人（包括其他组织、自然人）的</w:t>
      </w:r>
    </w:p>
    <w:p w:rsidR="00156464" w:rsidRDefault="007101E2">
      <w:pPr>
        <w:pStyle w:val="null3"/>
        <w:ind w:firstLine="480"/>
        <w:jc w:val="both"/>
        <w:rPr>
          <w:rFonts w:hint="default"/>
        </w:rPr>
      </w:pPr>
      <w:r>
        <w:t>自</w:t>
      </w:r>
      <w:r>
        <w:rPr>
          <w:u w:val="single"/>
        </w:rPr>
        <w:t xml:space="preserve">　　年　　月　　日</w:t>
      </w:r>
      <w:r>
        <w:t>至</w:t>
      </w:r>
      <w:r>
        <w:rPr>
          <w:u w:val="single"/>
        </w:rPr>
        <w:t xml:space="preserve">　　年　　月　　日</w:t>
      </w:r>
      <w:r>
        <w:t>我方缴纳的社会保险凭据（限：税务机关</w:t>
      </w:r>
      <w:r>
        <w:t>/</w:t>
      </w:r>
      <w:r>
        <w:t>社会保障资金管理机关的专用收据或社会保险缴纳清单，或社会保险的银行缴款收讫凭证）复印件，上述证明材料真实有效，否则我方负全部责任。</w:t>
      </w:r>
    </w:p>
    <w:p w:rsidR="00156464" w:rsidRDefault="007101E2">
      <w:pPr>
        <w:pStyle w:val="null3"/>
        <w:ind w:firstLine="480"/>
        <w:jc w:val="both"/>
        <w:rPr>
          <w:rFonts w:hint="default"/>
        </w:rPr>
      </w:pPr>
      <w:r>
        <w:t>2</w:t>
      </w:r>
      <w:r>
        <w:t>、依法不需要缴纳或暂缓缴纳社会保障资金的投标人</w:t>
      </w:r>
    </w:p>
    <w:p w:rsidR="00156464" w:rsidRDefault="007101E2">
      <w:pPr>
        <w:pStyle w:val="null3"/>
        <w:ind w:firstLine="480"/>
        <w:jc w:val="both"/>
        <w:rPr>
          <w:rFonts w:hint="default"/>
        </w:rPr>
      </w:pPr>
      <w:r>
        <w:t>（</w:t>
      </w:r>
      <w:r>
        <w:t xml:space="preserve"> </w:t>
      </w:r>
      <w:r>
        <w:t>）现附上我方依法不需要缴纳或暂缓缴纳社会保障资金证明材料复印件，上述证明材料真实有效，否则我方负全部责任。</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、请投标人按照实际情况编制填写，在相应的（）中打“√”，并按照本格式的要求提供相应证明材料的复印件。</w:t>
      </w:r>
    </w:p>
    <w:p w:rsidR="00156464" w:rsidRDefault="007101E2">
      <w:pPr>
        <w:pStyle w:val="null3"/>
        <w:ind w:firstLine="480"/>
        <w:jc w:val="both"/>
        <w:rPr>
          <w:rFonts w:hint="default"/>
        </w:rPr>
      </w:pPr>
      <w:r>
        <w:t>2</w:t>
      </w:r>
      <w:r>
        <w:t>、投标人提供的社会保障资金缴纳凭据复印件应符合下列规定：</w:t>
      </w:r>
    </w:p>
    <w:p w:rsidR="00156464" w:rsidRDefault="007101E2">
      <w:pPr>
        <w:pStyle w:val="null3"/>
        <w:ind w:firstLine="480"/>
        <w:jc w:val="both"/>
        <w:rPr>
          <w:rFonts w:hint="default"/>
        </w:rPr>
      </w:pPr>
      <w:r>
        <w:t>2.1</w:t>
      </w:r>
      <w:r>
        <w:t>投标截止时间前（不含投标截止时间的当月）已依法缴纳社会保障资金的投标人，提供投标截止时间前六个月（不含投标截止时间的当月）中任一月份的社会保障资金缴纳凭据复印件。</w:t>
      </w:r>
    </w:p>
    <w:p w:rsidR="00156464" w:rsidRDefault="007101E2">
      <w:pPr>
        <w:pStyle w:val="null3"/>
        <w:ind w:firstLine="480"/>
        <w:jc w:val="both"/>
        <w:rPr>
          <w:rFonts w:hint="default"/>
        </w:rPr>
      </w:pPr>
      <w:r>
        <w:t>2.2</w:t>
      </w:r>
      <w:r>
        <w:t>投标截止时间的当月成立的投标人，视同满足本项资格条件要求。</w:t>
      </w:r>
    </w:p>
    <w:p w:rsidR="00156464" w:rsidRDefault="007101E2">
      <w:pPr>
        <w:pStyle w:val="null3"/>
        <w:ind w:firstLine="480"/>
        <w:jc w:val="both"/>
        <w:rPr>
          <w:rFonts w:hint="default"/>
        </w:rPr>
      </w:pPr>
      <w:r>
        <w:t>3</w:t>
      </w:r>
      <w:r>
        <w:t>、若为依法不需要缴纳或暂缓缴纳社会保障资金的投标人，提供依法不需要缴纳或暂缓缴纳社会保障资金证明材料的，视同满足本项资格条件要求。</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-6</w:t>
      </w:r>
      <w:r>
        <w:rPr>
          <w:b/>
          <w:sz w:val="24"/>
        </w:rPr>
        <w:t>具备履行合同所必需设备和专业技术能力的声明函（若有）</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我方具备履行合同所必需的设备和专业技术能力，否则产生不利后果由我方承担责任。</w:t>
      </w:r>
    </w:p>
    <w:p w:rsidR="00156464" w:rsidRDefault="007101E2">
      <w:pPr>
        <w:pStyle w:val="null3"/>
        <w:ind w:firstLine="960"/>
        <w:jc w:val="both"/>
        <w:rPr>
          <w:rFonts w:hint="default"/>
        </w:rPr>
      </w:pPr>
      <w:r>
        <w:t>特此声明。</w:t>
      </w:r>
    </w:p>
    <w:p w:rsidR="00156464" w:rsidRDefault="007101E2">
      <w:pPr>
        <w:pStyle w:val="null3"/>
        <w:ind w:firstLine="480"/>
        <w:jc w:val="both"/>
        <w:rPr>
          <w:rFonts w:hint="default"/>
        </w:rPr>
      </w:pPr>
      <w:r>
        <w:lastRenderedPageBreak/>
        <w:t>※注意：</w:t>
      </w:r>
    </w:p>
    <w:p w:rsidR="00156464" w:rsidRDefault="007101E2">
      <w:pPr>
        <w:pStyle w:val="null3"/>
        <w:ind w:firstLine="480"/>
        <w:jc w:val="both"/>
        <w:rPr>
          <w:rFonts w:hint="default"/>
        </w:rPr>
      </w:pPr>
      <w:r>
        <w:t>1</w:t>
      </w:r>
      <w:r>
        <w:t>、招标文件未要求投标人提供“具备履行合同所必需的设备和专业技术能力专项证明材料”的，投标人应提供本声明函。</w:t>
      </w:r>
    </w:p>
    <w:p w:rsidR="00156464" w:rsidRDefault="007101E2">
      <w:pPr>
        <w:pStyle w:val="null3"/>
        <w:ind w:firstLine="480"/>
        <w:jc w:val="both"/>
        <w:rPr>
          <w:rFonts w:hint="default"/>
        </w:rPr>
      </w:pPr>
      <w:r>
        <w:t>2</w:t>
      </w:r>
      <w:r>
        <w:t>、招标文件要求投标人提供“具备履行合同所必需的设备和专业技术能力专项证明材料”的，投标人可不提供本声明函。</w:t>
      </w:r>
    </w:p>
    <w:p w:rsidR="00156464" w:rsidRDefault="007101E2">
      <w:pPr>
        <w:pStyle w:val="null3"/>
        <w:ind w:firstLine="480"/>
        <w:jc w:val="both"/>
        <w:rPr>
          <w:rFonts w:hint="default"/>
        </w:rPr>
      </w:pPr>
      <w:r>
        <w:t>3</w:t>
      </w:r>
      <w:r>
        <w:t>、请投标人根据实际情况如实声明，否则视为提供虚假材料。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-7</w:t>
      </w:r>
      <w:r>
        <w:rPr>
          <w:b/>
          <w:sz w:val="24"/>
        </w:rPr>
        <w:t>参加采购活动前三年内在经营活动中没有重大违法记录书面声明</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参加采购活动前三年内，我方在经营活动中没有重大违法记录，即没有因违法经营受到刑事处罚或责令停产停业、吊销许可证或执照、较大数额罚款等行政处罚。否则产生不利后果由我方承担责任。</w:t>
      </w:r>
    </w:p>
    <w:p w:rsidR="00156464" w:rsidRDefault="007101E2">
      <w:pPr>
        <w:pStyle w:val="null3"/>
        <w:ind w:firstLine="960"/>
        <w:jc w:val="both"/>
        <w:rPr>
          <w:rFonts w:hint="default"/>
        </w:rPr>
      </w:pPr>
      <w:r>
        <w:t>特此声明。</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“重大违法记录”指投标人因违法经营受到刑事处罚或责令停产停业、吊销许可证或执照、较大数额罚款等行政处罚。根据财库〔</w:t>
      </w:r>
      <w:r>
        <w:t>2022</w:t>
      </w:r>
      <w:r>
        <w:t>〕</w:t>
      </w:r>
      <w:r>
        <w:t>3</w:t>
      </w:r>
      <w:r>
        <w:t>号文件的规定，“较大数额罚款”认定为</w:t>
      </w:r>
      <w:r>
        <w:t>200</w:t>
      </w:r>
      <w:r>
        <w:t>万元以上的罚款，法律、行政法规以及国务院有关部门明确规定相关领域“较大数额罚款”标准高于</w:t>
      </w:r>
      <w:r>
        <w:t>200</w:t>
      </w:r>
      <w:r>
        <w:t>万元的，从其规定。</w:t>
      </w:r>
    </w:p>
    <w:p w:rsidR="00156464" w:rsidRDefault="007101E2">
      <w:pPr>
        <w:pStyle w:val="null3"/>
        <w:ind w:firstLine="480"/>
        <w:jc w:val="both"/>
        <w:rPr>
          <w:rFonts w:hint="default"/>
        </w:rPr>
      </w:pPr>
      <w:r>
        <w:t>请投标人根据实际情况如实声明，否则视为提供虚假材料。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-8</w:t>
      </w:r>
      <w:r>
        <w:rPr>
          <w:b/>
          <w:sz w:val="24"/>
        </w:rPr>
        <w:t>信用记录查询提示</w:t>
      </w:r>
    </w:p>
    <w:p w:rsidR="00156464" w:rsidRDefault="007101E2">
      <w:pPr>
        <w:pStyle w:val="null3"/>
        <w:ind w:firstLine="480"/>
        <w:jc w:val="both"/>
        <w:rPr>
          <w:rFonts w:hint="default"/>
        </w:rPr>
      </w:pPr>
      <w:r>
        <w:t>1</w:t>
      </w:r>
      <w:r>
        <w:t>、由资格审查小组通过网站查询并打印投标人的信用记录。</w:t>
      </w:r>
    </w:p>
    <w:p w:rsidR="00156464" w:rsidRDefault="007101E2">
      <w:pPr>
        <w:pStyle w:val="null3"/>
        <w:ind w:firstLine="480"/>
        <w:jc w:val="both"/>
        <w:rPr>
          <w:rFonts w:hint="default"/>
        </w:rPr>
      </w:pPr>
      <w:r>
        <w:t>2</w:t>
      </w:r>
      <w:r>
        <w:t>、经查询，投标人参加本项目采购活动</w:t>
      </w:r>
      <w:r>
        <w:t>(</w:t>
      </w:r>
      <w:r>
        <w:t>投标截止时间</w:t>
      </w:r>
      <w:r>
        <w:t>)</w:t>
      </w:r>
      <w:r>
        <w:t>前三年内被列入失信被执行人名单、重大税收违法案件当事人名单、政府采购严重违法失信行为记录名单及其他重大违法记录且相关信用惩戒期限未满的，其资格审查不合格。</w:t>
      </w:r>
    </w:p>
    <w:p w:rsidR="00156464" w:rsidRDefault="007101E2">
      <w:pPr>
        <w:pStyle w:val="null3"/>
        <w:ind w:firstLine="480"/>
        <w:jc w:val="both"/>
        <w:rPr>
          <w:rFonts w:hint="default"/>
        </w:rPr>
      </w:pPr>
      <w:r>
        <w:t>3</w:t>
      </w:r>
      <w:r>
        <w:t>、投标人应了解投标人自身的信用记录情况。当投标人受到</w:t>
      </w:r>
      <w:r>
        <w:t>200</w:t>
      </w:r>
      <w:r>
        <w:t>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-9</w:t>
      </w:r>
      <w:r>
        <w:rPr>
          <w:b/>
          <w:sz w:val="24"/>
        </w:rPr>
        <w:t>中小企业声明函</w:t>
      </w:r>
    </w:p>
    <w:p w:rsidR="00156464" w:rsidRDefault="007101E2">
      <w:pPr>
        <w:pStyle w:val="null3"/>
        <w:jc w:val="center"/>
        <w:outlineLvl w:val="3"/>
        <w:rPr>
          <w:rFonts w:hint="default"/>
        </w:rPr>
      </w:pPr>
      <w:r>
        <w:rPr>
          <w:b/>
          <w:sz w:val="24"/>
        </w:rPr>
        <w:t>（以资格条件落实中小企业扶持政策时适用，若有）</w:t>
      </w:r>
    </w:p>
    <w:p w:rsidR="00156464" w:rsidRDefault="007101E2">
      <w:pPr>
        <w:pStyle w:val="null3"/>
        <w:jc w:val="center"/>
        <w:outlineLvl w:val="3"/>
        <w:rPr>
          <w:rFonts w:hint="default"/>
        </w:rPr>
      </w:pPr>
      <w:r>
        <w:rPr>
          <w:b/>
          <w:sz w:val="24"/>
        </w:rPr>
        <w:t>中小企业声明函（货物）</w:t>
      </w:r>
    </w:p>
    <w:p w:rsidR="00156464" w:rsidRDefault="007101E2">
      <w:pPr>
        <w:pStyle w:val="null3"/>
        <w:ind w:firstLine="480"/>
        <w:jc w:val="both"/>
        <w:rPr>
          <w:rFonts w:hint="default"/>
        </w:rPr>
      </w:pPr>
      <w:r>
        <w:t>本公司（联合体）郑重声明，根据《政府采购促进中小企业发展管理办法》（财库﹝</w:t>
      </w:r>
      <w:r>
        <w:t>2020</w:t>
      </w:r>
      <w:r>
        <w:t>﹞</w:t>
      </w:r>
      <w:r>
        <w:t xml:space="preserve">46 </w:t>
      </w:r>
      <w:r>
        <w:t>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rsidR="00156464" w:rsidRDefault="007101E2">
      <w:pPr>
        <w:pStyle w:val="null3"/>
        <w:ind w:firstLine="480"/>
        <w:jc w:val="both"/>
        <w:rPr>
          <w:rFonts w:hint="default"/>
        </w:rPr>
      </w:pPr>
      <w:r>
        <w:t>1.</w:t>
      </w:r>
      <w:r>
        <w:rPr>
          <w:u w:val="single"/>
        </w:rPr>
        <w:t>（标的名称）</w:t>
      </w:r>
      <w:r>
        <w:t>，属于</w:t>
      </w:r>
      <w:r>
        <w:rPr>
          <w:u w:val="single"/>
        </w:rPr>
        <w:t>（采购文件中明确的所属行业）</w:t>
      </w:r>
      <w:r>
        <w:t>行业；制造商为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w:t>
      </w:r>
      <w:r>
        <w:rPr>
          <w:rFonts w:ascii="宋体" w:eastAsia="宋体" w:hAnsi="宋体" w:cs="宋体"/>
          <w:sz w:val="21"/>
        </w:rPr>
        <w:t>1</w:t>
      </w:r>
      <w:r>
        <w:t>，属于</w:t>
      </w:r>
      <w:r>
        <w:rPr>
          <w:u w:val="single"/>
        </w:rPr>
        <w:t>（中型企业、小型企业、微型企业）</w:t>
      </w:r>
      <w:r>
        <w:t>；</w:t>
      </w:r>
    </w:p>
    <w:p w:rsidR="00156464" w:rsidRDefault="007101E2">
      <w:pPr>
        <w:pStyle w:val="null3"/>
        <w:ind w:firstLine="480"/>
        <w:jc w:val="both"/>
        <w:rPr>
          <w:rFonts w:hint="default"/>
        </w:rPr>
      </w:pPr>
      <w:r>
        <w:lastRenderedPageBreak/>
        <w:t>2.</w:t>
      </w:r>
      <w:r>
        <w:rPr>
          <w:u w:val="single"/>
        </w:rPr>
        <w:t>（标的名称）</w:t>
      </w:r>
      <w:r>
        <w:t>，属于</w:t>
      </w:r>
      <w:r>
        <w:rPr>
          <w:u w:val="single"/>
        </w:rPr>
        <w:t>（采购文件中明确的所属行业）</w:t>
      </w:r>
      <w:r>
        <w:t>行业；制造商为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万元，属于</w:t>
      </w:r>
      <w:r>
        <w:rPr>
          <w:u w:val="single"/>
        </w:rPr>
        <w:t>（中型企业、小型企业、微型企业）</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以上企业，不属于大企业的分支机构，不存在控股股东为大企业的情形，也不存在与大企业的负责人为同一人的情形。</w:t>
      </w:r>
    </w:p>
    <w:p w:rsidR="00156464" w:rsidRDefault="007101E2">
      <w:pPr>
        <w:pStyle w:val="null3"/>
        <w:ind w:firstLine="480"/>
        <w:jc w:val="both"/>
        <w:rPr>
          <w:rFonts w:hint="default"/>
        </w:rPr>
      </w:pPr>
      <w:r>
        <w:t>本企业对上述声明内容的真实性负责。如有虚假，将依法承担相应责任。</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、从业人员、营业收入、资产总额填报上一年度数据，无上一年度数据的新成立企业可不填报。</w:t>
      </w:r>
    </w:p>
    <w:p w:rsidR="00156464" w:rsidRDefault="007101E2">
      <w:pPr>
        <w:pStyle w:val="null3"/>
        <w:ind w:firstLine="480"/>
        <w:jc w:val="both"/>
        <w:rPr>
          <w:rFonts w:hint="default"/>
        </w:rPr>
      </w:pPr>
      <w:r>
        <w:t>2</w:t>
      </w:r>
      <w: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56464" w:rsidRDefault="007101E2">
      <w:pPr>
        <w:pStyle w:val="null3"/>
        <w:ind w:firstLine="480"/>
        <w:jc w:val="both"/>
        <w:rPr>
          <w:rFonts w:hint="default"/>
        </w:rPr>
      </w:pPr>
      <w:r>
        <w:t>3</w:t>
      </w:r>
      <w: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中小企业声明函（工程、服务）</w:t>
      </w:r>
    </w:p>
    <w:p w:rsidR="00156464" w:rsidRDefault="007101E2">
      <w:pPr>
        <w:pStyle w:val="null3"/>
        <w:ind w:firstLine="480"/>
        <w:jc w:val="both"/>
        <w:rPr>
          <w:rFonts w:hint="default"/>
        </w:rPr>
      </w:pPr>
      <w:r>
        <w:t>本公司（联合体）郑重声明，根据《政府采购促进中小企业发展管理办法》（财库﹝</w:t>
      </w:r>
      <w:r>
        <w:t>2020</w:t>
      </w:r>
      <w:r>
        <w:t>﹞</w:t>
      </w:r>
      <w:r>
        <w:t xml:space="preserve">46 </w:t>
      </w:r>
      <w:r>
        <w:t>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rsidR="00156464" w:rsidRDefault="007101E2">
      <w:pPr>
        <w:pStyle w:val="null3"/>
        <w:ind w:firstLine="480"/>
        <w:jc w:val="both"/>
        <w:rPr>
          <w:rFonts w:hint="default"/>
        </w:rPr>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w:t>
      </w:r>
      <w:r>
        <w:rPr>
          <w:rFonts w:ascii="宋体" w:eastAsia="宋体" w:hAnsi="宋体" w:cs="宋体"/>
          <w:sz w:val="21"/>
        </w:rPr>
        <w:t>1</w:t>
      </w:r>
      <w:r>
        <w:t>，属于</w:t>
      </w:r>
      <w:r>
        <w:rPr>
          <w:u w:val="single"/>
        </w:rPr>
        <w:t>（中型企业、小型企业、微型企业）</w:t>
      </w:r>
      <w:r>
        <w:t>；</w:t>
      </w:r>
    </w:p>
    <w:p w:rsidR="00156464" w:rsidRDefault="007101E2">
      <w:pPr>
        <w:pStyle w:val="null3"/>
        <w:ind w:firstLine="480"/>
        <w:jc w:val="both"/>
        <w:rPr>
          <w:rFonts w:hint="default"/>
        </w:rPr>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万元，属于</w:t>
      </w:r>
      <w:r>
        <w:rPr>
          <w:u w:val="single"/>
        </w:rPr>
        <w:t>（中型企业、小型企业、微型企业）</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以上企业，不属于大企业的分支机构，不存在控股股东为大企业的情形，也不存在与大企业的负责人为同一人的情形。</w:t>
      </w:r>
    </w:p>
    <w:p w:rsidR="00156464" w:rsidRDefault="007101E2">
      <w:pPr>
        <w:pStyle w:val="null3"/>
        <w:ind w:firstLine="480"/>
        <w:jc w:val="both"/>
        <w:rPr>
          <w:rFonts w:hint="default"/>
        </w:rPr>
      </w:pPr>
      <w:r>
        <w:t>本企业对上述声明内容的真实性负责。如有虚假，将依法承担相应责任。</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、从业人员、营业收入、资产总额填报上一年度数据，无上一年度数据的新成立企业可不填报。</w:t>
      </w:r>
    </w:p>
    <w:p w:rsidR="00156464" w:rsidRDefault="007101E2">
      <w:pPr>
        <w:pStyle w:val="null3"/>
        <w:ind w:firstLine="480"/>
        <w:jc w:val="both"/>
        <w:rPr>
          <w:rFonts w:hint="default"/>
        </w:rPr>
      </w:pPr>
      <w:r>
        <w:t>2</w:t>
      </w:r>
      <w: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56464" w:rsidRDefault="007101E2">
      <w:pPr>
        <w:pStyle w:val="null3"/>
        <w:ind w:firstLine="480"/>
        <w:jc w:val="both"/>
        <w:rPr>
          <w:rFonts w:hint="default"/>
        </w:rPr>
      </w:pPr>
      <w:r>
        <w:lastRenderedPageBreak/>
        <w:t>3</w:t>
      </w:r>
      <w: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残疾人福利性单位声明函</w:t>
      </w:r>
    </w:p>
    <w:p w:rsidR="00156464" w:rsidRDefault="007101E2">
      <w:pPr>
        <w:pStyle w:val="null3"/>
        <w:jc w:val="center"/>
        <w:outlineLvl w:val="3"/>
        <w:rPr>
          <w:rFonts w:hint="default"/>
        </w:rPr>
      </w:pPr>
      <w:r>
        <w:rPr>
          <w:b/>
          <w:sz w:val="24"/>
        </w:rPr>
        <w:t>（以资格条件落实中小企业扶持政策时适用，若有）</w:t>
      </w:r>
    </w:p>
    <w:p w:rsidR="00156464" w:rsidRDefault="007101E2">
      <w:pPr>
        <w:pStyle w:val="null3"/>
        <w:ind w:firstLine="480"/>
        <w:jc w:val="both"/>
        <w:rPr>
          <w:rFonts w:hint="default"/>
        </w:rPr>
      </w:pPr>
      <w:r>
        <w:t>本投标人郑重声明，根据《财政部</w:t>
      </w:r>
      <w:r>
        <w:t xml:space="preserve"> </w:t>
      </w:r>
      <w:r>
        <w:t>民政部</w:t>
      </w:r>
      <w:r>
        <w:t xml:space="preserve"> </w:t>
      </w:r>
      <w:r>
        <w:t>中国残疾人联合会关于促进残疾人就业政府采购政策的通知》（财库</w:t>
      </w:r>
      <w:r>
        <w:t>[2017]141</w:t>
      </w:r>
      <w:r>
        <w:t>号）、《政府采购促进中小企业发展管理办法》（财库〔</w:t>
      </w:r>
      <w:r>
        <w:t>2020</w:t>
      </w:r>
      <w:r>
        <w:t>〕</w:t>
      </w:r>
      <w:r>
        <w:t>46</w:t>
      </w:r>
      <w:r>
        <w:t>号）的规定，本投标人为符合条件的残疾人福利性单位，且本投标人参加贵单位的（填写“项目名称”）项目采购活动：</w:t>
      </w:r>
    </w:p>
    <w:p w:rsidR="00156464" w:rsidRDefault="007101E2">
      <w:pPr>
        <w:pStyle w:val="null3"/>
        <w:ind w:firstLine="480"/>
        <w:jc w:val="both"/>
        <w:rPr>
          <w:rFonts w:hint="default"/>
        </w:rPr>
      </w:pPr>
      <w:r>
        <w:t>（</w:t>
      </w:r>
      <w:r>
        <w:t xml:space="preserve"> </w:t>
      </w:r>
      <w:r>
        <w:t>）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rsidR="00156464" w:rsidRDefault="007101E2">
      <w:pPr>
        <w:pStyle w:val="null3"/>
        <w:ind w:firstLine="480"/>
        <w:jc w:val="both"/>
        <w:rPr>
          <w:rFonts w:hint="default"/>
        </w:rPr>
      </w:pPr>
      <w:r>
        <w:t>（</w:t>
      </w:r>
      <w:r>
        <w:t xml:space="preserve"> </w:t>
      </w:r>
      <w:r>
        <w:t>）由本投标人承建的（填写“所投采购包、品目号”）工程</w:t>
      </w:r>
    </w:p>
    <w:p w:rsidR="00156464" w:rsidRDefault="007101E2">
      <w:pPr>
        <w:pStyle w:val="null3"/>
        <w:ind w:firstLine="480"/>
        <w:jc w:val="both"/>
        <w:rPr>
          <w:rFonts w:hint="default"/>
        </w:rPr>
      </w:pPr>
      <w:r>
        <w:t>（</w:t>
      </w:r>
      <w:r>
        <w:t xml:space="preserve"> </w:t>
      </w:r>
      <w:r>
        <w:t>）由本投标人承接的（填写“所投采购包、品目号”）服务；</w:t>
      </w:r>
    </w:p>
    <w:p w:rsidR="00156464" w:rsidRDefault="007101E2">
      <w:pPr>
        <w:pStyle w:val="null3"/>
        <w:ind w:firstLine="480"/>
        <w:jc w:val="both"/>
        <w:rPr>
          <w:rFonts w:hint="default"/>
        </w:rPr>
      </w:pPr>
      <w:r>
        <w:t>本投标人对上述声明的真实性负责。如有虚假，将依法承担相应责任。</w:t>
      </w:r>
    </w:p>
    <w:p w:rsidR="00156464" w:rsidRDefault="007101E2">
      <w:pPr>
        <w:pStyle w:val="null3"/>
        <w:ind w:firstLine="480"/>
        <w:jc w:val="both"/>
        <w:rPr>
          <w:rFonts w:hint="default"/>
        </w:rPr>
      </w:pPr>
      <w:r>
        <w:t>备注：</w:t>
      </w:r>
    </w:p>
    <w:p w:rsidR="00156464" w:rsidRDefault="007101E2">
      <w:pPr>
        <w:pStyle w:val="null3"/>
        <w:ind w:firstLine="480"/>
        <w:jc w:val="both"/>
        <w:rPr>
          <w:rFonts w:hint="default"/>
        </w:rPr>
      </w:pPr>
      <w:r>
        <w:t>1</w:t>
      </w:r>
      <w:r>
        <w:t>、请投标人按照实际情况编制填写本声明函，并在相应的（）中打“√”。</w:t>
      </w:r>
    </w:p>
    <w:p w:rsidR="00156464" w:rsidRDefault="007101E2">
      <w:pPr>
        <w:pStyle w:val="null3"/>
        <w:ind w:firstLine="480"/>
        <w:jc w:val="both"/>
        <w:rPr>
          <w:rFonts w:hint="default"/>
        </w:rPr>
      </w:pPr>
      <w:r>
        <w:t>2</w:t>
      </w:r>
      <w:r>
        <w:t>、若《残疾人福利性单位声明函》内容不真实，视为提供虚假材料。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ind w:firstLine="480"/>
        <w:jc w:val="both"/>
        <w:rPr>
          <w:rFonts w:hint="default"/>
        </w:rPr>
      </w:pPr>
      <w:r>
        <w:t>附：</w:t>
      </w:r>
    </w:p>
    <w:p w:rsidR="00156464" w:rsidRDefault="007101E2">
      <w:pPr>
        <w:pStyle w:val="null3"/>
        <w:jc w:val="center"/>
        <w:outlineLvl w:val="3"/>
        <w:rPr>
          <w:rFonts w:hint="default"/>
        </w:rPr>
      </w:pPr>
      <w:r>
        <w:rPr>
          <w:b/>
          <w:sz w:val="24"/>
        </w:rPr>
        <w:t>监狱企业证明材料</w:t>
      </w:r>
    </w:p>
    <w:p w:rsidR="00156464" w:rsidRDefault="007101E2">
      <w:pPr>
        <w:pStyle w:val="null3"/>
        <w:ind w:firstLine="480"/>
        <w:jc w:val="both"/>
        <w:rPr>
          <w:rFonts w:hint="default"/>
        </w:rPr>
      </w:pPr>
      <w:r>
        <w:t>投标人为监狱企业，提供本单位制造的货物（承接的服务），并在电子投标文件中提供省级以上监狱管理局、戒毒管理局（含新疆生产建设兵团）出具的属于监狱企业的证明文件。</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-10</w:t>
      </w:r>
      <w:r>
        <w:rPr>
          <w:b/>
          <w:sz w:val="24"/>
        </w:rPr>
        <w:t>联合体协议（若有）</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兹有</w:t>
      </w:r>
      <w:r>
        <w:rPr>
          <w:u w:val="single"/>
        </w:rPr>
        <w:t>（填写“联合体中各方的全称”，各方的全称之间请用“、”分割）</w:t>
      </w:r>
      <w:r>
        <w:t>自愿组成联合体，共同参加</w:t>
      </w:r>
      <w:r>
        <w:rPr>
          <w:u w:val="single"/>
        </w:rPr>
        <w:t>（填写“项目名称”）</w:t>
      </w:r>
      <w:r>
        <w:t>项目（项目编号：</w:t>
      </w:r>
      <w:r>
        <w:rPr>
          <w:u w:val="single"/>
        </w:rPr>
        <w:t xml:space="preserve">　　　　　　</w:t>
      </w:r>
      <w:r>
        <w:t>）的投标。现就联合体参加本项目投标的有关事宜达成下列协议：</w:t>
      </w:r>
    </w:p>
    <w:p w:rsidR="00156464" w:rsidRDefault="007101E2">
      <w:pPr>
        <w:pStyle w:val="null3"/>
        <w:ind w:firstLine="480"/>
        <w:jc w:val="both"/>
        <w:rPr>
          <w:rFonts w:hint="default"/>
        </w:rPr>
      </w:pPr>
      <w:r>
        <w:t>一、联合体各方应承担的工作和义务具体如下：</w:t>
      </w:r>
    </w:p>
    <w:p w:rsidR="00156464" w:rsidRDefault="007101E2">
      <w:pPr>
        <w:pStyle w:val="null3"/>
        <w:ind w:firstLine="480"/>
        <w:jc w:val="both"/>
        <w:rPr>
          <w:rFonts w:hint="default"/>
        </w:rPr>
      </w:pPr>
      <w:r>
        <w:t>1</w:t>
      </w:r>
      <w:r>
        <w:t>、牵头方（全称）：</w:t>
      </w:r>
      <w:r>
        <w:rPr>
          <w:u w:val="single"/>
        </w:rPr>
        <w:t>（填写“工作及义务的具体内容”）</w:t>
      </w:r>
      <w:r>
        <w:t>；</w:t>
      </w:r>
    </w:p>
    <w:p w:rsidR="00156464" w:rsidRDefault="007101E2">
      <w:pPr>
        <w:pStyle w:val="null3"/>
        <w:ind w:firstLine="480"/>
        <w:jc w:val="both"/>
        <w:rPr>
          <w:rFonts w:hint="default"/>
        </w:rPr>
      </w:pPr>
      <w:r>
        <w:t>2</w:t>
      </w:r>
      <w:r>
        <w:t>、成员方：</w:t>
      </w:r>
    </w:p>
    <w:p w:rsidR="00156464" w:rsidRDefault="007101E2">
      <w:pPr>
        <w:pStyle w:val="null3"/>
        <w:ind w:firstLine="480"/>
        <w:jc w:val="both"/>
        <w:rPr>
          <w:rFonts w:hint="default"/>
        </w:rPr>
      </w:pPr>
      <w:r>
        <w:t>2.1</w:t>
      </w:r>
      <w:r>
        <w:t>（成员一的全称）：</w:t>
      </w:r>
      <w:r>
        <w:rPr>
          <w:u w:val="single"/>
        </w:rPr>
        <w:t>（填写“工作及义务的具体内容”）</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二、联合体各方的合同金额占比，具体如下：</w:t>
      </w:r>
    </w:p>
    <w:p w:rsidR="00156464" w:rsidRDefault="007101E2">
      <w:pPr>
        <w:pStyle w:val="null3"/>
        <w:ind w:firstLine="480"/>
        <w:jc w:val="both"/>
        <w:rPr>
          <w:rFonts w:hint="default"/>
        </w:rPr>
      </w:pPr>
      <w:r>
        <w:t>1.</w:t>
      </w:r>
      <w:r>
        <w:t>牵头方（</w:t>
      </w:r>
      <w:r>
        <w:rPr>
          <w:u w:val="single"/>
        </w:rPr>
        <w:t>全称</w:t>
      </w:r>
      <w:r>
        <w:t>）的合同金额占合同总额的</w:t>
      </w:r>
      <w:r>
        <w:rPr>
          <w:u w:val="single"/>
        </w:rPr>
        <w:t xml:space="preserve">　　</w:t>
      </w:r>
      <w:r>
        <w:t>%</w:t>
      </w:r>
      <w:r>
        <w:t>；</w:t>
      </w:r>
    </w:p>
    <w:p w:rsidR="00156464" w:rsidRDefault="007101E2">
      <w:pPr>
        <w:pStyle w:val="null3"/>
        <w:ind w:firstLine="480"/>
        <w:jc w:val="both"/>
        <w:rPr>
          <w:rFonts w:hint="default"/>
        </w:rPr>
      </w:pPr>
      <w:r>
        <w:t>2.</w:t>
      </w:r>
      <w:r>
        <w:t>成员方：</w:t>
      </w:r>
    </w:p>
    <w:p w:rsidR="00156464" w:rsidRDefault="007101E2">
      <w:pPr>
        <w:pStyle w:val="null3"/>
        <w:ind w:firstLine="480"/>
        <w:jc w:val="both"/>
        <w:rPr>
          <w:rFonts w:hint="default"/>
        </w:rPr>
      </w:pPr>
      <w:r>
        <w:t>2.1</w:t>
      </w:r>
      <w:r>
        <w:t>（</w:t>
      </w:r>
      <w:r>
        <w:rPr>
          <w:u w:val="single"/>
        </w:rPr>
        <w:t>成员</w:t>
      </w:r>
      <w:r>
        <w:rPr>
          <w:u w:val="single"/>
        </w:rPr>
        <w:t>1</w:t>
      </w:r>
      <w:r>
        <w:rPr>
          <w:u w:val="single"/>
        </w:rPr>
        <w:t>的全称</w:t>
      </w:r>
      <w:r>
        <w:t>）的合同金额占合同总额的</w:t>
      </w:r>
      <w:r>
        <w:rPr>
          <w:u w:val="single"/>
        </w:rPr>
        <w:t xml:space="preserve">　　</w:t>
      </w:r>
      <w:r>
        <w:t>%</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三、联合体各方约定：</w:t>
      </w:r>
    </w:p>
    <w:p w:rsidR="00156464" w:rsidRDefault="007101E2">
      <w:pPr>
        <w:pStyle w:val="null3"/>
        <w:ind w:firstLine="480"/>
        <w:jc w:val="both"/>
        <w:rPr>
          <w:rFonts w:hint="default"/>
        </w:rPr>
      </w:pPr>
      <w:r>
        <w:lastRenderedPageBreak/>
        <w:t>1</w:t>
      </w:r>
      <w:r>
        <w:t>、由</w:t>
      </w:r>
      <w:r>
        <w:rPr>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156464" w:rsidRDefault="007101E2">
      <w:pPr>
        <w:pStyle w:val="null3"/>
        <w:ind w:firstLine="480"/>
        <w:jc w:val="both"/>
        <w:rPr>
          <w:rFonts w:hint="default"/>
        </w:rPr>
      </w:pPr>
      <w:r>
        <w:t>2</w:t>
      </w:r>
      <w:r>
        <w:t>、联合体各方约定由</w:t>
      </w:r>
      <w:r>
        <w:rPr>
          <w:u w:val="single"/>
        </w:rPr>
        <w:t>（填写“牵头方的全称”）代表联合体办理投标保证金事宜。</w:t>
      </w:r>
    </w:p>
    <w:p w:rsidR="00156464" w:rsidRDefault="007101E2">
      <w:pPr>
        <w:pStyle w:val="null3"/>
        <w:ind w:firstLine="480"/>
        <w:jc w:val="both"/>
        <w:rPr>
          <w:rFonts w:hint="default"/>
        </w:rPr>
      </w:pPr>
      <w:r>
        <w:t>3</w:t>
      </w:r>
      <w:r>
        <w:t>、根据福建省财政厅文件（闽财购</w:t>
      </w:r>
      <w:r>
        <w:t>[2008]10</w:t>
      </w:r>
      <w:r>
        <w:t>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rsidR="00156464" w:rsidRDefault="007101E2">
      <w:pPr>
        <w:pStyle w:val="null3"/>
        <w:ind w:firstLine="480"/>
        <w:jc w:val="both"/>
        <w:rPr>
          <w:rFonts w:hint="default"/>
        </w:rPr>
      </w:pPr>
      <w:r>
        <w:t>四、若中标，牵头方将代表联合体与采购人就合同签订事宜进行协商；若协商一致，则联合体各方将共同与采购人签订政府采购合同，并就政府采购合同约定的事项对采购人承担连带责任。</w:t>
      </w:r>
    </w:p>
    <w:p w:rsidR="00156464" w:rsidRDefault="007101E2">
      <w:pPr>
        <w:pStyle w:val="null3"/>
        <w:ind w:firstLine="480"/>
        <w:jc w:val="both"/>
        <w:rPr>
          <w:rFonts w:hint="default"/>
        </w:rPr>
      </w:pPr>
      <w:r>
        <w:t>五、本协议自签署之日起生效，政府采购合同履行完毕后自动失效。</w:t>
      </w:r>
    </w:p>
    <w:p w:rsidR="00156464" w:rsidRDefault="007101E2">
      <w:pPr>
        <w:pStyle w:val="null3"/>
        <w:ind w:firstLine="480"/>
        <w:jc w:val="both"/>
        <w:rPr>
          <w:rFonts w:hint="default"/>
        </w:rPr>
      </w:pPr>
      <w:r>
        <w:t>六、本协议一式</w:t>
      </w:r>
      <w:r>
        <w:rPr>
          <w:u w:val="single"/>
        </w:rPr>
        <w:t>（填写具体份数）</w:t>
      </w:r>
      <w:r>
        <w:t>份，联合体各方各执一份，电子投标文件中提交一份。</w:t>
      </w:r>
    </w:p>
    <w:p w:rsidR="00156464" w:rsidRDefault="007101E2">
      <w:pPr>
        <w:pStyle w:val="null3"/>
        <w:ind w:firstLine="480"/>
        <w:jc w:val="both"/>
        <w:rPr>
          <w:rFonts w:hint="default"/>
        </w:rPr>
      </w:pPr>
      <w:r>
        <w:t>（以下无正文）</w:t>
      </w:r>
    </w:p>
    <w:p w:rsidR="00156464" w:rsidRDefault="007101E2">
      <w:pPr>
        <w:pStyle w:val="null3"/>
        <w:ind w:firstLine="480"/>
        <w:jc w:val="both"/>
        <w:rPr>
          <w:rFonts w:hint="default"/>
        </w:rPr>
      </w:pPr>
      <w:r>
        <w:t>牵头方：</w:t>
      </w:r>
      <w:r>
        <w:rPr>
          <w:u w:val="single"/>
        </w:rPr>
        <w:t>（全称并加盖单位公章）</w:t>
      </w:r>
    </w:p>
    <w:p w:rsidR="00156464" w:rsidRDefault="007101E2">
      <w:pPr>
        <w:pStyle w:val="null3"/>
        <w:ind w:firstLine="480"/>
        <w:jc w:val="both"/>
        <w:rPr>
          <w:rFonts w:hint="default"/>
        </w:rPr>
      </w:pPr>
      <w:r>
        <w:t>法定代表人或其委托代理人：</w:t>
      </w:r>
      <w:r>
        <w:rPr>
          <w:u w:val="single"/>
        </w:rPr>
        <w:t>（签字或盖章）</w:t>
      </w:r>
    </w:p>
    <w:p w:rsidR="00156464" w:rsidRDefault="007101E2">
      <w:pPr>
        <w:pStyle w:val="null3"/>
        <w:ind w:firstLine="480"/>
        <w:jc w:val="both"/>
        <w:rPr>
          <w:rFonts w:hint="default"/>
        </w:rPr>
      </w:pPr>
      <w:r>
        <w:t>成员一：</w:t>
      </w:r>
      <w:r>
        <w:rPr>
          <w:u w:val="single"/>
        </w:rPr>
        <w:t>（全称并加盖成员一的单位公章）</w:t>
      </w:r>
    </w:p>
    <w:p w:rsidR="00156464" w:rsidRDefault="007101E2">
      <w:pPr>
        <w:pStyle w:val="null3"/>
        <w:ind w:firstLine="480"/>
        <w:jc w:val="both"/>
        <w:rPr>
          <w:rFonts w:hint="default"/>
        </w:rPr>
      </w:pPr>
      <w:r>
        <w:t>法定代表人或其委托代理人：</w:t>
      </w:r>
      <w:r>
        <w:rPr>
          <w:u w:val="single"/>
        </w:rPr>
        <w:t>（签字或盖章）</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成员</w:t>
      </w:r>
      <w:r>
        <w:t>**</w:t>
      </w:r>
      <w:r>
        <w:t>：</w:t>
      </w:r>
      <w:r>
        <w:rPr>
          <w:u w:val="single"/>
        </w:rPr>
        <w:t>（全称并加盖成员</w:t>
      </w:r>
      <w:r>
        <w:rPr>
          <w:u w:val="single"/>
        </w:rPr>
        <w:t>**</w:t>
      </w:r>
      <w:r>
        <w:rPr>
          <w:u w:val="single"/>
        </w:rPr>
        <w:t>的单位公章）</w:t>
      </w:r>
    </w:p>
    <w:p w:rsidR="00156464" w:rsidRDefault="007101E2">
      <w:pPr>
        <w:pStyle w:val="null3"/>
        <w:ind w:firstLine="480"/>
        <w:jc w:val="both"/>
        <w:rPr>
          <w:rFonts w:hint="default"/>
        </w:rPr>
      </w:pPr>
      <w:r>
        <w:t>法定代表人或其委托代理人：</w:t>
      </w:r>
      <w:r>
        <w:rPr>
          <w:u w:val="single"/>
        </w:rPr>
        <w:t>（签字或盖章）</w:t>
      </w:r>
    </w:p>
    <w:p w:rsidR="00156464" w:rsidRDefault="007101E2">
      <w:pPr>
        <w:pStyle w:val="null3"/>
        <w:ind w:firstLine="480"/>
        <w:jc w:val="right"/>
        <w:rPr>
          <w:rFonts w:hint="default"/>
        </w:rPr>
      </w:pPr>
      <w:r>
        <w:t>签署日期：</w:t>
      </w:r>
      <w:r>
        <w:rPr>
          <w:u w:val="single"/>
        </w:rPr>
        <w:t xml:space="preserve">　　年　　月　　日</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、招标文件接受联合体投标且投标人为联合体的，投标人应提供本协议；否则无须提供。</w:t>
      </w:r>
    </w:p>
    <w:p w:rsidR="00156464" w:rsidRDefault="007101E2">
      <w:pPr>
        <w:pStyle w:val="null3"/>
        <w:ind w:firstLine="480"/>
        <w:jc w:val="both"/>
        <w:rPr>
          <w:rFonts w:hint="default"/>
        </w:rPr>
      </w:pPr>
      <w:r>
        <w:t>2</w:t>
      </w:r>
      <w:r>
        <w:t>、本协议由委托代理人签字或盖章的，应按照本章载明的格式提供“单位授权书”。</w:t>
      </w:r>
    </w:p>
    <w:p w:rsidR="00156464" w:rsidRDefault="007101E2">
      <w:pPr>
        <w:pStyle w:val="null3"/>
        <w:ind w:firstLine="480"/>
        <w:jc w:val="both"/>
        <w:rPr>
          <w:rFonts w:hint="default"/>
        </w:rPr>
      </w:pPr>
      <w:r>
        <w:t>3</w:t>
      </w:r>
      <w:r>
        <w:t>、在以联合体形式落实中小企业预留份额项目中，投标人除了要提供《中小企业声明函》，还需提供本协议。</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-11</w:t>
      </w:r>
      <w:r>
        <w:rPr>
          <w:b/>
          <w:sz w:val="24"/>
        </w:rPr>
        <w:t>分包意向协议（若有）</w:t>
      </w:r>
    </w:p>
    <w:p w:rsidR="00156464" w:rsidRDefault="007101E2">
      <w:pPr>
        <w:pStyle w:val="null3"/>
        <w:ind w:firstLine="480"/>
        <w:jc w:val="both"/>
        <w:rPr>
          <w:rFonts w:hint="default"/>
        </w:rPr>
      </w:pPr>
      <w:r>
        <w:t>甲方（总包方）：</w:t>
      </w:r>
      <w:r>
        <w:rPr>
          <w:u w:val="single"/>
        </w:rPr>
        <w:t xml:space="preserve">　　　　　　　</w:t>
      </w:r>
      <w:r>
        <w:t>（即本项目的投标人）</w:t>
      </w:r>
    </w:p>
    <w:p w:rsidR="00156464" w:rsidRDefault="007101E2">
      <w:pPr>
        <w:pStyle w:val="null3"/>
        <w:ind w:firstLine="480"/>
        <w:jc w:val="both"/>
        <w:rPr>
          <w:rFonts w:hint="default"/>
        </w:rPr>
      </w:pPr>
      <w:r>
        <w:t>乙方（分包方）：</w:t>
      </w:r>
      <w:r>
        <w:rPr>
          <w:u w:val="single"/>
        </w:rPr>
        <w:t xml:space="preserve">　　　　　　　</w:t>
      </w:r>
    </w:p>
    <w:p w:rsidR="00156464" w:rsidRDefault="007101E2">
      <w:pPr>
        <w:pStyle w:val="null3"/>
        <w:ind w:firstLine="480"/>
        <w:jc w:val="both"/>
        <w:rPr>
          <w:rFonts w:hint="default"/>
        </w:rPr>
      </w:pPr>
      <w:r>
        <w:t>兹有甲方参加</w:t>
      </w:r>
      <w:r>
        <w:rPr>
          <w:u w:val="single"/>
        </w:rPr>
        <w:t>（填写“项目名称”）</w:t>
      </w:r>
      <w:r>
        <w:t>项目（项目编号：</w:t>
      </w:r>
      <w:r>
        <w:rPr>
          <w:u w:val="single"/>
        </w:rPr>
        <w:t xml:space="preserve">　　　　　　　</w:t>
      </w:r>
      <w:r>
        <w:t>）的政府采购活动。甲方期望将采购项目的部分采购标的分包给乙方完成，而乙方保证能够向甲方提供本协议项下的采购标的，甲、乙双方就合同分包的有关事宜达成下列协议：</w:t>
      </w:r>
    </w:p>
    <w:p w:rsidR="00156464" w:rsidRDefault="007101E2">
      <w:pPr>
        <w:pStyle w:val="null3"/>
        <w:ind w:firstLine="480"/>
        <w:jc w:val="both"/>
        <w:rPr>
          <w:rFonts w:hint="default"/>
        </w:rPr>
      </w:pPr>
      <w:r>
        <w:t>一、分包标的</w:t>
      </w:r>
    </w:p>
    <w:p w:rsidR="00156464" w:rsidRDefault="007101E2">
      <w:pPr>
        <w:pStyle w:val="null3"/>
        <w:ind w:firstLine="480"/>
        <w:jc w:val="both"/>
        <w:rPr>
          <w:rFonts w:hint="default"/>
        </w:rPr>
      </w:pPr>
      <w:r>
        <w:rPr>
          <w:u w:val="single"/>
        </w:rPr>
        <w:t>（根据双方的意向填写，可以是表格或文字描述）。</w:t>
      </w:r>
    </w:p>
    <w:p w:rsidR="00156464" w:rsidRDefault="007101E2">
      <w:pPr>
        <w:pStyle w:val="null3"/>
        <w:ind w:firstLine="480"/>
        <w:jc w:val="both"/>
        <w:rPr>
          <w:rFonts w:hint="default"/>
        </w:rPr>
      </w:pPr>
      <w:r>
        <w:t>二、分包合同金额占比</w:t>
      </w:r>
    </w:p>
    <w:p w:rsidR="00156464" w:rsidRDefault="007101E2">
      <w:pPr>
        <w:pStyle w:val="null3"/>
        <w:ind w:firstLine="480"/>
        <w:jc w:val="both"/>
        <w:rPr>
          <w:rFonts w:hint="default"/>
        </w:rPr>
      </w:pPr>
      <w:r>
        <w:t>分包合同价占投标总价的比例：</w:t>
      </w:r>
      <w:r>
        <w:rPr>
          <w:u w:val="single"/>
        </w:rPr>
        <w:t xml:space="preserve">　　　　　</w:t>
      </w:r>
      <w:r>
        <w:t>%</w:t>
      </w:r>
    </w:p>
    <w:p w:rsidR="00156464" w:rsidRDefault="007101E2">
      <w:pPr>
        <w:pStyle w:val="null3"/>
        <w:ind w:firstLine="480"/>
        <w:jc w:val="both"/>
        <w:rPr>
          <w:rFonts w:hint="default"/>
        </w:rPr>
      </w:pPr>
      <w:r>
        <w:t>三、其他条款</w:t>
      </w:r>
    </w:p>
    <w:p w:rsidR="00156464" w:rsidRDefault="007101E2">
      <w:pPr>
        <w:pStyle w:val="null3"/>
        <w:ind w:firstLine="480"/>
        <w:jc w:val="both"/>
        <w:rPr>
          <w:rFonts w:hint="default"/>
        </w:rPr>
      </w:pPr>
      <w: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53"/>
        <w:gridCol w:w="4153"/>
      </w:tblGrid>
      <w:tr w:rsidR="00156464">
        <w:tc>
          <w:tcPr>
            <w:tcW w:w="4153" w:type="dxa"/>
          </w:tcPr>
          <w:p w:rsidR="00156464" w:rsidRDefault="007101E2">
            <w:pPr>
              <w:pStyle w:val="null3"/>
              <w:jc w:val="both"/>
              <w:rPr>
                <w:rFonts w:hint="default"/>
              </w:rPr>
            </w:pPr>
            <w:r>
              <w:t>甲方：</w:t>
            </w:r>
          </w:p>
        </w:tc>
        <w:tc>
          <w:tcPr>
            <w:tcW w:w="4153" w:type="dxa"/>
          </w:tcPr>
          <w:p w:rsidR="00156464" w:rsidRDefault="007101E2">
            <w:pPr>
              <w:pStyle w:val="null3"/>
              <w:jc w:val="both"/>
              <w:rPr>
                <w:rFonts w:hint="default"/>
              </w:rPr>
            </w:pPr>
            <w:r>
              <w:t>乙方：</w:t>
            </w:r>
          </w:p>
        </w:tc>
      </w:tr>
      <w:tr w:rsidR="00156464">
        <w:tc>
          <w:tcPr>
            <w:tcW w:w="4153" w:type="dxa"/>
          </w:tcPr>
          <w:p w:rsidR="00156464" w:rsidRDefault="007101E2">
            <w:pPr>
              <w:pStyle w:val="null3"/>
              <w:jc w:val="both"/>
              <w:rPr>
                <w:rFonts w:hint="default"/>
              </w:rPr>
            </w:pPr>
            <w:r>
              <w:t>住所：</w:t>
            </w:r>
          </w:p>
        </w:tc>
        <w:tc>
          <w:tcPr>
            <w:tcW w:w="4153" w:type="dxa"/>
          </w:tcPr>
          <w:p w:rsidR="00156464" w:rsidRDefault="007101E2">
            <w:pPr>
              <w:pStyle w:val="null3"/>
              <w:jc w:val="both"/>
              <w:rPr>
                <w:rFonts w:hint="default"/>
              </w:rPr>
            </w:pPr>
            <w:r>
              <w:t>住所：</w:t>
            </w:r>
          </w:p>
        </w:tc>
      </w:tr>
      <w:tr w:rsidR="00156464">
        <w:tc>
          <w:tcPr>
            <w:tcW w:w="4153" w:type="dxa"/>
          </w:tcPr>
          <w:p w:rsidR="00156464" w:rsidRDefault="007101E2">
            <w:pPr>
              <w:pStyle w:val="null3"/>
              <w:jc w:val="both"/>
              <w:rPr>
                <w:rFonts w:hint="default"/>
              </w:rPr>
            </w:pPr>
            <w:r>
              <w:lastRenderedPageBreak/>
              <w:t>单位负责人或委托代理人：</w:t>
            </w:r>
          </w:p>
        </w:tc>
        <w:tc>
          <w:tcPr>
            <w:tcW w:w="4153" w:type="dxa"/>
          </w:tcPr>
          <w:p w:rsidR="00156464" w:rsidRDefault="007101E2">
            <w:pPr>
              <w:pStyle w:val="null3"/>
              <w:jc w:val="both"/>
              <w:rPr>
                <w:rFonts w:hint="default"/>
              </w:rPr>
            </w:pPr>
            <w:r>
              <w:t>单位负责人或委托代理人：</w:t>
            </w:r>
          </w:p>
        </w:tc>
      </w:tr>
      <w:tr w:rsidR="00156464">
        <w:tc>
          <w:tcPr>
            <w:tcW w:w="4153" w:type="dxa"/>
          </w:tcPr>
          <w:p w:rsidR="00156464" w:rsidRDefault="007101E2">
            <w:pPr>
              <w:pStyle w:val="null3"/>
              <w:jc w:val="both"/>
              <w:rPr>
                <w:rFonts w:hint="default"/>
              </w:rPr>
            </w:pPr>
            <w:r>
              <w:t>联系方法：</w:t>
            </w:r>
          </w:p>
        </w:tc>
        <w:tc>
          <w:tcPr>
            <w:tcW w:w="4153" w:type="dxa"/>
          </w:tcPr>
          <w:p w:rsidR="00156464" w:rsidRDefault="007101E2">
            <w:pPr>
              <w:pStyle w:val="null3"/>
              <w:jc w:val="both"/>
              <w:rPr>
                <w:rFonts w:hint="default"/>
              </w:rPr>
            </w:pPr>
            <w:r>
              <w:t>联系方法：</w:t>
            </w:r>
          </w:p>
        </w:tc>
      </w:tr>
      <w:tr w:rsidR="00156464">
        <w:tc>
          <w:tcPr>
            <w:tcW w:w="4153" w:type="dxa"/>
          </w:tcPr>
          <w:p w:rsidR="00156464" w:rsidRDefault="007101E2">
            <w:pPr>
              <w:pStyle w:val="null3"/>
              <w:jc w:val="both"/>
              <w:rPr>
                <w:rFonts w:hint="default"/>
              </w:rPr>
            </w:pPr>
            <w:r>
              <w:t>开户银行：</w:t>
            </w:r>
          </w:p>
        </w:tc>
        <w:tc>
          <w:tcPr>
            <w:tcW w:w="4153" w:type="dxa"/>
          </w:tcPr>
          <w:p w:rsidR="00156464" w:rsidRDefault="007101E2">
            <w:pPr>
              <w:pStyle w:val="null3"/>
              <w:jc w:val="both"/>
              <w:rPr>
                <w:rFonts w:hint="default"/>
              </w:rPr>
            </w:pPr>
            <w:r>
              <w:t>开户银行：</w:t>
            </w:r>
          </w:p>
        </w:tc>
      </w:tr>
      <w:tr w:rsidR="00156464">
        <w:tc>
          <w:tcPr>
            <w:tcW w:w="4153" w:type="dxa"/>
          </w:tcPr>
          <w:p w:rsidR="00156464" w:rsidRDefault="007101E2">
            <w:pPr>
              <w:pStyle w:val="null3"/>
              <w:jc w:val="both"/>
              <w:rPr>
                <w:rFonts w:hint="default"/>
              </w:rPr>
            </w:pPr>
            <w:r>
              <w:t>账号：</w:t>
            </w:r>
          </w:p>
        </w:tc>
        <w:tc>
          <w:tcPr>
            <w:tcW w:w="4153" w:type="dxa"/>
          </w:tcPr>
          <w:p w:rsidR="00156464" w:rsidRDefault="007101E2">
            <w:pPr>
              <w:pStyle w:val="null3"/>
              <w:jc w:val="both"/>
              <w:rPr>
                <w:rFonts w:hint="default"/>
              </w:rPr>
            </w:pPr>
            <w:r>
              <w:t>账号：</w:t>
            </w:r>
          </w:p>
        </w:tc>
      </w:tr>
      <w:tr w:rsidR="00156464">
        <w:tc>
          <w:tcPr>
            <w:tcW w:w="8306" w:type="dxa"/>
            <w:gridSpan w:val="2"/>
          </w:tcPr>
          <w:p w:rsidR="00156464" w:rsidRDefault="007101E2">
            <w:pPr>
              <w:pStyle w:val="null3"/>
              <w:jc w:val="right"/>
              <w:rPr>
                <w:rFonts w:hint="default"/>
              </w:rPr>
            </w:pPr>
            <w:r>
              <w:t>签订地点：</w:t>
            </w:r>
            <w:r>
              <w:rPr>
                <w:u w:val="single"/>
              </w:rPr>
              <w:t xml:space="preserve">　　　　　　　　　　</w:t>
            </w:r>
          </w:p>
          <w:p w:rsidR="00156464" w:rsidRDefault="007101E2">
            <w:pPr>
              <w:pStyle w:val="null3"/>
              <w:jc w:val="right"/>
              <w:rPr>
                <w:rFonts w:hint="default"/>
              </w:rPr>
            </w:pPr>
            <w:r>
              <w:t>签约日期：</w:t>
            </w:r>
            <w:r>
              <w:rPr>
                <w:u w:val="single"/>
              </w:rPr>
              <w:t xml:space="preserve">　　年　　月　　日</w:t>
            </w:r>
          </w:p>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招标文件接受合同分包且投标人拟将合同分包的，应提供本协议；否则无须提供。</w:t>
      </w:r>
    </w:p>
    <w:p w:rsidR="00156464" w:rsidRDefault="007101E2">
      <w:pPr>
        <w:pStyle w:val="null3"/>
        <w:ind w:firstLine="480"/>
        <w:jc w:val="both"/>
        <w:rPr>
          <w:rFonts w:hint="default"/>
        </w:rPr>
      </w:pPr>
      <w:r>
        <w:t>2.</w:t>
      </w:r>
      <w:r>
        <w:t>本协议由委托代理人签字或盖章的，应按照本章载明的格式提供“单位授权书”。</w:t>
      </w:r>
    </w:p>
    <w:p w:rsidR="00156464" w:rsidRDefault="007101E2">
      <w:pPr>
        <w:pStyle w:val="null3"/>
        <w:ind w:firstLine="480"/>
        <w:jc w:val="both"/>
        <w:rPr>
          <w:rFonts w:hint="default"/>
        </w:rPr>
      </w:pPr>
      <w:r>
        <w:t>3.</w:t>
      </w:r>
      <w:r>
        <w:t>在以合同分包形式落实中小企业预留份额项目中，投标人除了要提供《中小企业声明函》，还需提供本协议。</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-12</w:t>
      </w:r>
      <w:r>
        <w:rPr>
          <w:b/>
          <w:sz w:val="24"/>
        </w:rPr>
        <w:t>其他资格证明文件（若有）</w:t>
      </w:r>
    </w:p>
    <w:p w:rsidR="00156464" w:rsidRDefault="007101E2">
      <w:pPr>
        <w:pStyle w:val="null3"/>
        <w:jc w:val="center"/>
        <w:outlineLvl w:val="3"/>
        <w:rPr>
          <w:rFonts w:hint="default"/>
        </w:rPr>
      </w:pPr>
      <w:r>
        <w:rPr>
          <w:b/>
          <w:sz w:val="24"/>
        </w:rPr>
        <w:t>二</w:t>
      </w:r>
      <w:r>
        <w:rPr>
          <w:b/>
          <w:sz w:val="24"/>
        </w:rPr>
        <w:t>-12-</w:t>
      </w:r>
      <w:r>
        <w:rPr>
          <w:b/>
          <w:sz w:val="24"/>
        </w:rPr>
        <w:t>①具备履行合同所必需设备和专业技术能力专项证明材料（若有）</w:t>
      </w:r>
    </w:p>
    <w:p w:rsidR="00156464" w:rsidRDefault="007101E2">
      <w:pPr>
        <w:pStyle w:val="null3"/>
        <w:ind w:firstLine="480"/>
        <w:jc w:val="both"/>
        <w:rPr>
          <w:rFonts w:hint="default"/>
        </w:rPr>
      </w:pPr>
      <w:r>
        <w:t>致：</w:t>
      </w:r>
      <w:r>
        <w:rPr>
          <w:u w:val="single"/>
        </w:rPr>
        <w:t>（采购人或采购代理机构）</w:t>
      </w:r>
    </w:p>
    <w:p w:rsidR="00156464" w:rsidRDefault="007101E2">
      <w:pPr>
        <w:pStyle w:val="null3"/>
        <w:ind w:firstLine="480"/>
        <w:jc w:val="both"/>
        <w:rPr>
          <w:rFonts w:hint="default"/>
        </w:rPr>
      </w:pPr>
      <w:r>
        <w:t>现附上我方具备履行合同所必需的设备和专业技术能力的专项证明材料复印件（具体附后），上述证明材料真实有效，否则我方负全部责任。</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、招标文件要求投标人提供“具备履行合同所必需的设备和专业技术能力专项证明材料”的，投标人应按照招标文件规定在此项下提供相应证明材料复印件。</w:t>
      </w:r>
    </w:p>
    <w:p w:rsidR="00156464" w:rsidRDefault="007101E2">
      <w:pPr>
        <w:pStyle w:val="null3"/>
        <w:ind w:firstLine="480"/>
        <w:jc w:val="both"/>
        <w:rPr>
          <w:rFonts w:hint="default"/>
        </w:rPr>
      </w:pPr>
      <w:r>
        <w:t>2</w:t>
      </w:r>
      <w:r>
        <w:t>、投标人提供的相应证明材料复印件均应符合：内容完整、清晰、整洁，并由投标人加盖其单位公章。</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二</w:t>
      </w:r>
      <w:r>
        <w:rPr>
          <w:b/>
          <w:sz w:val="24"/>
        </w:rPr>
        <w:t>-12-</w:t>
      </w:r>
      <w:r>
        <w:rPr>
          <w:b/>
          <w:sz w:val="24"/>
        </w:rPr>
        <w:t>②招标文件规定的其他资格证明文件（若有）</w:t>
      </w:r>
    </w:p>
    <w:p w:rsidR="00156464" w:rsidRDefault="007101E2">
      <w:pPr>
        <w:pStyle w:val="null3"/>
        <w:ind w:firstLine="480"/>
        <w:jc w:val="center"/>
        <w:rPr>
          <w:rFonts w:hint="default"/>
        </w:rPr>
      </w:pPr>
      <w:r>
        <w:t>编制说明</w:t>
      </w:r>
    </w:p>
    <w:p w:rsidR="00156464" w:rsidRDefault="007101E2">
      <w:pPr>
        <w:pStyle w:val="null3"/>
        <w:ind w:firstLine="480"/>
        <w:jc w:val="both"/>
        <w:rPr>
          <w:rFonts w:hint="default"/>
        </w:rPr>
      </w:pPr>
      <w:r>
        <w:t>除招标文件另有规定外，招标文件要求提交的除前述资格证明文件外的其他资格证明文件（若有）加盖投标人的单位公章后应在此项下提交。</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三、投标保证金</w:t>
      </w:r>
    </w:p>
    <w:p w:rsidR="00156464" w:rsidRDefault="007101E2">
      <w:pPr>
        <w:pStyle w:val="null3"/>
        <w:ind w:firstLine="480"/>
        <w:jc w:val="center"/>
        <w:rPr>
          <w:rFonts w:hint="default"/>
        </w:rPr>
      </w:pPr>
      <w:r>
        <w:t>编制说明</w:t>
      </w:r>
    </w:p>
    <w:p w:rsidR="00156464" w:rsidRDefault="007101E2">
      <w:pPr>
        <w:pStyle w:val="null3"/>
        <w:ind w:firstLine="480"/>
        <w:jc w:val="both"/>
        <w:rPr>
          <w:rFonts w:hint="default"/>
        </w:rPr>
      </w:pPr>
      <w:r>
        <w:t>1</w:t>
      </w:r>
      <w:r>
        <w:t>、在此项下提交的“投标保证金”材料可使用转账凭证复印件或从福建省政府采购网上公开信息系统中下载的有关原始页面的打印件。</w:t>
      </w:r>
    </w:p>
    <w:p w:rsidR="00156464" w:rsidRDefault="007101E2">
      <w:pPr>
        <w:pStyle w:val="null3"/>
        <w:ind w:firstLine="480"/>
        <w:jc w:val="both"/>
        <w:rPr>
          <w:rFonts w:hint="default"/>
        </w:rPr>
      </w:pPr>
      <w:r>
        <w:t>2</w:t>
      </w:r>
      <w:r>
        <w:t>、投标保证金是否已提交的认定按照招标文件第三章规定执行。</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封面格式</w:t>
      </w:r>
      <w:r>
        <w:rPr>
          <w:b/>
          <w:sz w:val="28"/>
        </w:rPr>
        <w:t>(</w:t>
      </w:r>
      <w:r>
        <w:rPr>
          <w:b/>
          <w:sz w:val="28"/>
        </w:rPr>
        <w:t>报价部分</w:t>
      </w:r>
      <w:r>
        <w:rPr>
          <w:b/>
          <w:sz w:val="28"/>
        </w:rPr>
        <w:t>)</w:t>
      </w:r>
    </w:p>
    <w:p w:rsidR="00156464" w:rsidRDefault="007101E2">
      <w:pPr>
        <w:pStyle w:val="null3"/>
        <w:jc w:val="center"/>
        <w:outlineLvl w:val="0"/>
        <w:rPr>
          <w:rFonts w:hint="default"/>
        </w:rPr>
      </w:pPr>
      <w:r>
        <w:rPr>
          <w:b/>
          <w:sz w:val="48"/>
        </w:rPr>
        <w:t>福建省政府采购投标文件</w:t>
      </w:r>
    </w:p>
    <w:p w:rsidR="00156464" w:rsidRDefault="007101E2">
      <w:pPr>
        <w:pStyle w:val="null3"/>
        <w:jc w:val="center"/>
        <w:outlineLvl w:val="0"/>
        <w:rPr>
          <w:rFonts w:hint="default"/>
          <w:lang w:eastAsia="zh-CN"/>
        </w:rPr>
      </w:pPr>
      <w:r>
        <w:rPr>
          <w:b/>
          <w:sz w:val="48"/>
        </w:rPr>
        <w:lastRenderedPageBreak/>
        <w:t>（报价部分）</w:t>
      </w: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7101E2">
      <w:pPr>
        <w:pStyle w:val="null3"/>
        <w:jc w:val="center"/>
        <w:outlineLvl w:val="1"/>
        <w:rPr>
          <w:rFonts w:hint="default"/>
          <w:lang w:eastAsia="zh-CN"/>
        </w:rPr>
      </w:pPr>
      <w:r>
        <w:rPr>
          <w:b/>
          <w:sz w:val="36"/>
        </w:rPr>
        <w:t>（填写正本或副本）</w:t>
      </w: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7101E2">
      <w:pPr>
        <w:pStyle w:val="null3"/>
        <w:jc w:val="center"/>
        <w:outlineLvl w:val="2"/>
        <w:rPr>
          <w:rFonts w:hint="default"/>
        </w:rPr>
      </w:pPr>
      <w:r>
        <w:rPr>
          <w:b/>
          <w:sz w:val="28"/>
        </w:rPr>
        <w:t>（项目名称：（由投标人填写）</w:t>
      </w:r>
    </w:p>
    <w:p w:rsidR="00156464" w:rsidRDefault="007101E2">
      <w:pPr>
        <w:pStyle w:val="null3"/>
        <w:jc w:val="center"/>
        <w:outlineLvl w:val="2"/>
        <w:rPr>
          <w:rFonts w:hint="default"/>
        </w:rPr>
      </w:pPr>
      <w:r>
        <w:rPr>
          <w:b/>
          <w:sz w:val="28"/>
        </w:rPr>
        <w:t>（备案编号：（由投标人填写）</w:t>
      </w:r>
    </w:p>
    <w:p w:rsidR="00156464" w:rsidRDefault="007101E2">
      <w:pPr>
        <w:pStyle w:val="null3"/>
        <w:jc w:val="center"/>
        <w:outlineLvl w:val="2"/>
        <w:rPr>
          <w:rFonts w:hint="default"/>
        </w:rPr>
      </w:pPr>
      <w:r>
        <w:rPr>
          <w:b/>
          <w:sz w:val="28"/>
        </w:rPr>
        <w:t>（项目编号：（由投标人填写）</w:t>
      </w:r>
    </w:p>
    <w:p w:rsidR="00156464" w:rsidRDefault="007101E2">
      <w:pPr>
        <w:pStyle w:val="null3"/>
        <w:jc w:val="center"/>
        <w:outlineLvl w:val="2"/>
        <w:rPr>
          <w:rFonts w:hint="default"/>
          <w:lang w:eastAsia="zh-CN"/>
        </w:rPr>
      </w:pPr>
      <w:r>
        <w:rPr>
          <w:b/>
          <w:sz w:val="28"/>
        </w:rPr>
        <w:t>（所投采购包：（由投标人填写）</w:t>
      </w: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7101E2">
      <w:pPr>
        <w:pStyle w:val="null3"/>
        <w:jc w:val="center"/>
        <w:outlineLvl w:val="2"/>
        <w:rPr>
          <w:rFonts w:hint="default"/>
        </w:rPr>
      </w:pPr>
      <w:r>
        <w:rPr>
          <w:b/>
          <w:sz w:val="28"/>
        </w:rPr>
        <w:t>投标人：（填写“全称”）</w:t>
      </w:r>
    </w:p>
    <w:p w:rsidR="00156464" w:rsidRDefault="007101E2">
      <w:pPr>
        <w:pStyle w:val="null3"/>
        <w:jc w:val="center"/>
        <w:outlineLvl w:val="2"/>
        <w:rPr>
          <w:rFonts w:hint="default"/>
        </w:rPr>
      </w:pPr>
      <w:r>
        <w:rPr>
          <w:b/>
          <w:sz w:val="28"/>
        </w:rPr>
        <w:t>（由投标人填写）年（由投标人填写）月</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索引</w:t>
      </w:r>
    </w:p>
    <w:p w:rsidR="00156464" w:rsidRDefault="007101E2">
      <w:pPr>
        <w:pStyle w:val="null3"/>
        <w:ind w:firstLine="480"/>
        <w:jc w:val="both"/>
        <w:rPr>
          <w:rFonts w:hint="default"/>
        </w:rPr>
      </w:pPr>
      <w:r>
        <w:t>一、开标一览表</w:t>
      </w:r>
    </w:p>
    <w:p w:rsidR="00156464" w:rsidRDefault="007101E2">
      <w:pPr>
        <w:pStyle w:val="null3"/>
        <w:ind w:firstLine="480"/>
        <w:jc w:val="both"/>
        <w:rPr>
          <w:rFonts w:hint="default"/>
        </w:rPr>
      </w:pPr>
      <w:r>
        <w:t>二、投标分项报价表</w:t>
      </w:r>
    </w:p>
    <w:p w:rsidR="00156464" w:rsidRDefault="007101E2">
      <w:pPr>
        <w:pStyle w:val="null3"/>
        <w:ind w:firstLine="480"/>
        <w:jc w:val="both"/>
        <w:rPr>
          <w:rFonts w:hint="default"/>
        </w:rPr>
      </w:pPr>
      <w:r>
        <w:t>三、招标文件规定的价格扣除证明材料（若有）</w:t>
      </w:r>
    </w:p>
    <w:p w:rsidR="00156464" w:rsidRDefault="007101E2">
      <w:pPr>
        <w:pStyle w:val="null3"/>
        <w:ind w:firstLine="480"/>
        <w:jc w:val="both"/>
        <w:rPr>
          <w:rFonts w:hint="default"/>
        </w:rPr>
      </w:pPr>
      <w:r>
        <w:t>四、招标文件规定的加分证明材料（若有）</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一、开标一览表</w:t>
      </w:r>
    </w:p>
    <w:p w:rsidR="00156464" w:rsidRDefault="007101E2">
      <w:pPr>
        <w:pStyle w:val="null3"/>
        <w:ind w:firstLine="480"/>
        <w:jc w:val="both"/>
        <w:rPr>
          <w:rFonts w:hint="default"/>
        </w:rPr>
      </w:pPr>
      <w:r>
        <w:t>项目编号：</w:t>
      </w:r>
      <w:r>
        <w:rPr>
          <w:u w:val="single"/>
        </w:rPr>
        <w:t xml:space="preserve">　　　　　　　　</w:t>
      </w:r>
    </w:p>
    <w:p w:rsidR="00156464" w:rsidRDefault="007101E2">
      <w:pPr>
        <w:pStyle w:val="null3"/>
        <w:ind w:firstLine="480"/>
        <w:jc w:val="right"/>
        <w:rPr>
          <w:rFonts w:hint="default"/>
        </w:rPr>
      </w:pPr>
      <w:r>
        <w:t>货币及单位：人民币元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6"/>
        <w:gridCol w:w="2076"/>
        <w:gridCol w:w="2076"/>
        <w:gridCol w:w="2076"/>
      </w:tblGrid>
      <w:tr w:rsidR="00156464">
        <w:tc>
          <w:tcPr>
            <w:tcW w:w="2076" w:type="dxa"/>
          </w:tcPr>
          <w:p w:rsidR="00156464" w:rsidRDefault="007101E2">
            <w:pPr>
              <w:pStyle w:val="null3"/>
              <w:jc w:val="both"/>
              <w:rPr>
                <w:rFonts w:hint="default"/>
              </w:rPr>
            </w:pPr>
            <w:r>
              <w:t>采购包</w:t>
            </w:r>
          </w:p>
        </w:tc>
        <w:tc>
          <w:tcPr>
            <w:tcW w:w="2076" w:type="dxa"/>
          </w:tcPr>
          <w:p w:rsidR="00156464" w:rsidRDefault="007101E2">
            <w:pPr>
              <w:pStyle w:val="null3"/>
              <w:jc w:val="both"/>
              <w:rPr>
                <w:rFonts w:hint="default"/>
              </w:rPr>
            </w:pPr>
            <w:r>
              <w:t>投标报价</w:t>
            </w:r>
          </w:p>
        </w:tc>
        <w:tc>
          <w:tcPr>
            <w:tcW w:w="2076" w:type="dxa"/>
          </w:tcPr>
          <w:p w:rsidR="00156464" w:rsidRDefault="007101E2">
            <w:pPr>
              <w:pStyle w:val="null3"/>
              <w:jc w:val="both"/>
              <w:rPr>
                <w:rFonts w:hint="default"/>
              </w:rPr>
            </w:pPr>
            <w:r>
              <w:t>投标保证金</w:t>
            </w:r>
          </w:p>
        </w:tc>
        <w:tc>
          <w:tcPr>
            <w:tcW w:w="2076" w:type="dxa"/>
          </w:tcPr>
          <w:p w:rsidR="00156464" w:rsidRDefault="007101E2">
            <w:pPr>
              <w:pStyle w:val="null3"/>
              <w:jc w:val="both"/>
              <w:rPr>
                <w:rFonts w:hint="default"/>
              </w:rPr>
            </w:pPr>
            <w:r>
              <w:t>备注</w:t>
            </w:r>
          </w:p>
        </w:tc>
      </w:tr>
      <w:tr w:rsidR="00156464">
        <w:tc>
          <w:tcPr>
            <w:tcW w:w="2076" w:type="dxa"/>
          </w:tcPr>
          <w:p w:rsidR="00156464" w:rsidRDefault="007101E2">
            <w:pPr>
              <w:pStyle w:val="null3"/>
              <w:jc w:val="both"/>
              <w:rPr>
                <w:rFonts w:hint="default"/>
              </w:rPr>
            </w:pPr>
            <w:r>
              <w:t>*</w:t>
            </w:r>
          </w:p>
        </w:tc>
        <w:tc>
          <w:tcPr>
            <w:tcW w:w="2076" w:type="dxa"/>
          </w:tcPr>
          <w:p w:rsidR="00156464" w:rsidRDefault="007101E2">
            <w:pPr>
              <w:pStyle w:val="null3"/>
              <w:jc w:val="both"/>
              <w:rPr>
                <w:rFonts w:hint="default"/>
              </w:rPr>
            </w:pPr>
            <w:r>
              <w:t>投标总价（大写金额）：</w:t>
            </w:r>
            <w:r>
              <w:rPr>
                <w:u w:val="single"/>
              </w:rPr>
              <w:t xml:space="preserve">　　　　　　　　</w:t>
            </w:r>
          </w:p>
        </w:tc>
        <w:tc>
          <w:tcPr>
            <w:tcW w:w="2076" w:type="dxa"/>
          </w:tcPr>
          <w:p w:rsidR="00156464" w:rsidRDefault="00156464"/>
        </w:tc>
        <w:tc>
          <w:tcPr>
            <w:tcW w:w="2076" w:type="dxa"/>
            <w:vMerge w:val="restart"/>
          </w:tcPr>
          <w:p w:rsidR="00156464" w:rsidRDefault="007101E2">
            <w:pPr>
              <w:pStyle w:val="null3"/>
              <w:jc w:val="both"/>
              <w:rPr>
                <w:rFonts w:hint="default"/>
              </w:rPr>
            </w:pPr>
            <w:r>
              <w:t>a.&gt;</w:t>
            </w:r>
            <w:r>
              <w:t>投标报价的明细：详见《投标分项报价表》。</w:t>
            </w:r>
          </w:p>
          <w:p w:rsidR="00156464" w:rsidRDefault="007101E2">
            <w:pPr>
              <w:pStyle w:val="null3"/>
              <w:jc w:val="both"/>
              <w:rPr>
                <w:rFonts w:hint="default"/>
              </w:rPr>
            </w:pPr>
            <w:r>
              <w:t>b.&gt;</w:t>
            </w:r>
            <w:r>
              <w:t>招标文件规定的价格扣除证明材料（若有）：详见报价部分。</w:t>
            </w:r>
          </w:p>
        </w:tc>
      </w:tr>
      <w:tr w:rsidR="00156464">
        <w:tc>
          <w:tcPr>
            <w:tcW w:w="2076" w:type="dxa"/>
          </w:tcPr>
          <w:p w:rsidR="00156464" w:rsidRDefault="007101E2">
            <w:pPr>
              <w:pStyle w:val="null3"/>
              <w:jc w:val="both"/>
              <w:rPr>
                <w:rFonts w:hint="default"/>
              </w:rPr>
            </w:pPr>
            <w:r>
              <w:t>…</w:t>
            </w:r>
          </w:p>
        </w:tc>
        <w:tc>
          <w:tcPr>
            <w:tcW w:w="2076" w:type="dxa"/>
          </w:tcPr>
          <w:p w:rsidR="00156464" w:rsidRDefault="007101E2">
            <w:pPr>
              <w:pStyle w:val="null3"/>
              <w:jc w:val="both"/>
              <w:rPr>
                <w:rFonts w:hint="default"/>
              </w:rPr>
            </w:pPr>
            <w:r>
              <w:t>投标总价（大写金额）：</w:t>
            </w:r>
            <w:r>
              <w:rPr>
                <w:u w:val="single"/>
              </w:rPr>
              <w:t xml:space="preserve">　　　　　　　　</w:t>
            </w:r>
          </w:p>
        </w:tc>
        <w:tc>
          <w:tcPr>
            <w:tcW w:w="2076" w:type="dxa"/>
          </w:tcPr>
          <w:p w:rsidR="00156464" w:rsidRDefault="00156464"/>
        </w:tc>
        <w:tc>
          <w:tcPr>
            <w:tcW w:w="2076" w:type="dxa"/>
            <w:vMerge/>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、本表应按照下列规定填写：</w:t>
      </w:r>
    </w:p>
    <w:p w:rsidR="00156464" w:rsidRDefault="007101E2">
      <w:pPr>
        <w:pStyle w:val="null3"/>
        <w:ind w:firstLine="480"/>
        <w:jc w:val="both"/>
        <w:rPr>
          <w:rFonts w:hint="default"/>
        </w:rPr>
      </w:pPr>
      <w:r>
        <w:t>1.1</w:t>
      </w:r>
      <w:r>
        <w:t>投标人应按照本表格式填写所投的采购包的“投标报价”。</w:t>
      </w:r>
    </w:p>
    <w:p w:rsidR="00156464" w:rsidRDefault="007101E2">
      <w:pPr>
        <w:pStyle w:val="null3"/>
        <w:ind w:firstLine="480"/>
        <w:jc w:val="both"/>
        <w:rPr>
          <w:rFonts w:hint="default"/>
        </w:rPr>
      </w:pPr>
      <w:r>
        <w:t>1.2</w:t>
      </w:r>
      <w:r>
        <w:t>本表中列示的“采购包”应与《投标分项报价表》中列示的“采购包”保持一致，即：若本表中列示的“采购包”为“</w:t>
      </w:r>
      <w:r>
        <w:t>1</w:t>
      </w:r>
      <w:r>
        <w:t>”时，《投标分项报价表》中列示的“采购包”亦应为“</w:t>
      </w:r>
      <w:r>
        <w:t>1</w:t>
      </w:r>
      <w:r>
        <w:t>”，以此类推。</w:t>
      </w:r>
    </w:p>
    <w:p w:rsidR="00156464" w:rsidRDefault="007101E2">
      <w:pPr>
        <w:pStyle w:val="null3"/>
        <w:ind w:firstLine="480"/>
        <w:jc w:val="both"/>
        <w:rPr>
          <w:rFonts w:hint="default"/>
        </w:rPr>
      </w:pPr>
      <w:r>
        <w:t>1.3</w:t>
      </w:r>
      <w:r>
        <w:t>“大写金额”指“投标报价”应用“壹、贰、叁、肆、伍、陆、柒、捌、玖、拾、佰、仟、万、亿、元、角、分、零”等进行填写。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二、投标分项报价表</w:t>
      </w:r>
    </w:p>
    <w:p w:rsidR="00156464" w:rsidRDefault="007101E2">
      <w:pPr>
        <w:pStyle w:val="null3"/>
        <w:ind w:firstLine="480"/>
        <w:jc w:val="both"/>
        <w:rPr>
          <w:rFonts w:hint="default"/>
        </w:rPr>
      </w:pPr>
      <w:r>
        <w:t>项目编号：</w:t>
      </w:r>
      <w:r>
        <w:rPr>
          <w:u w:val="single"/>
        </w:rPr>
        <w:t xml:space="preserve">　　　　　　　　</w:t>
      </w:r>
    </w:p>
    <w:p w:rsidR="00156464" w:rsidRDefault="007101E2">
      <w:pPr>
        <w:pStyle w:val="null3"/>
        <w:ind w:firstLine="480"/>
        <w:jc w:val="right"/>
        <w:rPr>
          <w:rFonts w:hint="default"/>
        </w:rPr>
      </w:pPr>
      <w:r>
        <w:t>货币及单位：人民币元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3"/>
        <w:gridCol w:w="923"/>
        <w:gridCol w:w="923"/>
        <w:gridCol w:w="923"/>
        <w:gridCol w:w="923"/>
        <w:gridCol w:w="923"/>
        <w:gridCol w:w="923"/>
        <w:gridCol w:w="923"/>
        <w:gridCol w:w="923"/>
      </w:tblGrid>
      <w:tr w:rsidR="00156464">
        <w:tc>
          <w:tcPr>
            <w:tcW w:w="923" w:type="dxa"/>
          </w:tcPr>
          <w:p w:rsidR="00156464" w:rsidRDefault="007101E2">
            <w:pPr>
              <w:pStyle w:val="null3"/>
              <w:jc w:val="both"/>
              <w:rPr>
                <w:rFonts w:hint="default"/>
              </w:rPr>
            </w:pPr>
            <w:r>
              <w:t>采购包</w:t>
            </w:r>
          </w:p>
        </w:tc>
        <w:tc>
          <w:tcPr>
            <w:tcW w:w="923" w:type="dxa"/>
          </w:tcPr>
          <w:p w:rsidR="00156464" w:rsidRDefault="007101E2">
            <w:pPr>
              <w:pStyle w:val="null3"/>
              <w:jc w:val="both"/>
              <w:rPr>
                <w:rFonts w:hint="default"/>
              </w:rPr>
            </w:pPr>
            <w:r>
              <w:t>品目号</w:t>
            </w:r>
          </w:p>
        </w:tc>
        <w:tc>
          <w:tcPr>
            <w:tcW w:w="923" w:type="dxa"/>
          </w:tcPr>
          <w:p w:rsidR="00156464" w:rsidRDefault="007101E2">
            <w:pPr>
              <w:pStyle w:val="null3"/>
              <w:jc w:val="both"/>
              <w:rPr>
                <w:rFonts w:hint="default"/>
              </w:rPr>
            </w:pPr>
            <w:r>
              <w:t>投标标的</w:t>
            </w:r>
          </w:p>
        </w:tc>
        <w:tc>
          <w:tcPr>
            <w:tcW w:w="923" w:type="dxa"/>
          </w:tcPr>
          <w:p w:rsidR="00156464" w:rsidRDefault="007101E2">
            <w:pPr>
              <w:pStyle w:val="null3"/>
              <w:jc w:val="both"/>
              <w:rPr>
                <w:rFonts w:hint="default"/>
              </w:rPr>
            </w:pPr>
            <w:r>
              <w:t>规格</w:t>
            </w:r>
          </w:p>
        </w:tc>
        <w:tc>
          <w:tcPr>
            <w:tcW w:w="923" w:type="dxa"/>
          </w:tcPr>
          <w:p w:rsidR="00156464" w:rsidRDefault="007101E2">
            <w:pPr>
              <w:pStyle w:val="null3"/>
              <w:jc w:val="both"/>
              <w:rPr>
                <w:rFonts w:hint="default"/>
              </w:rPr>
            </w:pPr>
            <w:r>
              <w:t>来源地</w:t>
            </w:r>
          </w:p>
        </w:tc>
        <w:tc>
          <w:tcPr>
            <w:tcW w:w="923" w:type="dxa"/>
          </w:tcPr>
          <w:p w:rsidR="00156464" w:rsidRDefault="007101E2">
            <w:pPr>
              <w:pStyle w:val="null3"/>
              <w:jc w:val="both"/>
              <w:rPr>
                <w:rFonts w:hint="default"/>
              </w:rPr>
            </w:pPr>
            <w:r>
              <w:t>单价（现场）</w:t>
            </w:r>
          </w:p>
        </w:tc>
        <w:tc>
          <w:tcPr>
            <w:tcW w:w="923" w:type="dxa"/>
          </w:tcPr>
          <w:p w:rsidR="00156464" w:rsidRDefault="007101E2">
            <w:pPr>
              <w:pStyle w:val="null3"/>
              <w:jc w:val="both"/>
              <w:rPr>
                <w:rFonts w:hint="default"/>
              </w:rPr>
            </w:pPr>
            <w:r>
              <w:t>数量</w:t>
            </w:r>
          </w:p>
        </w:tc>
        <w:tc>
          <w:tcPr>
            <w:tcW w:w="923" w:type="dxa"/>
          </w:tcPr>
          <w:p w:rsidR="00156464" w:rsidRDefault="007101E2">
            <w:pPr>
              <w:pStyle w:val="null3"/>
              <w:jc w:val="both"/>
              <w:rPr>
                <w:rFonts w:hint="default"/>
              </w:rPr>
            </w:pPr>
            <w:r>
              <w:t>总价（现场）</w:t>
            </w:r>
          </w:p>
        </w:tc>
        <w:tc>
          <w:tcPr>
            <w:tcW w:w="923" w:type="dxa"/>
          </w:tcPr>
          <w:p w:rsidR="00156464" w:rsidRDefault="007101E2">
            <w:pPr>
              <w:pStyle w:val="null3"/>
              <w:jc w:val="both"/>
              <w:rPr>
                <w:rFonts w:hint="default"/>
              </w:rPr>
            </w:pPr>
            <w:r>
              <w:t>备注</w:t>
            </w:r>
          </w:p>
        </w:tc>
      </w:tr>
      <w:tr w:rsidR="00156464">
        <w:tc>
          <w:tcPr>
            <w:tcW w:w="923" w:type="dxa"/>
            <w:vMerge w:val="restart"/>
          </w:tcPr>
          <w:p w:rsidR="00156464" w:rsidRDefault="007101E2">
            <w:pPr>
              <w:pStyle w:val="null3"/>
              <w:jc w:val="both"/>
              <w:rPr>
                <w:rFonts w:hint="default"/>
              </w:rPr>
            </w:pPr>
            <w:r>
              <w:t>*</w:t>
            </w:r>
          </w:p>
        </w:tc>
        <w:tc>
          <w:tcPr>
            <w:tcW w:w="923" w:type="dxa"/>
          </w:tcPr>
          <w:p w:rsidR="00156464" w:rsidRDefault="007101E2">
            <w:pPr>
              <w:pStyle w:val="null3"/>
              <w:jc w:val="both"/>
              <w:rPr>
                <w:rFonts w:hint="default"/>
              </w:rPr>
            </w:pPr>
            <w:r>
              <w:t>*-1</w:t>
            </w:r>
          </w:p>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r>
      <w:tr w:rsidR="00156464">
        <w:tc>
          <w:tcPr>
            <w:tcW w:w="923" w:type="dxa"/>
            <w:vMerge/>
          </w:tcPr>
          <w:p w:rsidR="00156464" w:rsidRDefault="00156464"/>
        </w:tc>
        <w:tc>
          <w:tcPr>
            <w:tcW w:w="923" w:type="dxa"/>
          </w:tcPr>
          <w:p w:rsidR="00156464" w:rsidRDefault="007101E2">
            <w:pPr>
              <w:pStyle w:val="null3"/>
              <w:jc w:val="both"/>
              <w:rPr>
                <w:rFonts w:hint="default"/>
              </w:rPr>
            </w:pPr>
            <w:r>
              <w:t>…</w:t>
            </w:r>
          </w:p>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r>
      <w:tr w:rsidR="00156464">
        <w:tc>
          <w:tcPr>
            <w:tcW w:w="923" w:type="dxa"/>
          </w:tcPr>
          <w:p w:rsidR="00156464" w:rsidRDefault="007101E2">
            <w:pPr>
              <w:pStyle w:val="null3"/>
              <w:jc w:val="both"/>
              <w:rPr>
                <w:rFonts w:hint="default"/>
              </w:rPr>
            </w:pPr>
            <w:r>
              <w:t>…</w:t>
            </w:r>
          </w:p>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c>
          <w:tcPr>
            <w:tcW w:w="923" w:type="dxa"/>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、本表应按照下列规定填写：</w:t>
      </w:r>
    </w:p>
    <w:p w:rsidR="00156464" w:rsidRDefault="007101E2">
      <w:pPr>
        <w:pStyle w:val="null3"/>
        <w:ind w:firstLine="480"/>
        <w:jc w:val="both"/>
        <w:rPr>
          <w:rFonts w:hint="default"/>
        </w:rPr>
      </w:pPr>
      <w:r>
        <w:t>1.1</w:t>
      </w:r>
      <w:r>
        <w:t>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w:t>
      </w:r>
      <w:r>
        <w:t>1</w:t>
      </w:r>
      <w:r>
        <w:t>”时，本表中列示的“采购包”亦应为“</w:t>
      </w:r>
      <w:r>
        <w:t>1</w:t>
      </w:r>
      <w:r>
        <w:t>”，以此类推。</w:t>
      </w:r>
    </w:p>
    <w:p w:rsidR="00156464" w:rsidRDefault="007101E2">
      <w:pPr>
        <w:pStyle w:val="null3"/>
        <w:ind w:firstLine="480"/>
        <w:jc w:val="both"/>
        <w:rPr>
          <w:rFonts w:hint="default"/>
        </w:rPr>
      </w:pPr>
      <w:r>
        <w:t>1.2</w:t>
      </w:r>
      <w:r>
        <w:t>“投标标的”为货物的：“规格”项下应填写货物制造厂商赋予的品牌（属于节能、环保清单产品的货物，填写的品牌名称应与清单载明的品牌名称保持一致）及具体型号。“来源地”应填写货物的原产地。</w:t>
      </w:r>
    </w:p>
    <w:p w:rsidR="00156464" w:rsidRDefault="007101E2">
      <w:pPr>
        <w:pStyle w:val="null3"/>
        <w:ind w:firstLine="480"/>
        <w:jc w:val="both"/>
        <w:rPr>
          <w:rFonts w:hint="default"/>
        </w:rPr>
      </w:pPr>
      <w:r>
        <w:lastRenderedPageBreak/>
        <w:t>1.3</w:t>
      </w:r>
      <w:r>
        <w:t>“投标标的”为服务的：“规格”项下应填写服务提供者提供的服务标准及品牌（若有）。“来源地”应填写服务提供者的所在地。</w:t>
      </w:r>
    </w:p>
    <w:p w:rsidR="00156464" w:rsidRDefault="007101E2">
      <w:pPr>
        <w:pStyle w:val="null3"/>
        <w:ind w:firstLine="480"/>
        <w:jc w:val="both"/>
        <w:rPr>
          <w:rFonts w:hint="default"/>
        </w:rPr>
      </w:pPr>
      <w:r>
        <w:t>1.4</w:t>
      </w:r>
      <w:r>
        <w:t>同一采购包中，“单价（现场）”×“数量”</w:t>
      </w:r>
      <w:r>
        <w:t>=</w:t>
      </w:r>
      <w:r>
        <w:t>“总价（现场）”，全部品目号“总价（现场）”的合计金额应与《开标一览表》中相应采购包列示的“投标总价”保持一致。</w:t>
      </w:r>
    </w:p>
    <w:p w:rsidR="00156464" w:rsidRDefault="007101E2">
      <w:pPr>
        <w:pStyle w:val="null3"/>
        <w:ind w:firstLine="480"/>
        <w:jc w:val="both"/>
        <w:rPr>
          <w:rFonts w:hint="default"/>
        </w:rPr>
      </w:pPr>
      <w:r>
        <w:t>1.5</w:t>
      </w:r>
      <w:r>
        <w:t>若招标文件要求投标人对“备品备件价格、专用工具价格、技术服务费、安装调试费、检验培训费、运输费、保险费、税收”等进行报价的，请在本表的“备注”项下填写。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三、招标文件规定的价格扣除证明材料（若有）</w:t>
      </w:r>
    </w:p>
    <w:p w:rsidR="00156464" w:rsidRDefault="007101E2">
      <w:pPr>
        <w:pStyle w:val="null3"/>
        <w:jc w:val="center"/>
        <w:outlineLvl w:val="3"/>
        <w:rPr>
          <w:rFonts w:hint="default"/>
        </w:rPr>
      </w:pPr>
      <w:r>
        <w:rPr>
          <w:b/>
          <w:sz w:val="24"/>
        </w:rPr>
        <w:t>三</w:t>
      </w:r>
      <w:r>
        <w:rPr>
          <w:b/>
          <w:sz w:val="24"/>
        </w:rPr>
        <w:t>-1</w:t>
      </w:r>
      <w:r>
        <w:rPr>
          <w:b/>
          <w:sz w:val="24"/>
        </w:rPr>
        <w:t>优先类节能产品、环境标志产品价格扣除证明材料（若有）</w:t>
      </w:r>
    </w:p>
    <w:p w:rsidR="00156464" w:rsidRDefault="007101E2">
      <w:pPr>
        <w:pStyle w:val="null3"/>
        <w:jc w:val="center"/>
        <w:outlineLvl w:val="3"/>
        <w:rPr>
          <w:rFonts w:hint="default"/>
        </w:rPr>
      </w:pPr>
      <w:r>
        <w:rPr>
          <w:b/>
          <w:sz w:val="24"/>
        </w:rPr>
        <w:t>三</w:t>
      </w:r>
      <w:r>
        <w:rPr>
          <w:b/>
          <w:sz w:val="24"/>
        </w:rPr>
        <w:t>-1-</w:t>
      </w:r>
      <w:r>
        <w:rPr>
          <w:b/>
          <w:sz w:val="24"/>
        </w:rPr>
        <w:t>①优先类节能产品、环境标志产品统计表（价格扣除适用，若有）</w:t>
      </w:r>
    </w:p>
    <w:p w:rsidR="00156464" w:rsidRDefault="007101E2">
      <w:pPr>
        <w:pStyle w:val="null3"/>
        <w:ind w:firstLine="480"/>
        <w:jc w:val="both"/>
        <w:rPr>
          <w:rFonts w:hint="default"/>
        </w:rPr>
      </w:pPr>
      <w:r>
        <w:t>项目编号：</w:t>
      </w:r>
      <w:r>
        <w:rPr>
          <w:u w:val="single"/>
        </w:rPr>
        <w:t xml:space="preserve">　　　　　　　　</w:t>
      </w:r>
    </w:p>
    <w:p w:rsidR="00156464" w:rsidRDefault="007101E2">
      <w:pPr>
        <w:pStyle w:val="null3"/>
        <w:ind w:firstLine="480"/>
        <w:jc w:val="right"/>
        <w:rPr>
          <w:rFonts w:hint="default"/>
        </w:rPr>
      </w:pPr>
      <w:r>
        <w:t>货币及单位：人民币元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7"/>
        <w:gridCol w:w="1187"/>
        <w:gridCol w:w="1187"/>
        <w:gridCol w:w="1187"/>
        <w:gridCol w:w="1187"/>
        <w:gridCol w:w="1187"/>
        <w:gridCol w:w="1187"/>
      </w:tblGrid>
      <w:tr w:rsidR="00156464">
        <w:tc>
          <w:tcPr>
            <w:tcW w:w="1187" w:type="dxa"/>
          </w:tcPr>
          <w:p w:rsidR="00156464" w:rsidRDefault="00156464"/>
        </w:tc>
        <w:tc>
          <w:tcPr>
            <w:tcW w:w="7122" w:type="dxa"/>
            <w:gridSpan w:val="6"/>
          </w:tcPr>
          <w:p w:rsidR="00156464" w:rsidRDefault="007101E2">
            <w:pPr>
              <w:pStyle w:val="null3"/>
              <w:jc w:val="center"/>
              <w:rPr>
                <w:rFonts w:hint="default"/>
              </w:rPr>
            </w:pPr>
            <w:r>
              <w:t>本采购包内属于节能、环境标志产品的情况</w:t>
            </w:r>
          </w:p>
        </w:tc>
      </w:tr>
      <w:tr w:rsidR="00156464">
        <w:tc>
          <w:tcPr>
            <w:tcW w:w="1187" w:type="dxa"/>
          </w:tcPr>
          <w:p w:rsidR="00156464" w:rsidRDefault="007101E2">
            <w:pPr>
              <w:pStyle w:val="null3"/>
              <w:jc w:val="both"/>
              <w:rPr>
                <w:rFonts w:hint="default"/>
              </w:rPr>
            </w:pPr>
            <w:r>
              <w:t>采购包</w:t>
            </w:r>
          </w:p>
        </w:tc>
        <w:tc>
          <w:tcPr>
            <w:tcW w:w="1187" w:type="dxa"/>
          </w:tcPr>
          <w:p w:rsidR="00156464" w:rsidRDefault="007101E2">
            <w:pPr>
              <w:pStyle w:val="null3"/>
              <w:jc w:val="both"/>
              <w:rPr>
                <w:rFonts w:hint="default"/>
              </w:rPr>
            </w:pPr>
            <w:r>
              <w:t>品目号</w:t>
            </w:r>
          </w:p>
        </w:tc>
        <w:tc>
          <w:tcPr>
            <w:tcW w:w="1187" w:type="dxa"/>
          </w:tcPr>
          <w:p w:rsidR="00156464" w:rsidRDefault="007101E2">
            <w:pPr>
              <w:pStyle w:val="null3"/>
              <w:jc w:val="both"/>
              <w:rPr>
                <w:rFonts w:hint="default"/>
              </w:rPr>
            </w:pPr>
            <w:r>
              <w:t>货物名称</w:t>
            </w:r>
          </w:p>
        </w:tc>
        <w:tc>
          <w:tcPr>
            <w:tcW w:w="1187" w:type="dxa"/>
          </w:tcPr>
          <w:p w:rsidR="00156464" w:rsidRDefault="007101E2">
            <w:pPr>
              <w:pStyle w:val="null3"/>
              <w:jc w:val="both"/>
              <w:rPr>
                <w:rFonts w:hint="default"/>
              </w:rPr>
            </w:pPr>
            <w:r>
              <w:t>单价（现场）</w:t>
            </w:r>
          </w:p>
        </w:tc>
        <w:tc>
          <w:tcPr>
            <w:tcW w:w="1187" w:type="dxa"/>
          </w:tcPr>
          <w:p w:rsidR="00156464" w:rsidRDefault="007101E2">
            <w:pPr>
              <w:pStyle w:val="null3"/>
              <w:jc w:val="both"/>
              <w:rPr>
                <w:rFonts w:hint="default"/>
              </w:rPr>
            </w:pPr>
            <w:r>
              <w:t>数量</w:t>
            </w:r>
          </w:p>
        </w:tc>
        <w:tc>
          <w:tcPr>
            <w:tcW w:w="1187" w:type="dxa"/>
          </w:tcPr>
          <w:p w:rsidR="00156464" w:rsidRDefault="007101E2">
            <w:pPr>
              <w:pStyle w:val="null3"/>
              <w:jc w:val="both"/>
              <w:rPr>
                <w:rFonts w:hint="default"/>
              </w:rPr>
            </w:pPr>
            <w:r>
              <w:t>总价（现场）</w:t>
            </w:r>
          </w:p>
        </w:tc>
        <w:tc>
          <w:tcPr>
            <w:tcW w:w="1187" w:type="dxa"/>
          </w:tcPr>
          <w:p w:rsidR="00156464" w:rsidRDefault="007101E2">
            <w:pPr>
              <w:pStyle w:val="null3"/>
              <w:jc w:val="both"/>
              <w:rPr>
                <w:rFonts w:hint="default"/>
              </w:rPr>
            </w:pPr>
            <w:r>
              <w:t>认证种类</w:t>
            </w:r>
          </w:p>
        </w:tc>
      </w:tr>
      <w:tr w:rsidR="00156464">
        <w:tc>
          <w:tcPr>
            <w:tcW w:w="1187" w:type="dxa"/>
            <w:vMerge w:val="restart"/>
          </w:tcPr>
          <w:p w:rsidR="00156464" w:rsidRDefault="007101E2">
            <w:pPr>
              <w:pStyle w:val="null3"/>
              <w:jc w:val="both"/>
              <w:rPr>
                <w:rFonts w:hint="default"/>
              </w:rPr>
            </w:pPr>
            <w:r>
              <w:t>*</w:t>
            </w:r>
          </w:p>
        </w:tc>
        <w:tc>
          <w:tcPr>
            <w:tcW w:w="1187" w:type="dxa"/>
          </w:tcPr>
          <w:p w:rsidR="00156464" w:rsidRDefault="007101E2">
            <w:pPr>
              <w:pStyle w:val="null3"/>
              <w:jc w:val="both"/>
              <w:rPr>
                <w:rFonts w:hint="default"/>
              </w:rPr>
            </w:pPr>
            <w:r>
              <w:t>*-1</w:t>
            </w:r>
          </w:p>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r>
      <w:tr w:rsidR="00156464">
        <w:tc>
          <w:tcPr>
            <w:tcW w:w="1187" w:type="dxa"/>
            <w:vMerge/>
          </w:tcPr>
          <w:p w:rsidR="00156464" w:rsidRDefault="00156464"/>
        </w:tc>
        <w:tc>
          <w:tcPr>
            <w:tcW w:w="1187" w:type="dxa"/>
          </w:tcPr>
          <w:p w:rsidR="00156464" w:rsidRDefault="007101E2">
            <w:pPr>
              <w:pStyle w:val="null3"/>
              <w:jc w:val="both"/>
              <w:rPr>
                <w:rFonts w:hint="default"/>
              </w:rPr>
            </w:pPr>
            <w:r>
              <w:t>…</w:t>
            </w:r>
          </w:p>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r>
      <w:tr w:rsidR="00156464">
        <w:tc>
          <w:tcPr>
            <w:tcW w:w="1187" w:type="dxa"/>
          </w:tcPr>
          <w:p w:rsidR="00156464" w:rsidRDefault="007101E2">
            <w:pPr>
              <w:pStyle w:val="null3"/>
              <w:jc w:val="both"/>
              <w:rPr>
                <w:rFonts w:hint="default"/>
              </w:rPr>
            </w:pPr>
            <w:r>
              <w:t>备注</w:t>
            </w:r>
          </w:p>
        </w:tc>
        <w:tc>
          <w:tcPr>
            <w:tcW w:w="7122" w:type="dxa"/>
            <w:gridSpan w:val="6"/>
          </w:tcPr>
          <w:p w:rsidR="00156464" w:rsidRDefault="007101E2">
            <w:pPr>
              <w:pStyle w:val="null3"/>
              <w:jc w:val="both"/>
              <w:rPr>
                <w:rFonts w:hint="default"/>
              </w:rPr>
            </w:pPr>
            <w:r>
              <w:t>a.</w:t>
            </w:r>
            <w:r>
              <w:t>采购包内属于节能、环境标志产品的报价总金额：</w:t>
            </w:r>
            <w:r>
              <w:rPr>
                <w:u w:val="single"/>
              </w:rPr>
              <w:t xml:space="preserve">　　　　　</w:t>
            </w:r>
            <w:r>
              <w:t>；</w:t>
            </w:r>
          </w:p>
          <w:p w:rsidR="00156464" w:rsidRDefault="007101E2">
            <w:pPr>
              <w:pStyle w:val="null3"/>
              <w:jc w:val="both"/>
              <w:rPr>
                <w:rFonts w:hint="default"/>
              </w:rPr>
            </w:pPr>
            <w:r>
              <w:t>b.</w:t>
            </w:r>
            <w:r>
              <w:t>采购包投标总价（报价总金额）：</w:t>
            </w:r>
            <w:r>
              <w:rPr>
                <w:u w:val="single"/>
              </w:rPr>
              <w:t xml:space="preserve">　　　　　</w:t>
            </w:r>
            <w:r>
              <w:t>；</w:t>
            </w:r>
          </w:p>
          <w:p w:rsidR="00156464" w:rsidRDefault="007101E2">
            <w:pPr>
              <w:pStyle w:val="null3"/>
              <w:jc w:val="both"/>
              <w:rPr>
                <w:rFonts w:hint="default"/>
              </w:rPr>
            </w:pPr>
            <w:r>
              <w:t>c.</w:t>
            </w:r>
            <w:r>
              <w:t>“采购包内属于节能、环境标志产品的报价总金额”占“采购包投标总价（报价总金额）”的比例（以</w:t>
            </w:r>
            <w:r>
              <w:t>%</w:t>
            </w:r>
            <w:r>
              <w:t>列示）：</w:t>
            </w:r>
            <w:r>
              <w:rPr>
                <w:u w:val="single"/>
              </w:rPr>
              <w:t xml:space="preserve">　　　　　</w:t>
            </w:r>
            <w:r>
              <w:t>；</w:t>
            </w:r>
          </w:p>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、对节能、环境标志产品计算价格扣除时，只依据电子投标文件“三</w:t>
      </w:r>
      <w:r>
        <w:t>-1-</w:t>
      </w:r>
      <w:r>
        <w:t>②优先类节能产品、环境标志产品证明材料（价格扣除适用，若有）”。</w:t>
      </w:r>
    </w:p>
    <w:p w:rsidR="00156464" w:rsidRDefault="007101E2">
      <w:pPr>
        <w:pStyle w:val="null3"/>
        <w:ind w:firstLine="480"/>
        <w:jc w:val="both"/>
        <w:rPr>
          <w:rFonts w:hint="default"/>
        </w:rPr>
      </w:pPr>
      <w:r>
        <w:t>2</w:t>
      </w:r>
      <w:r>
        <w:t>、本表以采购包为单位，不同采购包请分别填写；同一采购包请按照其品目号顺序分别填写。</w:t>
      </w:r>
    </w:p>
    <w:p w:rsidR="00156464" w:rsidRDefault="007101E2">
      <w:pPr>
        <w:pStyle w:val="null3"/>
        <w:ind w:firstLine="480"/>
        <w:jc w:val="both"/>
        <w:rPr>
          <w:rFonts w:hint="default"/>
        </w:rPr>
      </w:pPr>
      <w:r>
        <w:t>3</w:t>
      </w:r>
      <w:r>
        <w:t>、具体统计、计算：</w:t>
      </w:r>
    </w:p>
    <w:p w:rsidR="00156464" w:rsidRDefault="007101E2">
      <w:pPr>
        <w:pStyle w:val="null3"/>
        <w:ind w:firstLine="480"/>
        <w:jc w:val="both"/>
        <w:rPr>
          <w:rFonts w:hint="default"/>
        </w:rPr>
      </w:pPr>
      <w:r>
        <w:t>3.1</w:t>
      </w:r>
      <w:r>
        <w:t>若节能、环境标志产品仅是构成投标产品的部件、组件或零件，则该投标产品不享受鼓励优惠政策。同一品目中各认证证书不重复计算价格扣除。强制类节能产品不享受价格扣除。</w:t>
      </w:r>
    </w:p>
    <w:p w:rsidR="00156464" w:rsidRDefault="007101E2">
      <w:pPr>
        <w:pStyle w:val="null3"/>
        <w:ind w:firstLine="480"/>
        <w:jc w:val="both"/>
        <w:rPr>
          <w:rFonts w:hint="default"/>
        </w:rPr>
      </w:pPr>
      <w:r>
        <w:t>3.2</w:t>
      </w:r>
      <w:r>
        <w:t>计算结果若除不尽，可四舍五入保留到小数点后两位。</w:t>
      </w:r>
    </w:p>
    <w:p w:rsidR="00156464" w:rsidRDefault="007101E2">
      <w:pPr>
        <w:pStyle w:val="null3"/>
        <w:ind w:firstLine="480"/>
        <w:jc w:val="both"/>
        <w:rPr>
          <w:rFonts w:hint="default"/>
        </w:rPr>
      </w:pPr>
      <w:r>
        <w:t>3.3</w:t>
      </w:r>
      <w:r>
        <w:t>投标人应按照招标文件要求认真统计、计算，否则评标委员会不予认定。</w:t>
      </w:r>
    </w:p>
    <w:p w:rsidR="00156464" w:rsidRDefault="007101E2">
      <w:pPr>
        <w:pStyle w:val="null3"/>
        <w:ind w:firstLine="480"/>
        <w:jc w:val="both"/>
        <w:rPr>
          <w:rFonts w:hint="default"/>
        </w:rPr>
      </w:pPr>
      <w:r>
        <w:t>3.4</w:t>
      </w:r>
      <w:r>
        <w:t>若无节能、环境标志产品，不填写本表，否则，视为提供虚假材料。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三</w:t>
      </w:r>
      <w:r>
        <w:rPr>
          <w:b/>
          <w:sz w:val="24"/>
        </w:rPr>
        <w:t>-1-</w:t>
      </w:r>
      <w:r>
        <w:rPr>
          <w:b/>
          <w:sz w:val="24"/>
        </w:rPr>
        <w:t>②优先类节能产品、环境标志产品证明材料（价格扣除适用，若有）</w:t>
      </w:r>
    </w:p>
    <w:p w:rsidR="00156464" w:rsidRDefault="007101E2">
      <w:pPr>
        <w:pStyle w:val="null3"/>
        <w:jc w:val="center"/>
        <w:outlineLvl w:val="3"/>
        <w:rPr>
          <w:rFonts w:hint="default"/>
        </w:rPr>
      </w:pPr>
      <w:r>
        <w:rPr>
          <w:b/>
          <w:sz w:val="24"/>
        </w:rPr>
        <w:t>三</w:t>
      </w:r>
      <w:r>
        <w:rPr>
          <w:b/>
          <w:sz w:val="24"/>
        </w:rPr>
        <w:t>-2</w:t>
      </w:r>
      <w:r>
        <w:rPr>
          <w:b/>
          <w:sz w:val="24"/>
        </w:rPr>
        <w:t>小型、微型企业产品等价格扣除证明材料（若有）</w:t>
      </w:r>
    </w:p>
    <w:p w:rsidR="00156464" w:rsidRDefault="007101E2">
      <w:pPr>
        <w:pStyle w:val="null3"/>
        <w:jc w:val="center"/>
        <w:outlineLvl w:val="3"/>
        <w:rPr>
          <w:rFonts w:hint="default"/>
        </w:rPr>
      </w:pPr>
      <w:r>
        <w:rPr>
          <w:b/>
          <w:sz w:val="24"/>
        </w:rPr>
        <w:t>三</w:t>
      </w:r>
      <w:r>
        <w:rPr>
          <w:b/>
          <w:sz w:val="24"/>
        </w:rPr>
        <w:t>-2-</w:t>
      </w:r>
      <w:r>
        <w:rPr>
          <w:b/>
          <w:sz w:val="24"/>
        </w:rPr>
        <w:t>①中小企业声明函（价格扣除适用，若有）</w:t>
      </w:r>
    </w:p>
    <w:p w:rsidR="00156464" w:rsidRDefault="007101E2">
      <w:pPr>
        <w:pStyle w:val="null3"/>
        <w:jc w:val="center"/>
        <w:outlineLvl w:val="3"/>
        <w:rPr>
          <w:rFonts w:hint="default"/>
        </w:rPr>
      </w:pPr>
      <w:r>
        <w:rPr>
          <w:b/>
          <w:sz w:val="24"/>
        </w:rPr>
        <w:t>中小企业声明函（货物）</w:t>
      </w:r>
    </w:p>
    <w:p w:rsidR="00156464" w:rsidRDefault="007101E2">
      <w:pPr>
        <w:pStyle w:val="null3"/>
        <w:ind w:firstLine="480"/>
        <w:jc w:val="both"/>
        <w:rPr>
          <w:rFonts w:hint="default"/>
        </w:rPr>
      </w:pPr>
      <w:r>
        <w:lastRenderedPageBreak/>
        <w:t>本公司（联合体）郑重声明，根据《政府采购促进中小企业发展管理办法》（财库﹝</w:t>
      </w:r>
      <w:r>
        <w:t>2020</w:t>
      </w:r>
      <w:r>
        <w:t>﹞</w:t>
      </w:r>
      <w:r>
        <w:t>46</w:t>
      </w:r>
      <w:r>
        <w:tab/>
      </w:r>
      <w:r>
        <w:tab/>
      </w:r>
      <w:r>
        <w:tab/>
        <w:t xml:space="preserve"> </w:t>
      </w:r>
      <w:r>
        <w:t>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rsidR="00156464" w:rsidRDefault="007101E2">
      <w:pPr>
        <w:pStyle w:val="null3"/>
        <w:ind w:firstLine="480"/>
        <w:jc w:val="both"/>
        <w:rPr>
          <w:rFonts w:hint="default"/>
        </w:rPr>
      </w:pPr>
      <w:r>
        <w:t>1.</w:t>
      </w:r>
      <w:r>
        <w:rPr>
          <w:u w:val="single"/>
        </w:rPr>
        <w:t>（标的名称）</w:t>
      </w:r>
      <w:r>
        <w:t>，属于</w:t>
      </w:r>
      <w:r>
        <w:rPr>
          <w:u w:val="single"/>
        </w:rPr>
        <w:t>（采购文件中明确的所属行业）</w:t>
      </w:r>
      <w:r>
        <w:t>行业；制造商为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w:t>
      </w:r>
      <w:r>
        <w:rPr>
          <w:rFonts w:ascii="宋体" w:eastAsia="宋体" w:hAnsi="宋体" w:cs="宋体"/>
          <w:sz w:val="21"/>
          <w:vertAlign w:val="superscript"/>
        </w:rPr>
        <w:t>1</w:t>
      </w:r>
      <w:r>
        <w:t>，属于</w:t>
      </w:r>
      <w:r>
        <w:rPr>
          <w:u w:val="single"/>
        </w:rPr>
        <w:t>（中型企业、小型企业、微型企业）</w:t>
      </w:r>
      <w:r>
        <w:t>；</w:t>
      </w:r>
    </w:p>
    <w:p w:rsidR="00156464" w:rsidRDefault="007101E2">
      <w:pPr>
        <w:pStyle w:val="null3"/>
        <w:ind w:firstLine="480"/>
        <w:jc w:val="both"/>
        <w:rPr>
          <w:rFonts w:hint="default"/>
        </w:rPr>
      </w:pPr>
      <w:r>
        <w:t>2.</w:t>
      </w:r>
      <w:r>
        <w:rPr>
          <w:u w:val="single"/>
        </w:rPr>
        <w:t>（标的名称）</w:t>
      </w:r>
      <w:r>
        <w:t>，属于</w:t>
      </w:r>
      <w:r>
        <w:rPr>
          <w:u w:val="single"/>
        </w:rPr>
        <w:t>（采购文件中明确的所属行业）</w:t>
      </w:r>
      <w:r>
        <w:t>行业；制造商为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万元，属于</w:t>
      </w:r>
      <w:r>
        <w:rPr>
          <w:u w:val="single"/>
        </w:rPr>
        <w:t>（中型企业、小型企业、微型企业）</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以上企业，不属于大企业的分支机构，不存在控股股东为大企业的情形，也不存在与大企业的负责人为同一人的情形。</w:t>
      </w:r>
    </w:p>
    <w:p w:rsidR="00156464" w:rsidRDefault="007101E2">
      <w:pPr>
        <w:pStyle w:val="null3"/>
        <w:ind w:firstLine="480"/>
        <w:jc w:val="both"/>
        <w:rPr>
          <w:rFonts w:hint="default"/>
        </w:rPr>
      </w:pPr>
      <w:r>
        <w:t>本企业对上述声明内容的真实性负责。如有虚假，将依法承担相应责任。</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、从业人员、营业收入、资产总额填报上一年度数据，无上一年度数据的新成立企业可不填报。</w:t>
      </w:r>
    </w:p>
    <w:p w:rsidR="00156464" w:rsidRDefault="007101E2">
      <w:pPr>
        <w:pStyle w:val="null3"/>
        <w:ind w:firstLine="480"/>
        <w:jc w:val="both"/>
        <w:rPr>
          <w:rFonts w:hint="default"/>
        </w:rPr>
      </w:pPr>
      <w:r>
        <w:t>2</w:t>
      </w:r>
      <w: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56464" w:rsidRDefault="007101E2">
      <w:pPr>
        <w:pStyle w:val="null3"/>
        <w:ind w:firstLine="480"/>
        <w:jc w:val="both"/>
        <w:rPr>
          <w:rFonts w:hint="default"/>
        </w:rPr>
      </w:pPr>
      <w:r>
        <w:t>3</w:t>
      </w:r>
      <w: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中小企业声明函（工程、服务）</w:t>
      </w:r>
    </w:p>
    <w:p w:rsidR="00156464" w:rsidRDefault="007101E2">
      <w:pPr>
        <w:pStyle w:val="null3"/>
        <w:ind w:firstLine="480"/>
        <w:jc w:val="both"/>
        <w:rPr>
          <w:rFonts w:hint="default"/>
        </w:rPr>
      </w:pPr>
      <w:r>
        <w:t>本公司（联合体）郑重声明，根据《政府采购促进中小企业发展管理办法》（财库﹝</w:t>
      </w:r>
      <w:r>
        <w:t>2020</w:t>
      </w:r>
      <w:r>
        <w:t>﹞</w:t>
      </w:r>
      <w:r>
        <w:t>46</w:t>
      </w:r>
      <w:r>
        <w:tab/>
      </w:r>
      <w:r>
        <w:tab/>
      </w:r>
      <w:r>
        <w:tab/>
        <w:t xml:space="preserve"> </w:t>
      </w:r>
      <w:r>
        <w:t>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rsidR="00156464" w:rsidRDefault="007101E2">
      <w:pPr>
        <w:pStyle w:val="null3"/>
        <w:ind w:firstLine="480"/>
        <w:jc w:val="both"/>
        <w:rPr>
          <w:rFonts w:hint="default"/>
        </w:rPr>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w:t>
      </w:r>
      <w:r>
        <w:rPr>
          <w:rFonts w:ascii="宋体" w:eastAsia="宋体" w:hAnsi="宋体" w:cs="宋体"/>
          <w:sz w:val="21"/>
          <w:vertAlign w:val="superscript"/>
        </w:rPr>
        <w:t>1</w:t>
      </w:r>
      <w:r>
        <w:t>，属于</w:t>
      </w:r>
      <w:r>
        <w:rPr>
          <w:u w:val="single"/>
        </w:rPr>
        <w:t>（中型企业、小型企业、微型企业）</w:t>
      </w:r>
      <w:r>
        <w:t>；</w:t>
      </w:r>
    </w:p>
    <w:p w:rsidR="00156464" w:rsidRDefault="007101E2">
      <w:pPr>
        <w:pStyle w:val="null3"/>
        <w:ind w:firstLine="480"/>
        <w:jc w:val="both"/>
        <w:rPr>
          <w:rFonts w:hint="default"/>
        </w:rPr>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xml:space="preserve">　　　　　</w:t>
      </w:r>
      <w:r>
        <w:t>人，营业收入为</w:t>
      </w:r>
      <w:r>
        <w:rPr>
          <w:u w:val="single"/>
        </w:rPr>
        <w:t xml:space="preserve">　　　　　</w:t>
      </w:r>
      <w:r>
        <w:t>万元，资产总额为</w:t>
      </w:r>
      <w:r>
        <w:rPr>
          <w:u w:val="single"/>
        </w:rPr>
        <w:t xml:space="preserve">　　　　　</w:t>
      </w:r>
      <w:r>
        <w:t>万元，属于</w:t>
      </w:r>
      <w:r>
        <w:rPr>
          <w:u w:val="single"/>
        </w:rPr>
        <w:t>（中型企业、小型企业、微型企业）</w:t>
      </w:r>
      <w:r>
        <w:t>；</w:t>
      </w:r>
    </w:p>
    <w:p w:rsidR="00156464" w:rsidRDefault="007101E2">
      <w:pPr>
        <w:pStyle w:val="null3"/>
        <w:ind w:firstLine="480"/>
        <w:jc w:val="both"/>
        <w:rPr>
          <w:rFonts w:hint="default"/>
        </w:rPr>
      </w:pPr>
      <w:r>
        <w:t>……</w:t>
      </w:r>
    </w:p>
    <w:p w:rsidR="00156464" w:rsidRDefault="007101E2">
      <w:pPr>
        <w:pStyle w:val="null3"/>
        <w:ind w:firstLine="480"/>
        <w:jc w:val="both"/>
        <w:rPr>
          <w:rFonts w:hint="default"/>
        </w:rPr>
      </w:pPr>
      <w:r>
        <w:t>以上企业，不属于大企业的分支机构，不存在控股股东为大企业的情形，也不存在与大企业的负责人为同一人的情形。</w:t>
      </w:r>
    </w:p>
    <w:p w:rsidR="00156464" w:rsidRDefault="007101E2">
      <w:pPr>
        <w:pStyle w:val="null3"/>
        <w:ind w:firstLine="480"/>
        <w:jc w:val="both"/>
        <w:rPr>
          <w:rFonts w:hint="default"/>
        </w:rPr>
      </w:pPr>
      <w:r>
        <w:t>本企业对上述声明内容的真实性负责。如有虚假，将依法承担相应责任。</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ind w:firstLine="480"/>
        <w:jc w:val="both"/>
        <w:rPr>
          <w:rFonts w:hint="default"/>
        </w:rPr>
      </w:pPr>
      <w:r>
        <w:lastRenderedPageBreak/>
        <w:t>※注意：</w:t>
      </w:r>
    </w:p>
    <w:p w:rsidR="00156464" w:rsidRDefault="007101E2">
      <w:pPr>
        <w:pStyle w:val="null3"/>
        <w:ind w:firstLine="480"/>
        <w:jc w:val="both"/>
        <w:rPr>
          <w:rFonts w:hint="default"/>
        </w:rPr>
      </w:pPr>
      <w:r>
        <w:t>1</w:t>
      </w:r>
      <w:r>
        <w:t>、从业人员、营业收入、资产总额填报上一年度数据，无上一年度数据的新成立企业可不填报。</w:t>
      </w:r>
    </w:p>
    <w:p w:rsidR="00156464" w:rsidRDefault="007101E2">
      <w:pPr>
        <w:pStyle w:val="null3"/>
        <w:ind w:firstLine="480"/>
        <w:jc w:val="both"/>
        <w:rPr>
          <w:rFonts w:hint="default"/>
        </w:rPr>
      </w:pPr>
      <w:r>
        <w:t>2</w:t>
      </w:r>
      <w: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156464" w:rsidRDefault="007101E2">
      <w:pPr>
        <w:pStyle w:val="null3"/>
        <w:ind w:firstLine="480"/>
        <w:jc w:val="both"/>
        <w:rPr>
          <w:rFonts w:hint="default"/>
        </w:rPr>
      </w:pPr>
      <w:r>
        <w:t>3</w:t>
      </w:r>
      <w: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三</w:t>
      </w:r>
      <w:r>
        <w:rPr>
          <w:b/>
          <w:sz w:val="24"/>
        </w:rPr>
        <w:t>-2-</w:t>
      </w:r>
      <w:r>
        <w:rPr>
          <w:b/>
          <w:sz w:val="24"/>
        </w:rPr>
        <w:t>②小型、微型企业等证明材料（价格扣除适用，若有）</w:t>
      </w:r>
    </w:p>
    <w:p w:rsidR="00156464" w:rsidRDefault="007101E2">
      <w:pPr>
        <w:pStyle w:val="null3"/>
        <w:ind w:firstLine="480"/>
        <w:jc w:val="center"/>
        <w:rPr>
          <w:rFonts w:hint="default"/>
        </w:rPr>
      </w:pPr>
      <w:r>
        <w:t>编制说明</w:t>
      </w:r>
    </w:p>
    <w:p w:rsidR="00156464" w:rsidRDefault="007101E2">
      <w:pPr>
        <w:pStyle w:val="null3"/>
        <w:ind w:firstLine="480"/>
        <w:jc w:val="both"/>
        <w:rPr>
          <w:rFonts w:hint="default"/>
        </w:rPr>
      </w:pPr>
      <w:r>
        <w:t>1</w:t>
      </w:r>
      <w:r>
        <w:t>、投标人应按照招标文件要求提供相应证明材料，证明材料应与《中小企业声明函》的内容相一致，否则视为《中小企业声明函》内容不真实。</w:t>
      </w:r>
    </w:p>
    <w:p w:rsidR="00156464" w:rsidRDefault="007101E2">
      <w:pPr>
        <w:pStyle w:val="null3"/>
        <w:ind w:firstLine="480"/>
        <w:jc w:val="both"/>
        <w:rPr>
          <w:rFonts w:hint="default"/>
        </w:rPr>
      </w:pPr>
      <w:r>
        <w:t>2</w:t>
      </w:r>
      <w:r>
        <w:t>、投标人为监狱企业的，根据其提供的由省级以上监狱管理局、戒毒管理局（含新疆生产建设兵团）出具的属于监狱企业的证明文件进行认定，监狱企业视同小型、微型企业。</w:t>
      </w:r>
    </w:p>
    <w:p w:rsidR="00156464" w:rsidRDefault="007101E2">
      <w:pPr>
        <w:pStyle w:val="null3"/>
        <w:ind w:firstLine="480"/>
        <w:jc w:val="both"/>
        <w:rPr>
          <w:rFonts w:hint="default"/>
        </w:rPr>
      </w:pPr>
      <w:r>
        <w:t>3</w:t>
      </w:r>
      <w:r>
        <w:t>、投标人为残疾人福利性单位的，根据其提供的《残疾人福利性单位声明函》（格式附后）进行认定，残疾人福利性单位视同小型、微型企业。残疾人福利性单位属于小型、微型企业的，不重复享受政策。</w:t>
      </w:r>
    </w:p>
    <w:p w:rsidR="00156464" w:rsidRDefault="007101E2">
      <w:pPr>
        <w:pStyle w:val="null3"/>
        <w:ind w:firstLine="480"/>
        <w:jc w:val="both"/>
        <w:rPr>
          <w:rFonts w:hint="default"/>
        </w:rPr>
      </w:pPr>
      <w:r>
        <w:t>附：</w:t>
      </w:r>
    </w:p>
    <w:p w:rsidR="00156464" w:rsidRDefault="007101E2">
      <w:pPr>
        <w:pStyle w:val="null3"/>
        <w:jc w:val="center"/>
        <w:outlineLvl w:val="3"/>
        <w:rPr>
          <w:rFonts w:hint="default"/>
        </w:rPr>
      </w:pPr>
      <w:r>
        <w:rPr>
          <w:b/>
          <w:sz w:val="24"/>
        </w:rPr>
        <w:t>残疾人福利性单位声明函（价格扣除适用，若有）</w:t>
      </w:r>
    </w:p>
    <w:p w:rsidR="00156464" w:rsidRDefault="007101E2">
      <w:pPr>
        <w:pStyle w:val="null3"/>
        <w:ind w:firstLine="480"/>
        <w:jc w:val="both"/>
        <w:rPr>
          <w:rFonts w:hint="default"/>
        </w:rPr>
      </w:pPr>
      <w:r>
        <w:t>本投标人郑重声明，根据《财政部</w:t>
      </w:r>
      <w:r>
        <w:t xml:space="preserve"> </w:t>
      </w:r>
      <w:r>
        <w:t>民政部</w:t>
      </w:r>
      <w:r>
        <w:tab/>
      </w:r>
      <w:r>
        <w:tab/>
      </w:r>
      <w:r>
        <w:tab/>
        <w:t xml:space="preserve"> </w:t>
      </w:r>
      <w:r>
        <w:t>中国残疾人联合会关于促进残疾人就业政府采购政策的通知》（财库</w:t>
      </w:r>
      <w:r>
        <w:t>[2017]141</w:t>
      </w:r>
      <w:r>
        <w:t>号）、《政府采购促进中小企业发展管理办法》（财库〔</w:t>
      </w:r>
      <w:r>
        <w:t>2020</w:t>
      </w:r>
      <w:r>
        <w:t>〕</w:t>
      </w:r>
      <w:r>
        <w:t>46</w:t>
      </w:r>
      <w:r>
        <w:t>号）的规定，本投标人为符合条件的残疾人福利性单位，且本投标人参加贵单位的（填写“项目名称”）项目采购活动：</w:t>
      </w:r>
    </w:p>
    <w:p w:rsidR="00156464" w:rsidRDefault="007101E2">
      <w:pPr>
        <w:pStyle w:val="null3"/>
        <w:ind w:firstLine="480"/>
        <w:jc w:val="both"/>
        <w:rPr>
          <w:rFonts w:hint="default"/>
        </w:rPr>
      </w:pPr>
      <w:r>
        <w:t>（</w:t>
      </w:r>
      <w:r>
        <w:tab/>
      </w:r>
      <w:r>
        <w:tab/>
      </w:r>
      <w:r>
        <w:tab/>
        <w:t xml:space="preserve"> </w:t>
      </w:r>
      <w:r>
        <w:t>）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rsidR="00156464" w:rsidRDefault="007101E2">
      <w:pPr>
        <w:pStyle w:val="null3"/>
        <w:ind w:firstLine="480"/>
        <w:jc w:val="both"/>
        <w:rPr>
          <w:rFonts w:hint="default"/>
        </w:rPr>
      </w:pPr>
      <w:r>
        <w:t>（</w:t>
      </w:r>
      <w:r>
        <w:t xml:space="preserve"> </w:t>
      </w:r>
      <w:r>
        <w:t>）由本投标人承建的（填写“所投采购包、品目号”）工程</w:t>
      </w:r>
    </w:p>
    <w:p w:rsidR="00156464" w:rsidRDefault="007101E2">
      <w:pPr>
        <w:pStyle w:val="null3"/>
        <w:ind w:firstLine="480"/>
        <w:jc w:val="both"/>
        <w:rPr>
          <w:rFonts w:hint="default"/>
        </w:rPr>
      </w:pPr>
      <w:r>
        <w:t>（</w:t>
      </w:r>
      <w:r>
        <w:t xml:space="preserve"> </w:t>
      </w:r>
      <w:r>
        <w:t>）由本投标人承接的（填写“所投采购包、品目号”）服务；</w:t>
      </w:r>
    </w:p>
    <w:p w:rsidR="00156464" w:rsidRDefault="007101E2">
      <w:pPr>
        <w:pStyle w:val="null3"/>
        <w:ind w:firstLine="480"/>
        <w:jc w:val="both"/>
        <w:rPr>
          <w:rFonts w:hint="default"/>
        </w:rPr>
      </w:pPr>
      <w:r>
        <w:t>本投标人对上述声明的真实性负责。如有虚假，将依法承担相应责任。</w:t>
      </w:r>
    </w:p>
    <w:p w:rsidR="00156464" w:rsidRDefault="007101E2">
      <w:pPr>
        <w:pStyle w:val="null3"/>
        <w:ind w:firstLine="480"/>
        <w:jc w:val="both"/>
        <w:rPr>
          <w:rFonts w:hint="default"/>
        </w:rPr>
      </w:pPr>
      <w:r>
        <w:t>备注：</w:t>
      </w:r>
    </w:p>
    <w:p w:rsidR="00156464" w:rsidRDefault="007101E2">
      <w:pPr>
        <w:pStyle w:val="null3"/>
        <w:ind w:firstLine="480"/>
        <w:jc w:val="both"/>
        <w:rPr>
          <w:rFonts w:hint="default"/>
        </w:rPr>
      </w:pPr>
      <w:r>
        <w:t>1</w:t>
      </w:r>
      <w:r>
        <w:t>、请投标人按照实际情况编制填写本声明函，并在相应的（）中打“√”。</w:t>
      </w:r>
    </w:p>
    <w:p w:rsidR="00156464" w:rsidRDefault="007101E2">
      <w:pPr>
        <w:pStyle w:val="null3"/>
        <w:ind w:firstLine="480"/>
        <w:jc w:val="both"/>
        <w:rPr>
          <w:rFonts w:hint="default"/>
        </w:rPr>
      </w:pPr>
      <w:r>
        <w:t>2</w:t>
      </w:r>
      <w:r>
        <w:t>、若《残疾人福利性单位声明函》内容不真实，视为提供虚假材料。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ind w:firstLine="480"/>
        <w:jc w:val="both"/>
        <w:rPr>
          <w:rFonts w:hint="default"/>
        </w:rPr>
      </w:pPr>
      <w:r>
        <w:t>附：</w:t>
      </w:r>
    </w:p>
    <w:p w:rsidR="00156464" w:rsidRDefault="007101E2">
      <w:pPr>
        <w:pStyle w:val="null3"/>
        <w:jc w:val="center"/>
        <w:outlineLvl w:val="3"/>
        <w:rPr>
          <w:rFonts w:hint="default"/>
        </w:rPr>
      </w:pPr>
      <w:r>
        <w:rPr>
          <w:b/>
          <w:sz w:val="24"/>
        </w:rPr>
        <w:t>监狱企业证明材料</w:t>
      </w:r>
    </w:p>
    <w:p w:rsidR="00156464" w:rsidRDefault="007101E2">
      <w:pPr>
        <w:pStyle w:val="null3"/>
        <w:ind w:firstLine="480"/>
        <w:jc w:val="both"/>
        <w:rPr>
          <w:rFonts w:hint="default"/>
        </w:rPr>
      </w:pPr>
      <w:r>
        <w:t>投标人为监狱企业，提供本单位制造的货物（承接的服务），并在电子投标文件中提供省级以上监狱管理局、戒毒管理局（含新疆生产建设兵团）出具的属于监狱企业的证明文件。</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三</w:t>
      </w:r>
      <w:r>
        <w:rPr>
          <w:b/>
          <w:sz w:val="24"/>
        </w:rPr>
        <w:t>-3</w:t>
      </w:r>
      <w:r>
        <w:rPr>
          <w:b/>
          <w:sz w:val="24"/>
        </w:rPr>
        <w:t>招标文件规定的其他价格扣除证明材料（若有）</w:t>
      </w:r>
    </w:p>
    <w:p w:rsidR="00156464" w:rsidRDefault="007101E2">
      <w:pPr>
        <w:pStyle w:val="null3"/>
        <w:ind w:firstLine="480"/>
        <w:jc w:val="center"/>
        <w:rPr>
          <w:rFonts w:hint="default"/>
        </w:rPr>
      </w:pPr>
      <w:r>
        <w:lastRenderedPageBreak/>
        <w:t>编制说明</w:t>
      </w:r>
    </w:p>
    <w:p w:rsidR="00156464" w:rsidRDefault="007101E2">
      <w:pPr>
        <w:pStyle w:val="null3"/>
        <w:ind w:firstLine="480"/>
        <w:jc w:val="both"/>
        <w:rPr>
          <w:rFonts w:hint="default"/>
        </w:rPr>
      </w:pPr>
      <w:r>
        <w:t>若投标人可享受招标文件规定的除“节能（非强制类）、环境标志产品价格扣除”及“小型、微型企业产品等价格扣除”外的其他价格扣除优惠，则投标人应按照招标文件要求提供相应证明材料。</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四、招标文件规定的加分证明材料（若有）</w:t>
      </w:r>
    </w:p>
    <w:p w:rsidR="00156464" w:rsidRDefault="007101E2">
      <w:pPr>
        <w:pStyle w:val="null3"/>
        <w:jc w:val="center"/>
        <w:outlineLvl w:val="3"/>
        <w:rPr>
          <w:rFonts w:hint="default"/>
        </w:rPr>
      </w:pPr>
      <w:r>
        <w:rPr>
          <w:b/>
          <w:sz w:val="24"/>
        </w:rPr>
        <w:t>四</w:t>
      </w:r>
      <w:r>
        <w:rPr>
          <w:b/>
          <w:sz w:val="24"/>
        </w:rPr>
        <w:t>-1</w:t>
      </w:r>
      <w:r>
        <w:rPr>
          <w:b/>
          <w:sz w:val="24"/>
        </w:rPr>
        <w:t>优先类节能产品、环境标志产品加分证明材料（若有）</w:t>
      </w:r>
    </w:p>
    <w:p w:rsidR="00156464" w:rsidRDefault="007101E2">
      <w:pPr>
        <w:pStyle w:val="null3"/>
        <w:jc w:val="center"/>
        <w:outlineLvl w:val="3"/>
        <w:rPr>
          <w:rFonts w:hint="default"/>
        </w:rPr>
      </w:pPr>
      <w:r>
        <w:rPr>
          <w:b/>
          <w:sz w:val="24"/>
        </w:rPr>
        <w:t>四</w:t>
      </w:r>
      <w:r>
        <w:rPr>
          <w:b/>
          <w:sz w:val="24"/>
        </w:rPr>
        <w:t>-1-</w:t>
      </w:r>
      <w:r>
        <w:rPr>
          <w:b/>
          <w:sz w:val="24"/>
        </w:rPr>
        <w:t>①优先类节能产品、环境标志产品统计表（加分适用，若有）</w:t>
      </w:r>
    </w:p>
    <w:p w:rsidR="00156464" w:rsidRDefault="007101E2">
      <w:pPr>
        <w:pStyle w:val="null3"/>
        <w:ind w:firstLine="480"/>
        <w:jc w:val="both"/>
        <w:rPr>
          <w:rFonts w:hint="default"/>
        </w:rPr>
      </w:pPr>
      <w:r>
        <w:t>项目编号：</w:t>
      </w:r>
      <w:r>
        <w:rPr>
          <w:u w:val="single"/>
        </w:rPr>
        <w:t xml:space="preserve">　　　　　　　　</w:t>
      </w:r>
    </w:p>
    <w:p w:rsidR="00156464" w:rsidRDefault="007101E2">
      <w:pPr>
        <w:pStyle w:val="null3"/>
        <w:ind w:firstLine="480"/>
        <w:jc w:val="right"/>
        <w:rPr>
          <w:rFonts w:hint="default"/>
        </w:rPr>
      </w:pPr>
      <w:r>
        <w:t>货币及单位：人民币元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7"/>
        <w:gridCol w:w="1187"/>
        <w:gridCol w:w="1187"/>
        <w:gridCol w:w="1187"/>
        <w:gridCol w:w="1187"/>
        <w:gridCol w:w="1187"/>
        <w:gridCol w:w="1187"/>
      </w:tblGrid>
      <w:tr w:rsidR="00156464">
        <w:tc>
          <w:tcPr>
            <w:tcW w:w="1187" w:type="dxa"/>
          </w:tcPr>
          <w:p w:rsidR="00156464" w:rsidRDefault="00156464"/>
        </w:tc>
        <w:tc>
          <w:tcPr>
            <w:tcW w:w="7122" w:type="dxa"/>
            <w:gridSpan w:val="6"/>
          </w:tcPr>
          <w:p w:rsidR="00156464" w:rsidRDefault="007101E2">
            <w:pPr>
              <w:pStyle w:val="null3"/>
              <w:jc w:val="center"/>
              <w:rPr>
                <w:rFonts w:hint="default"/>
              </w:rPr>
            </w:pPr>
            <w:r>
              <w:t>本采购包内属于节能、环境标志产品的情况</w:t>
            </w:r>
          </w:p>
        </w:tc>
      </w:tr>
      <w:tr w:rsidR="00156464">
        <w:tc>
          <w:tcPr>
            <w:tcW w:w="1187" w:type="dxa"/>
          </w:tcPr>
          <w:p w:rsidR="00156464" w:rsidRDefault="007101E2">
            <w:pPr>
              <w:pStyle w:val="null3"/>
              <w:jc w:val="both"/>
              <w:rPr>
                <w:rFonts w:hint="default"/>
              </w:rPr>
            </w:pPr>
            <w:r>
              <w:t>采购包</w:t>
            </w:r>
          </w:p>
        </w:tc>
        <w:tc>
          <w:tcPr>
            <w:tcW w:w="1187" w:type="dxa"/>
          </w:tcPr>
          <w:p w:rsidR="00156464" w:rsidRDefault="007101E2">
            <w:pPr>
              <w:pStyle w:val="null3"/>
              <w:jc w:val="both"/>
              <w:rPr>
                <w:rFonts w:hint="default"/>
              </w:rPr>
            </w:pPr>
            <w:r>
              <w:t>品目号</w:t>
            </w:r>
          </w:p>
        </w:tc>
        <w:tc>
          <w:tcPr>
            <w:tcW w:w="1187" w:type="dxa"/>
          </w:tcPr>
          <w:p w:rsidR="00156464" w:rsidRDefault="007101E2">
            <w:pPr>
              <w:pStyle w:val="null3"/>
              <w:jc w:val="both"/>
              <w:rPr>
                <w:rFonts w:hint="default"/>
              </w:rPr>
            </w:pPr>
            <w:r>
              <w:t>货物名称</w:t>
            </w:r>
          </w:p>
        </w:tc>
        <w:tc>
          <w:tcPr>
            <w:tcW w:w="1187" w:type="dxa"/>
          </w:tcPr>
          <w:p w:rsidR="00156464" w:rsidRDefault="007101E2">
            <w:pPr>
              <w:pStyle w:val="null3"/>
              <w:jc w:val="both"/>
              <w:rPr>
                <w:rFonts w:hint="default"/>
              </w:rPr>
            </w:pPr>
            <w:r>
              <w:t>单价（现场）</w:t>
            </w:r>
          </w:p>
        </w:tc>
        <w:tc>
          <w:tcPr>
            <w:tcW w:w="1187" w:type="dxa"/>
          </w:tcPr>
          <w:p w:rsidR="00156464" w:rsidRDefault="007101E2">
            <w:pPr>
              <w:pStyle w:val="null3"/>
              <w:jc w:val="both"/>
              <w:rPr>
                <w:rFonts w:hint="default"/>
              </w:rPr>
            </w:pPr>
            <w:r>
              <w:t>数量</w:t>
            </w:r>
          </w:p>
        </w:tc>
        <w:tc>
          <w:tcPr>
            <w:tcW w:w="1187" w:type="dxa"/>
          </w:tcPr>
          <w:p w:rsidR="00156464" w:rsidRDefault="007101E2">
            <w:pPr>
              <w:pStyle w:val="null3"/>
              <w:jc w:val="both"/>
              <w:rPr>
                <w:rFonts w:hint="default"/>
              </w:rPr>
            </w:pPr>
            <w:r>
              <w:t>总价（现场）</w:t>
            </w:r>
          </w:p>
        </w:tc>
        <w:tc>
          <w:tcPr>
            <w:tcW w:w="1187" w:type="dxa"/>
          </w:tcPr>
          <w:p w:rsidR="00156464" w:rsidRDefault="007101E2">
            <w:pPr>
              <w:pStyle w:val="null3"/>
              <w:jc w:val="both"/>
              <w:rPr>
                <w:rFonts w:hint="default"/>
              </w:rPr>
            </w:pPr>
            <w:r>
              <w:t>认证种类</w:t>
            </w:r>
          </w:p>
        </w:tc>
      </w:tr>
      <w:tr w:rsidR="00156464">
        <w:tc>
          <w:tcPr>
            <w:tcW w:w="1187" w:type="dxa"/>
            <w:vMerge w:val="restart"/>
          </w:tcPr>
          <w:p w:rsidR="00156464" w:rsidRDefault="007101E2">
            <w:pPr>
              <w:pStyle w:val="null3"/>
              <w:jc w:val="both"/>
              <w:rPr>
                <w:rFonts w:hint="default"/>
              </w:rPr>
            </w:pPr>
            <w:r>
              <w:t>*</w:t>
            </w:r>
          </w:p>
        </w:tc>
        <w:tc>
          <w:tcPr>
            <w:tcW w:w="1187" w:type="dxa"/>
          </w:tcPr>
          <w:p w:rsidR="00156464" w:rsidRDefault="007101E2">
            <w:pPr>
              <w:pStyle w:val="null3"/>
              <w:jc w:val="both"/>
              <w:rPr>
                <w:rFonts w:hint="default"/>
              </w:rPr>
            </w:pPr>
            <w:r>
              <w:t>*-1</w:t>
            </w:r>
          </w:p>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r>
      <w:tr w:rsidR="00156464">
        <w:tc>
          <w:tcPr>
            <w:tcW w:w="1187" w:type="dxa"/>
            <w:vMerge/>
          </w:tcPr>
          <w:p w:rsidR="00156464" w:rsidRDefault="00156464"/>
        </w:tc>
        <w:tc>
          <w:tcPr>
            <w:tcW w:w="1187" w:type="dxa"/>
          </w:tcPr>
          <w:p w:rsidR="00156464" w:rsidRDefault="007101E2">
            <w:pPr>
              <w:pStyle w:val="null3"/>
              <w:jc w:val="both"/>
              <w:rPr>
                <w:rFonts w:hint="default"/>
              </w:rPr>
            </w:pPr>
            <w:r>
              <w:t>…</w:t>
            </w:r>
          </w:p>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c>
          <w:tcPr>
            <w:tcW w:w="1187" w:type="dxa"/>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、对节能、环境标志产品计算价格扣除时，只依据电子投标文件“四</w:t>
      </w:r>
      <w:r>
        <w:t>-1-</w:t>
      </w:r>
      <w:r>
        <w:t>②优先类节能产品、环境标志产品加分证明材料（加分适用，若有）”。</w:t>
      </w:r>
    </w:p>
    <w:p w:rsidR="00156464" w:rsidRDefault="007101E2">
      <w:pPr>
        <w:pStyle w:val="null3"/>
        <w:ind w:firstLine="480"/>
        <w:jc w:val="both"/>
        <w:rPr>
          <w:rFonts w:hint="default"/>
        </w:rPr>
      </w:pPr>
      <w:r>
        <w:t>2</w:t>
      </w:r>
      <w:r>
        <w:t>、本表以采购包为单位，不同采购包请分别填写；同一采购包请按照其品目号顺序分别填写。</w:t>
      </w:r>
    </w:p>
    <w:p w:rsidR="00156464" w:rsidRDefault="007101E2">
      <w:pPr>
        <w:pStyle w:val="null3"/>
        <w:ind w:firstLine="480"/>
        <w:jc w:val="both"/>
        <w:rPr>
          <w:rFonts w:hint="default"/>
        </w:rPr>
      </w:pPr>
      <w:r>
        <w:t>3</w:t>
      </w:r>
      <w:r>
        <w:t>、具体统计、计算：</w:t>
      </w:r>
    </w:p>
    <w:p w:rsidR="00156464" w:rsidRDefault="007101E2">
      <w:pPr>
        <w:pStyle w:val="null3"/>
        <w:ind w:firstLine="480"/>
        <w:jc w:val="both"/>
        <w:rPr>
          <w:rFonts w:hint="default"/>
        </w:rPr>
      </w:pPr>
      <w:r>
        <w:t>3.1</w:t>
      </w:r>
      <w:r>
        <w:t>若节能、环境标志产品仅是构成投标产品的部件、组件或零件，则该投标产品不享受鼓励优惠政策。同一品目中各认证证书不重复计算价格扣除。强制类节能产品不享受价格扣除。</w:t>
      </w:r>
    </w:p>
    <w:p w:rsidR="00156464" w:rsidRDefault="007101E2">
      <w:pPr>
        <w:pStyle w:val="null3"/>
        <w:ind w:firstLine="480"/>
        <w:jc w:val="both"/>
        <w:rPr>
          <w:rFonts w:hint="default"/>
        </w:rPr>
      </w:pPr>
      <w:r>
        <w:t>3.2</w:t>
      </w:r>
      <w:r>
        <w:t>计算结果若除不尽，可四舍五入保留到小数点后两位。</w:t>
      </w:r>
    </w:p>
    <w:p w:rsidR="00156464" w:rsidRDefault="007101E2">
      <w:pPr>
        <w:pStyle w:val="null3"/>
        <w:ind w:firstLine="480"/>
        <w:jc w:val="both"/>
        <w:rPr>
          <w:rFonts w:hint="default"/>
        </w:rPr>
      </w:pPr>
      <w:r>
        <w:t>3.3</w:t>
      </w:r>
      <w:r>
        <w:t>投标人应按照招标文件要求认真统计、计算，否则评标委员会不予认定。</w:t>
      </w:r>
    </w:p>
    <w:p w:rsidR="00156464" w:rsidRDefault="007101E2">
      <w:pPr>
        <w:pStyle w:val="null3"/>
        <w:ind w:firstLine="480"/>
        <w:jc w:val="both"/>
        <w:rPr>
          <w:rFonts w:hint="default"/>
        </w:rPr>
      </w:pPr>
      <w:r>
        <w:t>3.4</w:t>
      </w:r>
      <w:r>
        <w:t>若无节能、环境标志产品，不填写本表，否则，视为提供虚假材料。</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7101E2">
      <w:pPr>
        <w:pStyle w:val="null3"/>
        <w:jc w:val="both"/>
        <w:rPr>
          <w:rFonts w:hint="default"/>
        </w:rPr>
      </w:pPr>
      <w:r>
        <w:t xml:space="preserve"> </w:t>
      </w:r>
    </w:p>
    <w:p w:rsidR="00156464" w:rsidRDefault="007101E2">
      <w:pPr>
        <w:pStyle w:val="null3"/>
        <w:jc w:val="center"/>
        <w:outlineLvl w:val="3"/>
        <w:rPr>
          <w:rFonts w:hint="default"/>
        </w:rPr>
      </w:pPr>
      <w:r>
        <w:rPr>
          <w:b/>
          <w:sz w:val="24"/>
        </w:rPr>
        <w:t>四</w:t>
      </w:r>
      <w:r>
        <w:rPr>
          <w:b/>
          <w:sz w:val="24"/>
        </w:rPr>
        <w:t>-1-</w:t>
      </w:r>
      <w:r>
        <w:rPr>
          <w:b/>
          <w:sz w:val="24"/>
        </w:rPr>
        <w:t>②优先类节能产品、环境标志产品证明材料（加分适用，若有）</w:t>
      </w:r>
    </w:p>
    <w:p w:rsidR="00156464" w:rsidRDefault="007101E2">
      <w:pPr>
        <w:pStyle w:val="null3"/>
        <w:jc w:val="center"/>
        <w:outlineLvl w:val="3"/>
        <w:rPr>
          <w:rFonts w:hint="default"/>
        </w:rPr>
      </w:pPr>
      <w:r>
        <w:rPr>
          <w:b/>
          <w:sz w:val="24"/>
        </w:rPr>
        <w:t>四</w:t>
      </w:r>
      <w:r>
        <w:rPr>
          <w:b/>
          <w:sz w:val="24"/>
        </w:rPr>
        <w:t>-2</w:t>
      </w:r>
      <w:r>
        <w:rPr>
          <w:b/>
          <w:sz w:val="24"/>
        </w:rPr>
        <w:t>招标文件规定的其他加分证明材料（若有）</w:t>
      </w:r>
    </w:p>
    <w:p w:rsidR="00156464" w:rsidRDefault="007101E2">
      <w:pPr>
        <w:pStyle w:val="null3"/>
        <w:ind w:firstLine="480"/>
        <w:jc w:val="center"/>
        <w:rPr>
          <w:rFonts w:hint="default"/>
        </w:rPr>
      </w:pPr>
      <w:r>
        <w:t>编制说明</w:t>
      </w:r>
    </w:p>
    <w:p w:rsidR="00156464" w:rsidRDefault="007101E2">
      <w:pPr>
        <w:pStyle w:val="null3"/>
        <w:ind w:firstLine="480"/>
        <w:jc w:val="both"/>
        <w:rPr>
          <w:rFonts w:hint="default"/>
        </w:rPr>
      </w:pPr>
      <w:r>
        <w:t>若投标人可享受招标文件规定的除“优先类节能产品、环境标志产品加分”外的其他加分优惠，则投标人应按照招标文件要求提供相应证明材料。</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封面格式</w:t>
      </w:r>
      <w:r>
        <w:rPr>
          <w:b/>
          <w:sz w:val="28"/>
        </w:rPr>
        <w:t>(</w:t>
      </w:r>
      <w:r>
        <w:rPr>
          <w:b/>
          <w:sz w:val="28"/>
        </w:rPr>
        <w:t>技术商务部分</w:t>
      </w:r>
      <w:r>
        <w:rPr>
          <w:b/>
          <w:sz w:val="28"/>
        </w:rPr>
        <w:t>)</w:t>
      </w:r>
    </w:p>
    <w:p w:rsidR="00156464" w:rsidRDefault="007101E2">
      <w:pPr>
        <w:pStyle w:val="null3"/>
        <w:jc w:val="center"/>
        <w:outlineLvl w:val="0"/>
        <w:rPr>
          <w:rFonts w:hint="default"/>
        </w:rPr>
      </w:pPr>
      <w:r>
        <w:rPr>
          <w:b/>
          <w:sz w:val="48"/>
        </w:rPr>
        <w:t>福建省政府采购投标文件</w:t>
      </w:r>
    </w:p>
    <w:p w:rsidR="00156464" w:rsidRDefault="007101E2">
      <w:pPr>
        <w:pStyle w:val="null3"/>
        <w:jc w:val="center"/>
        <w:outlineLvl w:val="0"/>
        <w:rPr>
          <w:rFonts w:hint="default"/>
          <w:lang w:eastAsia="zh-CN"/>
        </w:rPr>
      </w:pPr>
      <w:r>
        <w:rPr>
          <w:b/>
          <w:sz w:val="48"/>
        </w:rPr>
        <w:t>（技术商务部分）</w:t>
      </w: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156464">
      <w:pPr>
        <w:pStyle w:val="null3"/>
        <w:jc w:val="center"/>
        <w:outlineLvl w:val="0"/>
        <w:rPr>
          <w:rFonts w:hint="default"/>
          <w:lang w:eastAsia="zh-CN"/>
        </w:rPr>
      </w:pPr>
    </w:p>
    <w:p w:rsidR="00156464" w:rsidRDefault="007101E2">
      <w:pPr>
        <w:pStyle w:val="null3"/>
        <w:jc w:val="center"/>
        <w:outlineLvl w:val="1"/>
        <w:rPr>
          <w:rFonts w:hint="default"/>
          <w:lang w:eastAsia="zh-CN"/>
        </w:rPr>
      </w:pPr>
      <w:r>
        <w:rPr>
          <w:b/>
          <w:sz w:val="36"/>
        </w:rPr>
        <w:t>（填写正本或副本）</w:t>
      </w: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156464">
      <w:pPr>
        <w:pStyle w:val="null3"/>
        <w:jc w:val="center"/>
        <w:outlineLvl w:val="1"/>
        <w:rPr>
          <w:rFonts w:hint="default"/>
          <w:lang w:eastAsia="zh-CN"/>
        </w:rPr>
      </w:pPr>
    </w:p>
    <w:p w:rsidR="00156464" w:rsidRDefault="007101E2">
      <w:pPr>
        <w:pStyle w:val="null3"/>
        <w:jc w:val="center"/>
        <w:outlineLvl w:val="2"/>
        <w:rPr>
          <w:rFonts w:hint="default"/>
        </w:rPr>
      </w:pPr>
      <w:r>
        <w:rPr>
          <w:b/>
          <w:sz w:val="28"/>
        </w:rPr>
        <w:t>（项目名称：（由投标人填写）</w:t>
      </w:r>
    </w:p>
    <w:p w:rsidR="00156464" w:rsidRDefault="007101E2">
      <w:pPr>
        <w:pStyle w:val="null3"/>
        <w:jc w:val="center"/>
        <w:outlineLvl w:val="2"/>
        <w:rPr>
          <w:rFonts w:hint="default"/>
        </w:rPr>
      </w:pPr>
      <w:r>
        <w:rPr>
          <w:b/>
          <w:sz w:val="28"/>
        </w:rPr>
        <w:t>（备案编号：（由投标人填写）</w:t>
      </w:r>
    </w:p>
    <w:p w:rsidR="00156464" w:rsidRDefault="007101E2">
      <w:pPr>
        <w:pStyle w:val="null3"/>
        <w:jc w:val="center"/>
        <w:outlineLvl w:val="2"/>
        <w:rPr>
          <w:rFonts w:hint="default"/>
        </w:rPr>
      </w:pPr>
      <w:r>
        <w:rPr>
          <w:b/>
          <w:sz w:val="28"/>
        </w:rPr>
        <w:t>（项目编号：（由投标人填写）</w:t>
      </w:r>
    </w:p>
    <w:p w:rsidR="00156464" w:rsidRDefault="007101E2">
      <w:pPr>
        <w:pStyle w:val="null3"/>
        <w:jc w:val="center"/>
        <w:outlineLvl w:val="2"/>
        <w:rPr>
          <w:rFonts w:hint="default"/>
          <w:lang w:eastAsia="zh-CN"/>
        </w:rPr>
      </w:pPr>
      <w:r>
        <w:rPr>
          <w:b/>
          <w:sz w:val="28"/>
        </w:rPr>
        <w:t>（所投采购包：（由投标人填写）</w:t>
      </w: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156464">
      <w:pPr>
        <w:pStyle w:val="null3"/>
        <w:jc w:val="center"/>
        <w:outlineLvl w:val="2"/>
        <w:rPr>
          <w:rFonts w:hint="default"/>
          <w:lang w:eastAsia="zh-CN"/>
        </w:rPr>
      </w:pPr>
    </w:p>
    <w:p w:rsidR="00156464" w:rsidRDefault="007101E2">
      <w:pPr>
        <w:pStyle w:val="null3"/>
        <w:jc w:val="center"/>
        <w:outlineLvl w:val="2"/>
        <w:rPr>
          <w:rFonts w:hint="default"/>
        </w:rPr>
      </w:pPr>
      <w:r>
        <w:rPr>
          <w:b/>
          <w:sz w:val="28"/>
        </w:rPr>
        <w:t>投标人：（填写“全称”）</w:t>
      </w:r>
    </w:p>
    <w:p w:rsidR="00156464" w:rsidRDefault="007101E2">
      <w:pPr>
        <w:pStyle w:val="null3"/>
        <w:jc w:val="center"/>
        <w:outlineLvl w:val="2"/>
        <w:rPr>
          <w:rFonts w:hint="default"/>
        </w:rPr>
      </w:pPr>
      <w:r>
        <w:rPr>
          <w:b/>
          <w:sz w:val="28"/>
        </w:rPr>
        <w:t>（由投标人填写）年（由投标人填写）月</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索引</w:t>
      </w:r>
    </w:p>
    <w:p w:rsidR="00156464" w:rsidRDefault="007101E2">
      <w:pPr>
        <w:pStyle w:val="null3"/>
        <w:ind w:firstLine="480"/>
        <w:jc w:val="both"/>
        <w:rPr>
          <w:rFonts w:hint="default"/>
        </w:rPr>
      </w:pPr>
      <w:r>
        <w:t>一、标的说明一览表</w:t>
      </w:r>
    </w:p>
    <w:p w:rsidR="00156464" w:rsidRDefault="007101E2">
      <w:pPr>
        <w:pStyle w:val="null3"/>
        <w:ind w:firstLine="480"/>
        <w:jc w:val="both"/>
        <w:rPr>
          <w:rFonts w:hint="default"/>
        </w:rPr>
      </w:pPr>
      <w:r>
        <w:t>二、技术和服务要求响应表</w:t>
      </w:r>
    </w:p>
    <w:p w:rsidR="00156464" w:rsidRDefault="007101E2">
      <w:pPr>
        <w:pStyle w:val="null3"/>
        <w:ind w:firstLine="480"/>
        <w:jc w:val="both"/>
        <w:rPr>
          <w:rFonts w:hint="default"/>
        </w:rPr>
      </w:pPr>
      <w:r>
        <w:t>三、商务条件响应表</w:t>
      </w:r>
    </w:p>
    <w:p w:rsidR="00156464" w:rsidRDefault="007101E2">
      <w:pPr>
        <w:pStyle w:val="null3"/>
        <w:ind w:firstLine="480"/>
        <w:jc w:val="both"/>
        <w:rPr>
          <w:rFonts w:hint="default"/>
        </w:rPr>
      </w:pPr>
      <w:r>
        <w:t>四、投标人提交的其他资料（若有）</w:t>
      </w:r>
    </w:p>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lastRenderedPageBreak/>
        <w:t>技术商务部分中不得出现报价部分的全部或部分的投标报价信息（或组成资料），否则符合性审查不合格。</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一、标的说明一览表</w:t>
      </w:r>
    </w:p>
    <w:p w:rsidR="00156464" w:rsidRDefault="007101E2">
      <w:pPr>
        <w:pStyle w:val="null3"/>
        <w:ind w:firstLine="480"/>
        <w:jc w:val="both"/>
        <w:rPr>
          <w:rFonts w:hint="default"/>
        </w:rPr>
      </w:pPr>
      <w:r>
        <w:t>项目编号：</w:t>
      </w:r>
      <w:r>
        <w:rPr>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84"/>
        <w:gridCol w:w="1384"/>
        <w:gridCol w:w="1384"/>
        <w:gridCol w:w="1384"/>
        <w:gridCol w:w="1384"/>
        <w:gridCol w:w="1384"/>
      </w:tblGrid>
      <w:tr w:rsidR="00156464">
        <w:tc>
          <w:tcPr>
            <w:tcW w:w="1384" w:type="dxa"/>
          </w:tcPr>
          <w:p w:rsidR="00156464" w:rsidRDefault="007101E2">
            <w:pPr>
              <w:pStyle w:val="null3"/>
              <w:jc w:val="both"/>
              <w:rPr>
                <w:rFonts w:hint="default"/>
              </w:rPr>
            </w:pPr>
            <w:r>
              <w:t>采购包</w:t>
            </w:r>
          </w:p>
        </w:tc>
        <w:tc>
          <w:tcPr>
            <w:tcW w:w="1384" w:type="dxa"/>
          </w:tcPr>
          <w:p w:rsidR="00156464" w:rsidRDefault="007101E2">
            <w:pPr>
              <w:pStyle w:val="null3"/>
              <w:jc w:val="both"/>
              <w:rPr>
                <w:rFonts w:hint="default"/>
              </w:rPr>
            </w:pPr>
            <w:r>
              <w:t>品目号</w:t>
            </w:r>
          </w:p>
        </w:tc>
        <w:tc>
          <w:tcPr>
            <w:tcW w:w="1384" w:type="dxa"/>
          </w:tcPr>
          <w:p w:rsidR="00156464" w:rsidRDefault="007101E2">
            <w:pPr>
              <w:pStyle w:val="null3"/>
              <w:jc w:val="both"/>
              <w:rPr>
                <w:rFonts w:hint="default"/>
              </w:rPr>
            </w:pPr>
            <w:r>
              <w:t>投标标的</w:t>
            </w:r>
          </w:p>
        </w:tc>
        <w:tc>
          <w:tcPr>
            <w:tcW w:w="1384" w:type="dxa"/>
          </w:tcPr>
          <w:p w:rsidR="00156464" w:rsidRDefault="007101E2">
            <w:pPr>
              <w:pStyle w:val="null3"/>
              <w:jc w:val="both"/>
              <w:rPr>
                <w:rFonts w:hint="default"/>
              </w:rPr>
            </w:pPr>
            <w:r>
              <w:t>规格</w:t>
            </w:r>
          </w:p>
        </w:tc>
        <w:tc>
          <w:tcPr>
            <w:tcW w:w="1384" w:type="dxa"/>
          </w:tcPr>
          <w:p w:rsidR="00156464" w:rsidRDefault="007101E2">
            <w:pPr>
              <w:pStyle w:val="null3"/>
              <w:jc w:val="both"/>
              <w:rPr>
                <w:rFonts w:hint="default"/>
              </w:rPr>
            </w:pPr>
            <w:r>
              <w:t>来源地</w:t>
            </w:r>
          </w:p>
        </w:tc>
        <w:tc>
          <w:tcPr>
            <w:tcW w:w="1384" w:type="dxa"/>
          </w:tcPr>
          <w:p w:rsidR="00156464" w:rsidRDefault="007101E2">
            <w:pPr>
              <w:pStyle w:val="null3"/>
              <w:jc w:val="both"/>
              <w:rPr>
                <w:rFonts w:hint="default"/>
              </w:rPr>
            </w:pPr>
            <w:r>
              <w:t>备注</w:t>
            </w:r>
          </w:p>
        </w:tc>
      </w:tr>
      <w:tr w:rsidR="00156464">
        <w:tc>
          <w:tcPr>
            <w:tcW w:w="1384" w:type="dxa"/>
            <w:vMerge w:val="restart"/>
          </w:tcPr>
          <w:p w:rsidR="00156464" w:rsidRDefault="007101E2">
            <w:pPr>
              <w:pStyle w:val="null3"/>
              <w:jc w:val="both"/>
              <w:rPr>
                <w:rFonts w:hint="default"/>
              </w:rPr>
            </w:pPr>
            <w:r>
              <w:t>*</w:t>
            </w:r>
          </w:p>
        </w:tc>
        <w:tc>
          <w:tcPr>
            <w:tcW w:w="1384" w:type="dxa"/>
          </w:tcPr>
          <w:p w:rsidR="00156464" w:rsidRDefault="007101E2">
            <w:pPr>
              <w:pStyle w:val="null3"/>
              <w:jc w:val="both"/>
              <w:rPr>
                <w:rFonts w:hint="default"/>
              </w:rPr>
            </w:pPr>
            <w:r>
              <w:t>*-1</w:t>
            </w:r>
          </w:p>
        </w:tc>
        <w:tc>
          <w:tcPr>
            <w:tcW w:w="1384" w:type="dxa"/>
          </w:tcPr>
          <w:p w:rsidR="00156464" w:rsidRDefault="00156464"/>
        </w:tc>
        <w:tc>
          <w:tcPr>
            <w:tcW w:w="1384" w:type="dxa"/>
          </w:tcPr>
          <w:p w:rsidR="00156464" w:rsidRDefault="00156464"/>
        </w:tc>
        <w:tc>
          <w:tcPr>
            <w:tcW w:w="1384" w:type="dxa"/>
          </w:tcPr>
          <w:p w:rsidR="00156464" w:rsidRDefault="00156464"/>
        </w:tc>
        <w:tc>
          <w:tcPr>
            <w:tcW w:w="1384" w:type="dxa"/>
          </w:tcPr>
          <w:p w:rsidR="00156464" w:rsidRDefault="00156464"/>
        </w:tc>
      </w:tr>
      <w:tr w:rsidR="00156464">
        <w:tc>
          <w:tcPr>
            <w:tcW w:w="1384" w:type="dxa"/>
            <w:vMerge/>
          </w:tcPr>
          <w:p w:rsidR="00156464" w:rsidRDefault="00156464"/>
        </w:tc>
        <w:tc>
          <w:tcPr>
            <w:tcW w:w="1384" w:type="dxa"/>
          </w:tcPr>
          <w:p w:rsidR="00156464" w:rsidRDefault="007101E2">
            <w:pPr>
              <w:pStyle w:val="null3"/>
              <w:jc w:val="both"/>
              <w:rPr>
                <w:rFonts w:hint="default"/>
              </w:rPr>
            </w:pPr>
            <w:r>
              <w:t>…</w:t>
            </w:r>
          </w:p>
        </w:tc>
        <w:tc>
          <w:tcPr>
            <w:tcW w:w="1384" w:type="dxa"/>
          </w:tcPr>
          <w:p w:rsidR="00156464" w:rsidRDefault="00156464"/>
        </w:tc>
        <w:tc>
          <w:tcPr>
            <w:tcW w:w="1384" w:type="dxa"/>
          </w:tcPr>
          <w:p w:rsidR="00156464" w:rsidRDefault="00156464"/>
        </w:tc>
        <w:tc>
          <w:tcPr>
            <w:tcW w:w="1384" w:type="dxa"/>
          </w:tcPr>
          <w:p w:rsidR="00156464" w:rsidRDefault="00156464"/>
        </w:tc>
        <w:tc>
          <w:tcPr>
            <w:tcW w:w="1384" w:type="dxa"/>
          </w:tcPr>
          <w:p w:rsidR="00156464" w:rsidRDefault="00156464"/>
        </w:tc>
      </w:tr>
      <w:tr w:rsidR="00156464">
        <w:tc>
          <w:tcPr>
            <w:tcW w:w="1384" w:type="dxa"/>
          </w:tcPr>
          <w:p w:rsidR="00156464" w:rsidRDefault="007101E2">
            <w:pPr>
              <w:pStyle w:val="null3"/>
              <w:jc w:val="both"/>
              <w:rPr>
                <w:rFonts w:hint="default"/>
              </w:rPr>
            </w:pPr>
            <w:r>
              <w:t>…</w:t>
            </w:r>
          </w:p>
        </w:tc>
        <w:tc>
          <w:tcPr>
            <w:tcW w:w="1384" w:type="dxa"/>
          </w:tcPr>
          <w:p w:rsidR="00156464" w:rsidRDefault="00156464"/>
        </w:tc>
        <w:tc>
          <w:tcPr>
            <w:tcW w:w="1384" w:type="dxa"/>
          </w:tcPr>
          <w:p w:rsidR="00156464" w:rsidRDefault="00156464"/>
        </w:tc>
        <w:tc>
          <w:tcPr>
            <w:tcW w:w="1384" w:type="dxa"/>
          </w:tcPr>
          <w:p w:rsidR="00156464" w:rsidRDefault="00156464"/>
        </w:tc>
        <w:tc>
          <w:tcPr>
            <w:tcW w:w="1384" w:type="dxa"/>
          </w:tcPr>
          <w:p w:rsidR="00156464" w:rsidRDefault="00156464"/>
        </w:tc>
        <w:tc>
          <w:tcPr>
            <w:tcW w:w="1384" w:type="dxa"/>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、本表应按照下列规定填写：</w:t>
      </w:r>
    </w:p>
    <w:p w:rsidR="00156464" w:rsidRDefault="007101E2">
      <w:pPr>
        <w:pStyle w:val="null3"/>
        <w:ind w:firstLine="480"/>
        <w:jc w:val="both"/>
        <w:rPr>
          <w:rFonts w:hint="default"/>
        </w:rPr>
      </w:pPr>
      <w:r>
        <w:t>1.1</w:t>
      </w:r>
      <w:r>
        <w:t>“采购包”、“品目号”、“投标标的”及“数量”应与招标文件《采购标的一览表》中的有关内容（“采购包”、“品目号”、“采购标的”及“数量”）保持一致。</w:t>
      </w:r>
    </w:p>
    <w:p w:rsidR="00156464" w:rsidRDefault="007101E2">
      <w:pPr>
        <w:pStyle w:val="null3"/>
        <w:ind w:firstLine="480"/>
        <w:jc w:val="both"/>
        <w:rPr>
          <w:rFonts w:hint="default"/>
        </w:rPr>
      </w:pPr>
      <w:r>
        <w:t>1.2</w:t>
      </w:r>
      <w:r>
        <w:t>“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rsidR="00156464" w:rsidRDefault="007101E2">
      <w:pPr>
        <w:pStyle w:val="null3"/>
        <w:ind w:firstLine="480"/>
        <w:jc w:val="both"/>
        <w:rPr>
          <w:rFonts w:hint="default"/>
        </w:rPr>
      </w:pPr>
      <w:r>
        <w:t>1.3</w:t>
      </w:r>
      <w:r>
        <w:t>“投标标的”为服务的：“规格”项下应填写服务提供者提供的服务标准及品牌（若有）。“来源地”应填写服务提供者的所在地。“备注”项下应填写关于服务标准所涵盖的具体项目或内容的说明等。</w:t>
      </w:r>
    </w:p>
    <w:p w:rsidR="00156464" w:rsidRDefault="007101E2">
      <w:pPr>
        <w:pStyle w:val="null3"/>
        <w:ind w:firstLine="480"/>
        <w:jc w:val="both"/>
        <w:rPr>
          <w:rFonts w:hint="default"/>
        </w:rPr>
      </w:pPr>
      <w:r>
        <w:t>2</w:t>
      </w:r>
      <w:r>
        <w:t>、投标人需要说明的内容若需特殊表达，应先在本表中进行相应说明，再另页应答，但应做好标注说明，方便评委查阅评审。未标注说明可能导致的不利的评审后果由投标人自行承担。</w:t>
      </w:r>
    </w:p>
    <w:p w:rsidR="00156464" w:rsidRDefault="007101E2">
      <w:pPr>
        <w:pStyle w:val="null3"/>
        <w:ind w:firstLine="480"/>
        <w:jc w:val="both"/>
        <w:rPr>
          <w:rFonts w:hint="default"/>
        </w:rPr>
      </w:pPr>
      <w:r>
        <w:t>3</w:t>
      </w:r>
      <w:r>
        <w:t>、电子投标文件中涉及“投标标的”、“数量”、“规格”、“来源地”的内容若不一致，应以本表为准。</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二、技术和服务要求响应表</w:t>
      </w:r>
    </w:p>
    <w:p w:rsidR="00156464" w:rsidRDefault="007101E2">
      <w:pPr>
        <w:pStyle w:val="null3"/>
        <w:ind w:firstLine="480"/>
        <w:jc w:val="both"/>
        <w:rPr>
          <w:rFonts w:hint="default"/>
        </w:rPr>
      </w:pPr>
      <w:r>
        <w:t>项目编号：</w:t>
      </w:r>
      <w:r>
        <w:rPr>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156464">
        <w:tc>
          <w:tcPr>
            <w:tcW w:w="1661" w:type="dxa"/>
          </w:tcPr>
          <w:p w:rsidR="00156464" w:rsidRDefault="007101E2">
            <w:pPr>
              <w:pStyle w:val="null3"/>
              <w:jc w:val="both"/>
              <w:rPr>
                <w:rFonts w:hint="default"/>
              </w:rPr>
            </w:pPr>
            <w:r>
              <w:t>采购包</w:t>
            </w:r>
          </w:p>
        </w:tc>
        <w:tc>
          <w:tcPr>
            <w:tcW w:w="1661" w:type="dxa"/>
          </w:tcPr>
          <w:p w:rsidR="00156464" w:rsidRDefault="007101E2">
            <w:pPr>
              <w:pStyle w:val="null3"/>
              <w:jc w:val="both"/>
              <w:rPr>
                <w:rFonts w:hint="default"/>
              </w:rPr>
            </w:pPr>
            <w:r>
              <w:t>品目号</w:t>
            </w:r>
          </w:p>
        </w:tc>
        <w:tc>
          <w:tcPr>
            <w:tcW w:w="1661" w:type="dxa"/>
          </w:tcPr>
          <w:p w:rsidR="00156464" w:rsidRDefault="007101E2">
            <w:pPr>
              <w:pStyle w:val="null3"/>
              <w:jc w:val="both"/>
              <w:rPr>
                <w:rFonts w:hint="default"/>
              </w:rPr>
            </w:pPr>
            <w:r>
              <w:t>技术和服务要求</w:t>
            </w:r>
          </w:p>
        </w:tc>
        <w:tc>
          <w:tcPr>
            <w:tcW w:w="1661" w:type="dxa"/>
          </w:tcPr>
          <w:p w:rsidR="00156464" w:rsidRDefault="007101E2">
            <w:pPr>
              <w:pStyle w:val="null3"/>
              <w:jc w:val="both"/>
              <w:rPr>
                <w:rFonts w:hint="default"/>
              </w:rPr>
            </w:pPr>
            <w:r>
              <w:t>投标响应</w:t>
            </w:r>
          </w:p>
        </w:tc>
        <w:tc>
          <w:tcPr>
            <w:tcW w:w="1661" w:type="dxa"/>
          </w:tcPr>
          <w:p w:rsidR="00156464" w:rsidRDefault="007101E2">
            <w:pPr>
              <w:pStyle w:val="null3"/>
              <w:jc w:val="both"/>
              <w:rPr>
                <w:rFonts w:hint="default"/>
              </w:rPr>
            </w:pPr>
            <w:r>
              <w:t>是否偏离及说明</w:t>
            </w:r>
          </w:p>
        </w:tc>
      </w:tr>
      <w:tr w:rsidR="00156464">
        <w:tc>
          <w:tcPr>
            <w:tcW w:w="1661" w:type="dxa"/>
            <w:vMerge w:val="restart"/>
          </w:tcPr>
          <w:p w:rsidR="00156464" w:rsidRDefault="007101E2">
            <w:pPr>
              <w:pStyle w:val="null3"/>
              <w:jc w:val="both"/>
              <w:rPr>
                <w:rFonts w:hint="default"/>
              </w:rPr>
            </w:pPr>
            <w:r>
              <w:t>*</w:t>
            </w:r>
          </w:p>
        </w:tc>
        <w:tc>
          <w:tcPr>
            <w:tcW w:w="1661" w:type="dxa"/>
          </w:tcPr>
          <w:p w:rsidR="00156464" w:rsidRDefault="007101E2">
            <w:pPr>
              <w:pStyle w:val="null3"/>
              <w:jc w:val="both"/>
              <w:rPr>
                <w:rFonts w:hint="default"/>
              </w:rPr>
            </w:pPr>
            <w:r>
              <w:t>*-1</w:t>
            </w:r>
          </w:p>
        </w:tc>
        <w:tc>
          <w:tcPr>
            <w:tcW w:w="1661" w:type="dxa"/>
          </w:tcPr>
          <w:p w:rsidR="00156464" w:rsidRDefault="00156464"/>
        </w:tc>
        <w:tc>
          <w:tcPr>
            <w:tcW w:w="1661" w:type="dxa"/>
          </w:tcPr>
          <w:p w:rsidR="00156464" w:rsidRDefault="00156464"/>
        </w:tc>
        <w:tc>
          <w:tcPr>
            <w:tcW w:w="1661" w:type="dxa"/>
          </w:tcPr>
          <w:p w:rsidR="00156464" w:rsidRDefault="00156464"/>
        </w:tc>
      </w:tr>
      <w:tr w:rsidR="00156464">
        <w:tc>
          <w:tcPr>
            <w:tcW w:w="1661" w:type="dxa"/>
            <w:vMerge/>
          </w:tcPr>
          <w:p w:rsidR="00156464" w:rsidRDefault="00156464"/>
        </w:tc>
        <w:tc>
          <w:tcPr>
            <w:tcW w:w="1661" w:type="dxa"/>
          </w:tcPr>
          <w:p w:rsidR="00156464" w:rsidRDefault="007101E2">
            <w:pPr>
              <w:pStyle w:val="null3"/>
              <w:jc w:val="both"/>
              <w:rPr>
                <w:rFonts w:hint="default"/>
              </w:rPr>
            </w:pPr>
            <w:r>
              <w:t>…</w:t>
            </w:r>
          </w:p>
        </w:tc>
        <w:tc>
          <w:tcPr>
            <w:tcW w:w="1661" w:type="dxa"/>
          </w:tcPr>
          <w:p w:rsidR="00156464" w:rsidRDefault="00156464"/>
        </w:tc>
        <w:tc>
          <w:tcPr>
            <w:tcW w:w="1661" w:type="dxa"/>
          </w:tcPr>
          <w:p w:rsidR="00156464" w:rsidRDefault="00156464"/>
        </w:tc>
        <w:tc>
          <w:tcPr>
            <w:tcW w:w="1661" w:type="dxa"/>
          </w:tcPr>
          <w:p w:rsidR="00156464" w:rsidRDefault="00156464"/>
        </w:tc>
      </w:tr>
      <w:tr w:rsidR="00156464">
        <w:tc>
          <w:tcPr>
            <w:tcW w:w="1661" w:type="dxa"/>
          </w:tcPr>
          <w:p w:rsidR="00156464" w:rsidRDefault="007101E2">
            <w:pPr>
              <w:pStyle w:val="null3"/>
              <w:jc w:val="both"/>
              <w:rPr>
                <w:rFonts w:hint="default"/>
              </w:rPr>
            </w:pPr>
            <w:r>
              <w:t>…</w:t>
            </w:r>
          </w:p>
        </w:tc>
        <w:tc>
          <w:tcPr>
            <w:tcW w:w="1661" w:type="dxa"/>
          </w:tcPr>
          <w:p w:rsidR="00156464" w:rsidRDefault="00156464"/>
        </w:tc>
        <w:tc>
          <w:tcPr>
            <w:tcW w:w="1661" w:type="dxa"/>
          </w:tcPr>
          <w:p w:rsidR="00156464" w:rsidRDefault="00156464"/>
        </w:tc>
        <w:tc>
          <w:tcPr>
            <w:tcW w:w="1661" w:type="dxa"/>
          </w:tcPr>
          <w:p w:rsidR="00156464" w:rsidRDefault="00156464"/>
        </w:tc>
        <w:tc>
          <w:tcPr>
            <w:tcW w:w="1661" w:type="dxa"/>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、本表应按照下列规定填写：</w:t>
      </w:r>
    </w:p>
    <w:p w:rsidR="00156464" w:rsidRDefault="007101E2">
      <w:pPr>
        <w:pStyle w:val="null3"/>
        <w:ind w:firstLine="480"/>
        <w:jc w:val="both"/>
        <w:rPr>
          <w:rFonts w:hint="default"/>
        </w:rPr>
      </w:pPr>
      <w:r>
        <w:t>1.1</w:t>
      </w:r>
      <w:r>
        <w:t>“技术和服务要求”项下填写的内容应与招标文件第五章“技术和服务要求”的内容保持一致。</w:t>
      </w:r>
    </w:p>
    <w:p w:rsidR="00156464" w:rsidRDefault="007101E2">
      <w:pPr>
        <w:pStyle w:val="null3"/>
        <w:ind w:firstLine="480"/>
        <w:jc w:val="both"/>
        <w:rPr>
          <w:rFonts w:hint="default"/>
        </w:rPr>
      </w:pPr>
      <w:r>
        <w:lastRenderedPageBreak/>
        <w:t>1.2</w:t>
      </w:r>
      <w:r>
        <w:t>“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rsidR="00156464" w:rsidRDefault="007101E2">
      <w:pPr>
        <w:pStyle w:val="null3"/>
        <w:ind w:firstLine="480"/>
        <w:jc w:val="both"/>
        <w:rPr>
          <w:rFonts w:hint="default"/>
        </w:rPr>
      </w:pPr>
      <w:r>
        <w:t>1.3</w:t>
      </w:r>
      <w:r>
        <w:t>“是否偏离及说明”项下应按下列规定填写：优于的，填写“正偏离”；符合的，填写“无偏离”；低于的，填写“负偏离”。</w:t>
      </w:r>
    </w:p>
    <w:p w:rsidR="00156464" w:rsidRDefault="007101E2">
      <w:pPr>
        <w:pStyle w:val="null3"/>
        <w:ind w:firstLine="480"/>
        <w:jc w:val="both"/>
        <w:rPr>
          <w:rFonts w:hint="default"/>
        </w:rPr>
      </w:pPr>
      <w:r>
        <w:t>2</w:t>
      </w:r>
      <w:r>
        <w:t>、投标人需要说明的内容若需特殊表达，应先在本表中进行相应说明，再另页应答，但应做好标注说明，方便评委查阅评审。未标注说明可能导致的不利的评审后果由投标人自行承担。</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三、商务条件响应表</w:t>
      </w:r>
    </w:p>
    <w:p w:rsidR="00156464" w:rsidRDefault="007101E2">
      <w:pPr>
        <w:pStyle w:val="null3"/>
        <w:ind w:firstLine="480"/>
        <w:jc w:val="both"/>
        <w:rPr>
          <w:rFonts w:hint="default"/>
        </w:rPr>
      </w:pPr>
      <w:r>
        <w:t>项目编号：</w:t>
      </w:r>
      <w:r>
        <w:rPr>
          <w:u w:val="single"/>
        </w:rPr>
        <w:t xml:space="preserve">　　　　　　　　</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661"/>
        <w:gridCol w:w="1661"/>
        <w:gridCol w:w="1661"/>
        <w:gridCol w:w="1661"/>
        <w:gridCol w:w="1661"/>
      </w:tblGrid>
      <w:tr w:rsidR="00156464">
        <w:tc>
          <w:tcPr>
            <w:tcW w:w="1661" w:type="dxa"/>
          </w:tcPr>
          <w:p w:rsidR="00156464" w:rsidRDefault="007101E2">
            <w:pPr>
              <w:pStyle w:val="null3"/>
              <w:jc w:val="both"/>
              <w:rPr>
                <w:rFonts w:hint="default"/>
              </w:rPr>
            </w:pPr>
            <w:r>
              <w:t>采购包</w:t>
            </w:r>
          </w:p>
        </w:tc>
        <w:tc>
          <w:tcPr>
            <w:tcW w:w="1661" w:type="dxa"/>
          </w:tcPr>
          <w:p w:rsidR="00156464" w:rsidRDefault="007101E2">
            <w:pPr>
              <w:pStyle w:val="null3"/>
              <w:jc w:val="both"/>
              <w:rPr>
                <w:rFonts w:hint="default"/>
              </w:rPr>
            </w:pPr>
            <w:r>
              <w:t>品目号</w:t>
            </w:r>
          </w:p>
        </w:tc>
        <w:tc>
          <w:tcPr>
            <w:tcW w:w="1661" w:type="dxa"/>
          </w:tcPr>
          <w:p w:rsidR="00156464" w:rsidRDefault="007101E2">
            <w:pPr>
              <w:pStyle w:val="null3"/>
              <w:jc w:val="both"/>
              <w:rPr>
                <w:rFonts w:hint="default"/>
              </w:rPr>
            </w:pPr>
            <w:r>
              <w:t>商务条件</w:t>
            </w:r>
          </w:p>
        </w:tc>
        <w:tc>
          <w:tcPr>
            <w:tcW w:w="1661" w:type="dxa"/>
          </w:tcPr>
          <w:p w:rsidR="00156464" w:rsidRDefault="007101E2">
            <w:pPr>
              <w:pStyle w:val="null3"/>
              <w:jc w:val="both"/>
              <w:rPr>
                <w:rFonts w:hint="default"/>
              </w:rPr>
            </w:pPr>
            <w:r>
              <w:t>投标响应</w:t>
            </w:r>
          </w:p>
        </w:tc>
        <w:tc>
          <w:tcPr>
            <w:tcW w:w="1661" w:type="dxa"/>
          </w:tcPr>
          <w:p w:rsidR="00156464" w:rsidRDefault="007101E2">
            <w:pPr>
              <w:pStyle w:val="null3"/>
              <w:jc w:val="both"/>
              <w:rPr>
                <w:rFonts w:hint="default"/>
              </w:rPr>
            </w:pPr>
            <w:r>
              <w:t>是否偏离及说明</w:t>
            </w:r>
          </w:p>
        </w:tc>
      </w:tr>
      <w:tr w:rsidR="00156464">
        <w:tc>
          <w:tcPr>
            <w:tcW w:w="1661" w:type="dxa"/>
            <w:vMerge w:val="restart"/>
          </w:tcPr>
          <w:p w:rsidR="00156464" w:rsidRDefault="007101E2">
            <w:pPr>
              <w:pStyle w:val="null3"/>
              <w:jc w:val="both"/>
              <w:rPr>
                <w:rFonts w:hint="default"/>
              </w:rPr>
            </w:pPr>
            <w:r>
              <w:t>*</w:t>
            </w:r>
          </w:p>
        </w:tc>
        <w:tc>
          <w:tcPr>
            <w:tcW w:w="1661" w:type="dxa"/>
          </w:tcPr>
          <w:p w:rsidR="00156464" w:rsidRDefault="007101E2">
            <w:pPr>
              <w:pStyle w:val="null3"/>
              <w:jc w:val="both"/>
              <w:rPr>
                <w:rFonts w:hint="default"/>
              </w:rPr>
            </w:pPr>
            <w:r>
              <w:t>*-1</w:t>
            </w:r>
          </w:p>
        </w:tc>
        <w:tc>
          <w:tcPr>
            <w:tcW w:w="1661" w:type="dxa"/>
          </w:tcPr>
          <w:p w:rsidR="00156464" w:rsidRDefault="00156464"/>
        </w:tc>
        <w:tc>
          <w:tcPr>
            <w:tcW w:w="1661" w:type="dxa"/>
          </w:tcPr>
          <w:p w:rsidR="00156464" w:rsidRDefault="00156464"/>
        </w:tc>
        <w:tc>
          <w:tcPr>
            <w:tcW w:w="1661" w:type="dxa"/>
          </w:tcPr>
          <w:p w:rsidR="00156464" w:rsidRDefault="00156464"/>
        </w:tc>
      </w:tr>
      <w:tr w:rsidR="00156464">
        <w:tc>
          <w:tcPr>
            <w:tcW w:w="1661" w:type="dxa"/>
            <w:vMerge/>
          </w:tcPr>
          <w:p w:rsidR="00156464" w:rsidRDefault="00156464"/>
        </w:tc>
        <w:tc>
          <w:tcPr>
            <w:tcW w:w="1661" w:type="dxa"/>
          </w:tcPr>
          <w:p w:rsidR="00156464" w:rsidRDefault="007101E2">
            <w:pPr>
              <w:pStyle w:val="null3"/>
              <w:jc w:val="both"/>
              <w:rPr>
                <w:rFonts w:hint="default"/>
              </w:rPr>
            </w:pPr>
            <w:r>
              <w:t>…</w:t>
            </w:r>
          </w:p>
        </w:tc>
        <w:tc>
          <w:tcPr>
            <w:tcW w:w="1661" w:type="dxa"/>
          </w:tcPr>
          <w:p w:rsidR="00156464" w:rsidRDefault="00156464"/>
        </w:tc>
        <w:tc>
          <w:tcPr>
            <w:tcW w:w="1661" w:type="dxa"/>
          </w:tcPr>
          <w:p w:rsidR="00156464" w:rsidRDefault="00156464"/>
        </w:tc>
        <w:tc>
          <w:tcPr>
            <w:tcW w:w="1661" w:type="dxa"/>
          </w:tcPr>
          <w:p w:rsidR="00156464" w:rsidRDefault="00156464"/>
        </w:tc>
      </w:tr>
      <w:tr w:rsidR="00156464">
        <w:tc>
          <w:tcPr>
            <w:tcW w:w="1661" w:type="dxa"/>
          </w:tcPr>
          <w:p w:rsidR="00156464" w:rsidRDefault="007101E2">
            <w:pPr>
              <w:pStyle w:val="null3"/>
              <w:jc w:val="both"/>
              <w:rPr>
                <w:rFonts w:hint="default"/>
              </w:rPr>
            </w:pPr>
            <w:r>
              <w:t>…</w:t>
            </w:r>
          </w:p>
        </w:tc>
        <w:tc>
          <w:tcPr>
            <w:tcW w:w="1661" w:type="dxa"/>
          </w:tcPr>
          <w:p w:rsidR="00156464" w:rsidRDefault="00156464"/>
        </w:tc>
        <w:tc>
          <w:tcPr>
            <w:tcW w:w="1661" w:type="dxa"/>
          </w:tcPr>
          <w:p w:rsidR="00156464" w:rsidRDefault="00156464"/>
        </w:tc>
        <w:tc>
          <w:tcPr>
            <w:tcW w:w="1661" w:type="dxa"/>
          </w:tcPr>
          <w:p w:rsidR="00156464" w:rsidRDefault="00156464"/>
        </w:tc>
        <w:tc>
          <w:tcPr>
            <w:tcW w:w="1661" w:type="dxa"/>
          </w:tcPr>
          <w:p w:rsidR="00156464" w:rsidRDefault="00156464"/>
        </w:tc>
      </w:tr>
    </w:tbl>
    <w:p w:rsidR="00156464" w:rsidRDefault="007101E2">
      <w:pPr>
        <w:pStyle w:val="null3"/>
        <w:ind w:firstLine="480"/>
        <w:jc w:val="both"/>
        <w:rPr>
          <w:rFonts w:hint="default"/>
        </w:rPr>
      </w:pPr>
      <w:r>
        <w:t>※注意：</w:t>
      </w:r>
    </w:p>
    <w:p w:rsidR="00156464" w:rsidRDefault="007101E2">
      <w:pPr>
        <w:pStyle w:val="null3"/>
        <w:ind w:firstLine="480"/>
        <w:jc w:val="both"/>
        <w:rPr>
          <w:rFonts w:hint="default"/>
        </w:rPr>
      </w:pPr>
      <w:r>
        <w:t>1</w:t>
      </w:r>
      <w:r>
        <w:t>、本表应按照下列规定填写：</w:t>
      </w:r>
    </w:p>
    <w:p w:rsidR="00156464" w:rsidRDefault="007101E2">
      <w:pPr>
        <w:pStyle w:val="null3"/>
        <w:ind w:firstLine="480"/>
        <w:jc w:val="both"/>
        <w:rPr>
          <w:rFonts w:hint="default"/>
        </w:rPr>
      </w:pPr>
      <w:r>
        <w:t>1.1</w:t>
      </w:r>
      <w:r>
        <w:t>“商务条件”项下填写的内容应与招标文件第五章“商务条件”的内容保持一致。</w:t>
      </w:r>
    </w:p>
    <w:p w:rsidR="00156464" w:rsidRDefault="007101E2">
      <w:pPr>
        <w:pStyle w:val="null3"/>
        <w:ind w:firstLine="480"/>
        <w:jc w:val="both"/>
        <w:rPr>
          <w:rFonts w:hint="default"/>
        </w:rPr>
      </w:pPr>
      <w:r>
        <w:t>1.2</w:t>
      </w:r>
      <w:r>
        <w:t>“投标响应”项下应填写具体的响应内容并与“商务条件”项下填写的内容逐项对应；对“商务条件”项下涉及“≥或＞”、“≤或＜”及某个区间值范围内的内容，应填写具体的数值。</w:t>
      </w:r>
    </w:p>
    <w:p w:rsidR="00156464" w:rsidRDefault="007101E2">
      <w:pPr>
        <w:pStyle w:val="null3"/>
        <w:ind w:firstLine="480"/>
        <w:jc w:val="both"/>
        <w:rPr>
          <w:rFonts w:hint="default"/>
        </w:rPr>
      </w:pPr>
      <w:r>
        <w:t>1.3</w:t>
      </w:r>
      <w:r>
        <w:t>“是否偏离及说明”项下应按下列规定填写：优于的，填写“正偏离”；符合的，填写“无偏离”；低于的，填写“负偏离”。</w:t>
      </w:r>
    </w:p>
    <w:p w:rsidR="00156464" w:rsidRDefault="007101E2">
      <w:pPr>
        <w:pStyle w:val="null3"/>
        <w:ind w:firstLine="480"/>
        <w:jc w:val="both"/>
        <w:rPr>
          <w:rFonts w:hint="default"/>
        </w:rPr>
      </w:pPr>
      <w:r>
        <w:t>2</w:t>
      </w:r>
      <w:r>
        <w:t>、投标人需要说明的内容若需特殊表达，应先在本表中进行相应说明，再另页应答，但应做好标注说明，方便评委查阅评审。未标注说明可能导致的不利的评审后果由投标人自行承担。</w:t>
      </w:r>
    </w:p>
    <w:p w:rsidR="00156464" w:rsidRDefault="007101E2">
      <w:pPr>
        <w:pStyle w:val="null3"/>
        <w:ind w:firstLine="480"/>
        <w:jc w:val="right"/>
        <w:rPr>
          <w:rFonts w:hint="default"/>
        </w:rPr>
      </w:pPr>
      <w:r>
        <w:t>投标人：</w:t>
      </w:r>
      <w:r>
        <w:rPr>
          <w:u w:val="single"/>
        </w:rPr>
        <w:t>（全称并加盖单位公章）</w:t>
      </w:r>
    </w:p>
    <w:p w:rsidR="00156464" w:rsidRDefault="007101E2">
      <w:pPr>
        <w:pStyle w:val="null3"/>
        <w:ind w:firstLine="480"/>
        <w:jc w:val="right"/>
        <w:rPr>
          <w:rFonts w:hint="default"/>
        </w:rPr>
      </w:pPr>
      <w:r>
        <w:t>日期：</w:t>
      </w:r>
      <w:r>
        <w:rPr>
          <w:u w:val="single"/>
        </w:rPr>
        <w:t xml:space="preserve">　　年　　月　　日</w:t>
      </w:r>
    </w:p>
    <w:p w:rsidR="00156464" w:rsidRDefault="00156464">
      <w:pPr>
        <w:pStyle w:val="null3"/>
        <w:jc w:val="both"/>
        <w:rPr>
          <w:rFonts w:hint="default"/>
        </w:rPr>
      </w:pPr>
    </w:p>
    <w:p w:rsidR="00156464" w:rsidRDefault="007101E2">
      <w:pPr>
        <w:pStyle w:val="null3"/>
        <w:jc w:val="both"/>
        <w:rPr>
          <w:rFonts w:hint="default"/>
        </w:rPr>
      </w:pPr>
      <w:r>
        <w:t xml:space="preserve"> </w:t>
      </w:r>
    </w:p>
    <w:p w:rsidR="00156464" w:rsidRDefault="007101E2">
      <w:pPr>
        <w:pStyle w:val="null3"/>
        <w:jc w:val="center"/>
        <w:outlineLvl w:val="2"/>
        <w:rPr>
          <w:rFonts w:hint="default"/>
        </w:rPr>
      </w:pPr>
      <w:r>
        <w:rPr>
          <w:b/>
          <w:sz w:val="28"/>
        </w:rPr>
        <w:t>四、投标人提交的其他资料（若有）</w:t>
      </w:r>
    </w:p>
    <w:p w:rsidR="00156464" w:rsidRDefault="007101E2">
      <w:pPr>
        <w:pStyle w:val="null3"/>
        <w:ind w:firstLine="480"/>
        <w:jc w:val="center"/>
        <w:rPr>
          <w:rFonts w:hint="default"/>
        </w:rPr>
      </w:pPr>
      <w:r>
        <w:t>编制说明</w:t>
      </w:r>
    </w:p>
    <w:p w:rsidR="00156464" w:rsidRDefault="007101E2">
      <w:pPr>
        <w:pStyle w:val="null3"/>
        <w:ind w:firstLine="480"/>
        <w:jc w:val="both"/>
        <w:rPr>
          <w:rFonts w:hint="default"/>
        </w:rPr>
      </w:pPr>
      <w:r>
        <w:t>1</w:t>
      </w:r>
      <w:r>
        <w:t>、招标文件要求提交的除“资格及资信证明部分”、“报价部分”外的其他证明材料或资料加盖投标人的单位公章后应在此项下提交。</w:t>
      </w:r>
    </w:p>
    <w:p w:rsidR="00156464" w:rsidRDefault="007101E2">
      <w:pPr>
        <w:pStyle w:val="null3"/>
        <w:ind w:firstLine="480"/>
        <w:jc w:val="both"/>
        <w:rPr>
          <w:rFonts w:hint="default"/>
        </w:rPr>
      </w:pPr>
      <w:r>
        <w:t>2</w:t>
      </w:r>
      <w:r>
        <w:t>、招标文件要求投标人提供方案（包括但不限于：组织、实施、技术、服务方案等）的，投标人应在此项下提交。</w:t>
      </w:r>
    </w:p>
    <w:p w:rsidR="00156464" w:rsidRDefault="007101E2">
      <w:pPr>
        <w:pStyle w:val="null3"/>
        <w:ind w:firstLine="480"/>
        <w:jc w:val="both"/>
        <w:rPr>
          <w:rFonts w:hint="default"/>
        </w:rPr>
      </w:pPr>
      <w:r>
        <w:t>3</w:t>
      </w:r>
      <w:r>
        <w:t>、除招标文件另有规定外，投标人认为需要提交的其他证明材料或资料加盖投标人的单位公章后应在此项下提交。</w:t>
      </w:r>
    </w:p>
    <w:p w:rsidR="00156464" w:rsidRDefault="00156464">
      <w:pPr>
        <w:pStyle w:val="null3"/>
        <w:rPr>
          <w:rFonts w:hint="default"/>
        </w:rPr>
      </w:pPr>
    </w:p>
    <w:sectPr w:rsidR="00156464">
      <w:foot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7882195" w15:done="0"/>
  <w15:commentEx w15:paraId="4F501C8D" w15:done="0"/>
  <w15:commentEx w15:paraId="05C24E3E" w15:done="0" w15:paraIdParent="4F501C8D"/>
  <w15:commentEx w15:paraId="11F7147A" w15:done="0"/>
  <w15:commentEx w15:paraId="16150040" w15:done="0" w15:paraIdParent="11F7147A"/>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E9D" w:rsidRDefault="00966E9D">
      <w:r>
        <w:separator/>
      </w:r>
    </w:p>
  </w:endnote>
  <w:endnote w:type="continuationSeparator" w:id="0">
    <w:p w:rsidR="00966E9D" w:rsidRDefault="00966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quot;segoe ui symbol&quot;, &quot;sans-serif&quot;">
    <w:altName w:val="Times New Roman"/>
    <w:charset w:val="00"/>
    <w:family w:val="roman"/>
    <w:pitch w:val="default"/>
  </w:font>
  <w:font w:name="&quot;arial narrow&quot;, &quot;sans-serif&quot;">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0536232"/>
    </w:sdtPr>
    <w:sdtEndPr/>
    <w:sdtContent>
      <w:p w:rsidR="00966E9D" w:rsidRDefault="00966E9D">
        <w:pPr>
          <w:pStyle w:val="a5"/>
          <w:jc w:val="center"/>
        </w:pPr>
        <w:r>
          <w:fldChar w:fldCharType="begin"/>
        </w:r>
        <w:r>
          <w:instrText>PAGE   \* MERGEFORMAT</w:instrText>
        </w:r>
        <w:r>
          <w:fldChar w:fldCharType="separate"/>
        </w:r>
        <w:r w:rsidR="007C5277" w:rsidRPr="007C5277">
          <w:rPr>
            <w:noProof/>
            <w:lang w:val="zh-CN"/>
          </w:rPr>
          <w:t>44</w:t>
        </w:r>
        <w:r>
          <w:fldChar w:fldCharType="end"/>
        </w:r>
      </w:p>
    </w:sdtContent>
  </w:sdt>
  <w:p w:rsidR="00966E9D" w:rsidRDefault="00966E9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E9D" w:rsidRDefault="00966E9D">
      <w:r>
        <w:separator/>
      </w:r>
    </w:p>
  </w:footnote>
  <w:footnote w:type="continuationSeparator" w:id="0">
    <w:p w:rsidR="00966E9D" w:rsidRDefault="00966E9D">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P">
    <w15:presenceInfo w15:providerId="None" w15:userId="HP"/>
  </w15:person>
  <w15:person w15:author="Microsoft User">
    <w15:presenceInfo w15:providerId="None" w15:userId="Microsoft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bordersDoNotSurroundFooter/>
  <w:hideSpellingErrors/>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2YTc2OThjZmU0YjY0ZmQ1OWM0ODgzNWFkMDA2ZDYifQ=="/>
  </w:docVars>
  <w:rsids>
    <w:rsidRoot w:val="53B52B8D"/>
    <w:rsid w:val="53B52B8D"/>
    <w:rsid w:val="BBBF7779"/>
    <w:rsid w:val="00072C65"/>
    <w:rsid w:val="000D4571"/>
    <w:rsid w:val="00156464"/>
    <w:rsid w:val="001C3591"/>
    <w:rsid w:val="002146EA"/>
    <w:rsid w:val="00262D2A"/>
    <w:rsid w:val="00321652"/>
    <w:rsid w:val="00332D28"/>
    <w:rsid w:val="003B4316"/>
    <w:rsid w:val="00497E8B"/>
    <w:rsid w:val="00551371"/>
    <w:rsid w:val="0055462E"/>
    <w:rsid w:val="005A3D0D"/>
    <w:rsid w:val="005A4F5B"/>
    <w:rsid w:val="005F6098"/>
    <w:rsid w:val="00612A74"/>
    <w:rsid w:val="007101E2"/>
    <w:rsid w:val="0075575C"/>
    <w:rsid w:val="007813F9"/>
    <w:rsid w:val="007C5277"/>
    <w:rsid w:val="007D5B11"/>
    <w:rsid w:val="007F64C9"/>
    <w:rsid w:val="008421CA"/>
    <w:rsid w:val="00844823"/>
    <w:rsid w:val="0085251A"/>
    <w:rsid w:val="00932FA4"/>
    <w:rsid w:val="00966E9D"/>
    <w:rsid w:val="00996C45"/>
    <w:rsid w:val="009B5138"/>
    <w:rsid w:val="00A748B6"/>
    <w:rsid w:val="00AC7715"/>
    <w:rsid w:val="00B122F8"/>
    <w:rsid w:val="00B17114"/>
    <w:rsid w:val="00B64D8D"/>
    <w:rsid w:val="00BB118A"/>
    <w:rsid w:val="00C03018"/>
    <w:rsid w:val="00C3201D"/>
    <w:rsid w:val="00D441B5"/>
    <w:rsid w:val="00D647DF"/>
    <w:rsid w:val="00D936AC"/>
    <w:rsid w:val="00DD1745"/>
    <w:rsid w:val="00DE68AA"/>
    <w:rsid w:val="00F04621"/>
    <w:rsid w:val="00F803FB"/>
    <w:rsid w:val="00F92273"/>
    <w:rsid w:val="0C830D6F"/>
    <w:rsid w:val="11F0062B"/>
    <w:rsid w:val="17460F10"/>
    <w:rsid w:val="177F50ED"/>
    <w:rsid w:val="2BD947A3"/>
    <w:rsid w:val="53B52B8D"/>
    <w:rsid w:val="59183314"/>
    <w:rsid w:val="59F0555D"/>
    <w:rsid w:val="728C35DC"/>
    <w:rsid w:val="77F79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character" w:styleId="a8">
    <w:name w:val="annotation reference"/>
    <w:basedOn w:val="a0"/>
    <w:qFormat/>
    <w:rPr>
      <w:sz w:val="21"/>
      <w:szCs w:val="21"/>
    </w:rPr>
  </w:style>
  <w:style w:type="paragraph" w:customStyle="1" w:styleId="null3">
    <w:name w:val="null3"/>
    <w:hidden/>
    <w:qFormat/>
    <w:rPr>
      <w:rFonts w:hint="eastAsia"/>
      <w:lang w:eastAsia="zh-Hans"/>
    </w:rPr>
  </w:style>
  <w:style w:type="character" w:customStyle="1" w:styleId="Char2">
    <w:name w:val="页眉 Char"/>
    <w:basedOn w:val="a0"/>
    <w:link w:val="a6"/>
    <w:qFormat/>
    <w:rPr>
      <w:kern w:val="2"/>
      <w:sz w:val="18"/>
      <w:szCs w:val="18"/>
    </w:rPr>
  </w:style>
  <w:style w:type="character" w:customStyle="1" w:styleId="Char1">
    <w:name w:val="页脚 Char"/>
    <w:basedOn w:val="a0"/>
    <w:link w:val="a5"/>
    <w:uiPriority w:val="99"/>
    <w:qFormat/>
    <w:rPr>
      <w:kern w:val="2"/>
      <w:sz w:val="18"/>
      <w:szCs w:val="18"/>
    </w:rPr>
  </w:style>
  <w:style w:type="character" w:customStyle="1" w:styleId="Char0">
    <w:name w:val="批注框文本 Char"/>
    <w:basedOn w:val="a0"/>
    <w:link w:val="a4"/>
    <w:qFormat/>
    <w:rPr>
      <w:kern w:val="2"/>
      <w:sz w:val="18"/>
      <w:szCs w:val="18"/>
    </w:rPr>
  </w:style>
  <w:style w:type="character" w:customStyle="1" w:styleId="Char">
    <w:name w:val="批注文字 Char"/>
    <w:basedOn w:val="a0"/>
    <w:link w:val="a3"/>
    <w:qFormat/>
    <w:rPr>
      <w:kern w:val="2"/>
      <w:sz w:val="21"/>
      <w:szCs w:val="24"/>
    </w:rPr>
  </w:style>
  <w:style w:type="character" w:customStyle="1" w:styleId="Char3">
    <w:name w:val="批注主题 Char"/>
    <w:basedOn w:val="Char"/>
    <w:link w:val="a7"/>
    <w:qFormat/>
    <w:rPr>
      <w:b/>
      <w:bCs/>
      <w:kern w:val="2"/>
      <w:sz w:val="21"/>
      <w:szCs w:val="24"/>
    </w:rPr>
  </w:style>
  <w:style w:type="paragraph" w:customStyle="1" w:styleId="1">
    <w:name w:val="修订1"/>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qFormat/>
    <w:rPr>
      <w:b/>
      <w:bCs/>
    </w:rPr>
  </w:style>
  <w:style w:type="character" w:styleId="a8">
    <w:name w:val="annotation reference"/>
    <w:basedOn w:val="a0"/>
    <w:qFormat/>
    <w:rPr>
      <w:sz w:val="21"/>
      <w:szCs w:val="21"/>
    </w:rPr>
  </w:style>
  <w:style w:type="paragraph" w:customStyle="1" w:styleId="null3">
    <w:name w:val="null3"/>
    <w:hidden/>
    <w:qFormat/>
    <w:rPr>
      <w:rFonts w:hint="eastAsia"/>
      <w:lang w:eastAsia="zh-Hans"/>
    </w:rPr>
  </w:style>
  <w:style w:type="character" w:customStyle="1" w:styleId="Char2">
    <w:name w:val="页眉 Char"/>
    <w:basedOn w:val="a0"/>
    <w:link w:val="a6"/>
    <w:qFormat/>
    <w:rPr>
      <w:kern w:val="2"/>
      <w:sz w:val="18"/>
      <w:szCs w:val="18"/>
    </w:rPr>
  </w:style>
  <w:style w:type="character" w:customStyle="1" w:styleId="Char1">
    <w:name w:val="页脚 Char"/>
    <w:basedOn w:val="a0"/>
    <w:link w:val="a5"/>
    <w:uiPriority w:val="99"/>
    <w:qFormat/>
    <w:rPr>
      <w:kern w:val="2"/>
      <w:sz w:val="18"/>
      <w:szCs w:val="18"/>
    </w:rPr>
  </w:style>
  <w:style w:type="character" w:customStyle="1" w:styleId="Char0">
    <w:name w:val="批注框文本 Char"/>
    <w:basedOn w:val="a0"/>
    <w:link w:val="a4"/>
    <w:qFormat/>
    <w:rPr>
      <w:kern w:val="2"/>
      <w:sz w:val="18"/>
      <w:szCs w:val="18"/>
    </w:rPr>
  </w:style>
  <w:style w:type="character" w:customStyle="1" w:styleId="Char">
    <w:name w:val="批注文字 Char"/>
    <w:basedOn w:val="a0"/>
    <w:link w:val="a3"/>
    <w:qFormat/>
    <w:rPr>
      <w:kern w:val="2"/>
      <w:sz w:val="21"/>
      <w:szCs w:val="24"/>
    </w:rPr>
  </w:style>
  <w:style w:type="character" w:customStyle="1" w:styleId="Char3">
    <w:name w:val="批注主题 Char"/>
    <w:basedOn w:val="Char"/>
    <w:link w:val="a7"/>
    <w:qFormat/>
    <w:rPr>
      <w:b/>
      <w:bCs/>
      <w:kern w:val="2"/>
      <w:sz w:val="21"/>
      <w:szCs w:val="24"/>
    </w:rPr>
  </w:style>
  <w:style w:type="paragraph" w:customStyle="1" w:styleId="1">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11/relationships/commentsExtended" Target="commentsExtended.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68</Pages>
  <Words>62376</Words>
  <Characters>6822</Characters>
  <Application>Microsoft Office Word</Application>
  <DocSecurity>0</DocSecurity>
  <Lines>56</Lines>
  <Paragraphs>138</Paragraphs>
  <ScaleCrop>false</ScaleCrop>
  <Company>mycomputer</Company>
  <LinksUpToDate>false</LinksUpToDate>
  <CharactersWithSpaces>69060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五块钱</dc:creator>
  <cp:lastModifiedBy>郑莹莹</cp:lastModifiedBy>
  <cp:revision>23</cp:revision>
  <cp:lastPrinted>2023-07-17T10:41:00Z</cp:lastPrinted>
  <dcterms:created xsi:type="dcterms:W3CDTF">2022-04-08T19:57:00Z</dcterms:created>
  <dcterms:modified xsi:type="dcterms:W3CDTF">2023-07-20T00:42:00Z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291BAB5012794BCC81F220273F6EA0BC_13</vt:lpwstr>
  </property>
</Properties>
</file>